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4267" w:rsidRDefault="002D4267" w:rsidP="002D4267"/>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4611"/>
      </w:tblGrid>
      <w:tr w:rsidR="002D4267" w:rsidTr="002D4267">
        <w:tc>
          <w:tcPr>
            <w:tcW w:w="0" w:type="auto"/>
          </w:tcPr>
          <w:p w:rsidR="002D4267" w:rsidRDefault="002D4267" w:rsidP="002D4267">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Low Concentration Thin Films with Solar Tracking</w:t>
            </w:r>
          </w:p>
        </w:tc>
      </w:tr>
      <w:tr w:rsidR="002D4267" w:rsidTr="002D4267">
        <w:tc>
          <w:tcPr>
            <w:tcW w:w="0" w:type="auto"/>
          </w:tcPr>
          <w:p w:rsidR="002D4267" w:rsidRPr="006E4797" w:rsidRDefault="002D4267" w:rsidP="002D4267">
            <w:pPr>
              <w:pStyle w:val="NoSpacing"/>
              <w:rPr>
                <w:sz w:val="40"/>
                <w:szCs w:val="40"/>
              </w:rPr>
            </w:pPr>
            <w:r>
              <w:rPr>
                <w:sz w:val="40"/>
                <w:szCs w:val="40"/>
              </w:rPr>
              <w:t>Group 11</w:t>
            </w:r>
          </w:p>
        </w:tc>
      </w:tr>
      <w:tr w:rsidR="002D4267" w:rsidTr="002D4267">
        <w:tc>
          <w:tcPr>
            <w:tcW w:w="0" w:type="auto"/>
          </w:tcPr>
          <w:p w:rsidR="002D4267" w:rsidRDefault="002D4267" w:rsidP="002D4267">
            <w:pPr>
              <w:pStyle w:val="NoSpacing"/>
              <w:rPr>
                <w:sz w:val="28"/>
                <w:szCs w:val="28"/>
              </w:rPr>
            </w:pPr>
            <w:r>
              <w:rPr>
                <w:sz w:val="28"/>
                <w:szCs w:val="28"/>
              </w:rPr>
              <w:t>Amanda Klein</w:t>
            </w:r>
          </w:p>
          <w:p w:rsidR="002D4267" w:rsidRDefault="002D4267" w:rsidP="002D4267">
            <w:pPr>
              <w:pStyle w:val="NoSpacing"/>
              <w:rPr>
                <w:sz w:val="28"/>
                <w:szCs w:val="28"/>
              </w:rPr>
            </w:pPr>
            <w:r>
              <w:rPr>
                <w:sz w:val="28"/>
                <w:szCs w:val="28"/>
              </w:rPr>
              <w:t>Jesse Trawick</w:t>
            </w:r>
          </w:p>
          <w:p w:rsidR="002D4267" w:rsidRDefault="002D4267" w:rsidP="002D4267">
            <w:pPr>
              <w:pStyle w:val="NoSpacing"/>
              <w:rPr>
                <w:sz w:val="28"/>
                <w:szCs w:val="28"/>
              </w:rPr>
            </w:pPr>
            <w:r>
              <w:rPr>
                <w:sz w:val="28"/>
                <w:szCs w:val="28"/>
              </w:rPr>
              <w:t>Sean Murphy</w:t>
            </w:r>
          </w:p>
          <w:p w:rsidR="002D4267" w:rsidRDefault="002D4267" w:rsidP="002D4267">
            <w:pPr>
              <w:pStyle w:val="NoSpacing"/>
              <w:rPr>
                <w:sz w:val="28"/>
                <w:szCs w:val="28"/>
              </w:rPr>
            </w:pPr>
            <w:r>
              <w:rPr>
                <w:sz w:val="28"/>
                <w:szCs w:val="28"/>
              </w:rPr>
              <w:t>Motiur Bhuiyan</w:t>
            </w:r>
          </w:p>
          <w:p w:rsidR="002D4267" w:rsidRDefault="002D4267" w:rsidP="002D4267">
            <w:pPr>
              <w:pStyle w:val="NoSpacing"/>
              <w:rPr>
                <w:sz w:val="28"/>
                <w:szCs w:val="28"/>
              </w:rPr>
            </w:pPr>
          </w:p>
          <w:p w:rsidR="002D4267" w:rsidRDefault="002D4267" w:rsidP="002D4267">
            <w:pPr>
              <w:pStyle w:val="NoSpacing"/>
              <w:rPr>
                <w:sz w:val="28"/>
                <w:szCs w:val="28"/>
              </w:rPr>
            </w:pPr>
            <w:r>
              <w:rPr>
                <w:sz w:val="28"/>
                <w:szCs w:val="28"/>
              </w:rPr>
              <w:t>SPONSORED BY: Progress Energy</w:t>
            </w:r>
          </w:p>
        </w:tc>
      </w:tr>
    </w:tbl>
    <w:p w:rsidR="002D4267" w:rsidRDefault="002D4267" w:rsidP="002D4267"/>
    <w:p w:rsidR="002D4267" w:rsidRPr="00DA74AD" w:rsidRDefault="002D4267" w:rsidP="002D4267">
      <w:pPr>
        <w:spacing w:after="200" w:line="276" w:lineRule="auto"/>
        <w:rPr>
          <w:rFonts w:ascii="Arial" w:eastAsia="Arial" w:hAnsi="Arial" w:cs="Arial"/>
          <w:bCs/>
          <w:color w:val="000000"/>
          <w:u w:val="single"/>
        </w:rPr>
      </w:pPr>
      <w:r>
        <w:rPr>
          <w:rFonts w:ascii="Arial" w:eastAsia="Arial" w:hAnsi="Arial" w:cs="Arial"/>
          <w:bCs/>
          <w:color w:val="000000"/>
          <w:u w:val="single"/>
        </w:rPr>
        <w:br w:type="page"/>
      </w:r>
    </w:p>
    <w:p w:rsidR="002D4267" w:rsidRPr="00DA74AD" w:rsidRDefault="002D4267" w:rsidP="002D4267">
      <w:pPr>
        <w:jc w:val="center"/>
      </w:pPr>
      <w:r w:rsidRPr="00DA74AD">
        <w:rPr>
          <w:rFonts w:ascii="Arial" w:eastAsia="Arial" w:hAnsi="Arial" w:cs="Arial"/>
          <w:bCs/>
          <w:color w:val="000000"/>
          <w:u w:val="single"/>
        </w:rPr>
        <w:t>Table of Contents</w:t>
      </w:r>
    </w:p>
    <w:p w:rsidR="002D4267" w:rsidRDefault="002D4267" w:rsidP="002D4267">
      <w:pPr>
        <w:rPr>
          <w:rFonts w:ascii="Arial" w:eastAsia="Arial" w:hAnsi="Arial" w:cs="Arial"/>
          <w:b/>
          <w:color w:val="000000"/>
        </w:rPr>
      </w:pPr>
      <w:r w:rsidRPr="000A7D4E">
        <w:rPr>
          <w:rFonts w:ascii="Arial" w:eastAsia="Arial" w:hAnsi="Arial" w:cs="Arial"/>
          <w:b/>
          <w:color w:val="000000"/>
        </w:rPr>
        <w:t>1.  Executive Summary...................................................</w:t>
      </w:r>
      <w:r>
        <w:rPr>
          <w:rFonts w:ascii="Arial" w:eastAsia="Arial" w:hAnsi="Arial" w:cs="Arial"/>
          <w:b/>
          <w:color w:val="000000"/>
        </w:rPr>
        <w:t>..............................</w:t>
      </w:r>
      <w:r w:rsidRPr="000A7D4E">
        <w:rPr>
          <w:rFonts w:ascii="Arial" w:eastAsia="Arial" w:hAnsi="Arial" w:cs="Arial"/>
          <w:b/>
          <w:color w:val="000000"/>
        </w:rPr>
        <w:t>......</w:t>
      </w:r>
      <w:r w:rsidRPr="000A7D4E">
        <w:rPr>
          <w:rFonts w:ascii="Arial" w:eastAsia="Arial" w:hAnsi="Arial" w:cs="Arial"/>
          <w:b/>
          <w:color w:val="000000"/>
          <w:sz w:val="20"/>
          <w:szCs w:val="20"/>
        </w:rPr>
        <w:t>.</w:t>
      </w:r>
      <w:r w:rsidRPr="000A7D4E">
        <w:rPr>
          <w:rFonts w:ascii="Arial" w:eastAsia="Arial" w:hAnsi="Arial" w:cs="Arial"/>
          <w:b/>
          <w:color w:val="000000"/>
          <w:sz w:val="22"/>
          <w:szCs w:val="22"/>
        </w:rPr>
        <w:t>1</w:t>
      </w:r>
      <w:r w:rsidRPr="000A7D4E">
        <w:rPr>
          <w:rFonts w:ascii="Arial" w:eastAsia="Arial" w:hAnsi="Arial" w:cs="Arial"/>
          <w:b/>
          <w:color w:val="000000"/>
        </w:rPr>
        <w:t xml:space="preserve"> </w:t>
      </w:r>
    </w:p>
    <w:p w:rsidR="002D4267" w:rsidRPr="000A7D4E" w:rsidRDefault="002D4267" w:rsidP="002D4267">
      <w:pPr>
        <w:rPr>
          <w:rFonts w:ascii="Arial" w:eastAsia="Arial" w:hAnsi="Arial" w:cs="Arial"/>
          <w:b/>
          <w:color w:val="000000"/>
        </w:rPr>
      </w:pPr>
    </w:p>
    <w:p w:rsidR="002D4267" w:rsidRPr="000A7D4E" w:rsidRDefault="002D4267" w:rsidP="002D4267">
      <w:pPr>
        <w:rPr>
          <w:rFonts w:ascii="Arial" w:eastAsia="Arial" w:hAnsi="Arial" w:cs="Arial"/>
          <w:b/>
          <w:color w:val="000000"/>
        </w:rPr>
      </w:pPr>
      <w:r w:rsidRPr="000A7D4E">
        <w:rPr>
          <w:rFonts w:ascii="Arial" w:eastAsia="Arial" w:hAnsi="Arial" w:cs="Arial"/>
          <w:b/>
          <w:color w:val="000000"/>
        </w:rPr>
        <w:t>2.  Project Definition</w:t>
      </w:r>
      <w:r>
        <w:rPr>
          <w:rFonts w:ascii="Arial" w:eastAsia="Arial" w:hAnsi="Arial" w:cs="Arial"/>
          <w:b/>
          <w:color w:val="000000"/>
        </w:rPr>
        <w:t>………………………………………………………..…………</w:t>
      </w:r>
      <w:r w:rsidRPr="000A7D4E">
        <w:rPr>
          <w:rFonts w:ascii="Arial" w:eastAsia="Arial" w:hAnsi="Arial" w:cs="Arial"/>
          <w:b/>
          <w:color w:val="000000"/>
          <w:sz w:val="22"/>
          <w:szCs w:val="22"/>
        </w:rPr>
        <w:t>2</w:t>
      </w:r>
    </w:p>
    <w:p w:rsidR="002D4267" w:rsidRPr="000A7D4E" w:rsidRDefault="002D4267" w:rsidP="002D4267">
      <w:pPr>
        <w:rPr>
          <w:rFonts w:ascii="Arial" w:eastAsia="Arial" w:hAnsi="Arial" w:cs="Arial"/>
          <w:color w:val="000000"/>
          <w:sz w:val="22"/>
          <w:szCs w:val="22"/>
        </w:rPr>
      </w:pPr>
      <w:r w:rsidRPr="00DA74AD">
        <w:rPr>
          <w:rFonts w:ascii="Arial" w:eastAsia="Arial" w:hAnsi="Arial" w:cs="Arial"/>
          <w:color w:val="000000"/>
        </w:rPr>
        <w:tab/>
      </w:r>
      <w:r w:rsidRPr="000A7D4E">
        <w:rPr>
          <w:rFonts w:ascii="Arial" w:eastAsia="Arial" w:hAnsi="Arial" w:cs="Arial"/>
          <w:color w:val="000000"/>
          <w:sz w:val="22"/>
          <w:szCs w:val="22"/>
        </w:rPr>
        <w:t>2.1  Motivation...........................................................</w:t>
      </w:r>
      <w:r>
        <w:rPr>
          <w:rFonts w:ascii="Arial" w:eastAsia="Arial" w:hAnsi="Arial" w:cs="Arial"/>
          <w:color w:val="000000"/>
          <w:sz w:val="22"/>
          <w:szCs w:val="22"/>
        </w:rPr>
        <w:t>................................</w:t>
      </w:r>
      <w:r w:rsidRPr="000A7D4E">
        <w:rPr>
          <w:rFonts w:ascii="Arial" w:eastAsia="Arial" w:hAnsi="Arial" w:cs="Arial"/>
          <w:color w:val="000000"/>
          <w:sz w:val="22"/>
          <w:szCs w:val="22"/>
        </w:rPr>
        <w:t>.............2</w:t>
      </w:r>
    </w:p>
    <w:p w:rsidR="002D4267" w:rsidRPr="000A7D4E" w:rsidRDefault="002D4267" w:rsidP="002D4267">
      <w:pPr>
        <w:ind w:firstLine="720"/>
        <w:rPr>
          <w:rFonts w:ascii="Arial" w:eastAsia="Arial" w:hAnsi="Arial" w:cs="Arial"/>
          <w:color w:val="000000"/>
          <w:sz w:val="22"/>
          <w:szCs w:val="22"/>
        </w:rPr>
      </w:pPr>
      <w:r w:rsidRPr="000A7D4E">
        <w:rPr>
          <w:rFonts w:ascii="Arial" w:eastAsia="Arial" w:hAnsi="Arial" w:cs="Arial"/>
          <w:color w:val="000000"/>
          <w:sz w:val="22"/>
          <w:szCs w:val="22"/>
        </w:rPr>
        <w:t>2.2  Objective Overview.......................................................</w:t>
      </w:r>
      <w:r>
        <w:rPr>
          <w:rFonts w:ascii="Arial" w:eastAsia="Arial" w:hAnsi="Arial" w:cs="Arial"/>
          <w:color w:val="000000"/>
          <w:sz w:val="22"/>
          <w:szCs w:val="22"/>
        </w:rPr>
        <w:t>...........</w:t>
      </w:r>
      <w:r w:rsidRPr="000A7D4E">
        <w:rPr>
          <w:rFonts w:ascii="Arial" w:eastAsia="Arial" w:hAnsi="Arial" w:cs="Arial"/>
          <w:color w:val="000000"/>
          <w:sz w:val="22"/>
          <w:szCs w:val="22"/>
        </w:rPr>
        <w:t>.......................3</w:t>
      </w:r>
    </w:p>
    <w:p w:rsidR="002D4267" w:rsidRPr="000A7D4E" w:rsidRDefault="002D4267" w:rsidP="002D4267">
      <w:pPr>
        <w:rPr>
          <w:rFonts w:ascii="Arial" w:eastAsia="Arial" w:hAnsi="Arial" w:cs="Arial"/>
          <w:color w:val="000000"/>
          <w:sz w:val="22"/>
          <w:szCs w:val="22"/>
        </w:rPr>
      </w:pPr>
      <w:r>
        <w:rPr>
          <w:rFonts w:ascii="Arial" w:eastAsia="Arial" w:hAnsi="Arial" w:cs="Arial"/>
          <w:color w:val="000000"/>
          <w:sz w:val="22"/>
          <w:szCs w:val="22"/>
        </w:rPr>
        <w:tab/>
        <w:t xml:space="preserve">2.3  </w:t>
      </w:r>
      <w:r w:rsidRPr="000A7D4E">
        <w:rPr>
          <w:rFonts w:ascii="Arial" w:eastAsia="Arial" w:hAnsi="Arial" w:cs="Arial"/>
          <w:color w:val="000000"/>
          <w:sz w:val="22"/>
          <w:szCs w:val="22"/>
        </w:rPr>
        <w:t>Design Specifications and Requirements................................</w:t>
      </w:r>
      <w:r>
        <w:rPr>
          <w:rFonts w:ascii="Arial" w:eastAsia="Arial" w:hAnsi="Arial" w:cs="Arial"/>
          <w:color w:val="000000"/>
          <w:sz w:val="22"/>
          <w:szCs w:val="22"/>
        </w:rPr>
        <w:t>...........</w:t>
      </w:r>
      <w:r w:rsidRPr="000A7D4E">
        <w:rPr>
          <w:rFonts w:ascii="Arial" w:eastAsia="Arial" w:hAnsi="Arial" w:cs="Arial"/>
          <w:color w:val="000000"/>
          <w:sz w:val="22"/>
          <w:szCs w:val="22"/>
        </w:rPr>
        <w:t>............3</w:t>
      </w:r>
    </w:p>
    <w:p w:rsidR="002D4267" w:rsidRDefault="002D4267" w:rsidP="002D4267">
      <w:pPr>
        <w:rPr>
          <w:rFonts w:ascii="Arial" w:eastAsia="Arial" w:hAnsi="Arial" w:cs="Arial"/>
          <w:i/>
          <w:color w:val="000000"/>
          <w:sz w:val="22"/>
          <w:szCs w:val="22"/>
        </w:rPr>
      </w:pPr>
      <w:r w:rsidRPr="000A7D4E">
        <w:rPr>
          <w:rFonts w:ascii="Arial" w:eastAsia="Arial" w:hAnsi="Arial" w:cs="Arial"/>
          <w:color w:val="000000"/>
          <w:sz w:val="22"/>
          <w:szCs w:val="22"/>
        </w:rPr>
        <w:tab/>
      </w:r>
      <w:r w:rsidRPr="000A7D4E">
        <w:rPr>
          <w:rFonts w:ascii="Arial" w:eastAsia="Arial" w:hAnsi="Arial" w:cs="Arial"/>
          <w:color w:val="000000"/>
          <w:sz w:val="22"/>
          <w:szCs w:val="22"/>
        </w:rPr>
        <w:tab/>
      </w:r>
      <w:r>
        <w:rPr>
          <w:rFonts w:ascii="Arial" w:eastAsia="Arial" w:hAnsi="Arial" w:cs="Arial"/>
          <w:i/>
          <w:color w:val="000000"/>
          <w:sz w:val="22"/>
          <w:szCs w:val="22"/>
        </w:rPr>
        <w:t>2.3.1  Solar Panels……………………………………………………………3</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2.3.2  Batteries……………………………………………………………..…4</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2.3.3  DC/DC Converter…………………………………………………......4</w:t>
      </w:r>
      <w:r>
        <w:rPr>
          <w:rFonts w:ascii="Arial" w:eastAsia="Arial" w:hAnsi="Arial" w:cs="Arial"/>
          <w:i/>
          <w:color w:val="000000"/>
          <w:sz w:val="22"/>
          <w:szCs w:val="22"/>
        </w:rPr>
        <w:tab/>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2.3.4  Inverter……………………………………………………………....…4</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2.3.5  Optical Reflecting Dish…………………………………………....….5</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2.3.6  Solar Tracking…………………………………………………..….....5</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2.3.7  Sensors………………………………………………………..……….6</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2.3.8  Data Storage………………………………………………..………....6</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2.3.9  Data Transmission………………………………………..………......6</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2.3.10  User Interface…………………………………………..…………....7</w:t>
      </w:r>
    </w:p>
    <w:p w:rsidR="002D4267" w:rsidRPr="000A7D4E"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2.3.11  Structrual Requirements…………………………………………....7</w:t>
      </w:r>
    </w:p>
    <w:p w:rsidR="002D4267" w:rsidRPr="000A7D4E" w:rsidRDefault="002D4267" w:rsidP="002D4267">
      <w:pPr>
        <w:rPr>
          <w:rFonts w:ascii="Arial" w:eastAsia="Arial" w:hAnsi="Arial" w:cs="Arial"/>
          <w:color w:val="000000"/>
          <w:sz w:val="22"/>
          <w:szCs w:val="22"/>
        </w:rPr>
      </w:pPr>
      <w:r w:rsidRPr="000A7D4E">
        <w:rPr>
          <w:rFonts w:ascii="Arial" w:eastAsia="Arial" w:hAnsi="Arial" w:cs="Arial"/>
          <w:color w:val="000000"/>
          <w:sz w:val="22"/>
          <w:szCs w:val="22"/>
        </w:rPr>
        <w:tab/>
        <w:t>2.4  Roles and Responsibilities...................................................</w:t>
      </w:r>
      <w:r>
        <w:rPr>
          <w:rFonts w:ascii="Arial" w:eastAsia="Arial" w:hAnsi="Arial" w:cs="Arial"/>
          <w:color w:val="000000"/>
          <w:sz w:val="22"/>
          <w:szCs w:val="22"/>
        </w:rPr>
        <w:t>.........</w:t>
      </w:r>
      <w:r w:rsidRPr="000A7D4E">
        <w:rPr>
          <w:rFonts w:ascii="Arial" w:eastAsia="Arial" w:hAnsi="Arial" w:cs="Arial"/>
          <w:color w:val="000000"/>
          <w:sz w:val="22"/>
          <w:szCs w:val="22"/>
        </w:rPr>
        <w:t>..........</w:t>
      </w:r>
      <w:r>
        <w:rPr>
          <w:rFonts w:ascii="Arial" w:eastAsia="Arial" w:hAnsi="Arial" w:cs="Arial"/>
          <w:color w:val="000000"/>
          <w:sz w:val="22"/>
          <w:szCs w:val="22"/>
        </w:rPr>
        <w:t>..</w:t>
      </w:r>
      <w:r w:rsidRPr="000A7D4E">
        <w:rPr>
          <w:rFonts w:ascii="Arial" w:eastAsia="Arial" w:hAnsi="Arial" w:cs="Arial"/>
          <w:color w:val="000000"/>
          <w:sz w:val="22"/>
          <w:szCs w:val="22"/>
        </w:rPr>
        <w:t>.....7</w:t>
      </w:r>
    </w:p>
    <w:p w:rsidR="002D4267" w:rsidRPr="000A7D4E" w:rsidRDefault="002D4267" w:rsidP="002D4267">
      <w:pPr>
        <w:rPr>
          <w:rFonts w:ascii="Arial" w:eastAsia="Arial" w:hAnsi="Arial" w:cs="Arial"/>
          <w:color w:val="000000"/>
          <w:sz w:val="22"/>
          <w:szCs w:val="22"/>
        </w:rPr>
      </w:pPr>
      <w:r w:rsidRPr="000A7D4E">
        <w:rPr>
          <w:rFonts w:ascii="Arial" w:eastAsia="Arial" w:hAnsi="Arial" w:cs="Arial"/>
          <w:color w:val="000000"/>
          <w:sz w:val="22"/>
          <w:szCs w:val="22"/>
        </w:rPr>
        <w:tab/>
        <w:t>2.5  Budget Overview......................................................................</w:t>
      </w:r>
      <w:r>
        <w:rPr>
          <w:rFonts w:ascii="Arial" w:eastAsia="Arial" w:hAnsi="Arial" w:cs="Arial"/>
          <w:color w:val="000000"/>
          <w:sz w:val="22"/>
          <w:szCs w:val="22"/>
        </w:rPr>
        <w:t>................</w:t>
      </w:r>
      <w:r w:rsidRPr="000A7D4E">
        <w:rPr>
          <w:rFonts w:ascii="Arial" w:eastAsia="Arial" w:hAnsi="Arial" w:cs="Arial"/>
          <w:color w:val="000000"/>
          <w:sz w:val="22"/>
          <w:szCs w:val="22"/>
        </w:rPr>
        <w:t>...</w:t>
      </w:r>
      <w:r>
        <w:rPr>
          <w:rFonts w:ascii="Arial" w:eastAsia="Arial" w:hAnsi="Arial" w:cs="Arial"/>
          <w:color w:val="000000"/>
          <w:sz w:val="22"/>
          <w:szCs w:val="22"/>
        </w:rPr>
        <w:t>..</w:t>
      </w:r>
      <w:r w:rsidRPr="000A7D4E">
        <w:rPr>
          <w:rFonts w:ascii="Arial" w:eastAsia="Arial" w:hAnsi="Arial" w:cs="Arial"/>
          <w:color w:val="000000"/>
          <w:sz w:val="22"/>
          <w:szCs w:val="22"/>
        </w:rPr>
        <w:t>.8</w:t>
      </w:r>
    </w:p>
    <w:p w:rsidR="002D4267" w:rsidRDefault="002D4267" w:rsidP="002D4267">
      <w:pPr>
        <w:rPr>
          <w:rFonts w:ascii="Arial" w:eastAsia="Arial" w:hAnsi="Arial" w:cs="Arial"/>
          <w:color w:val="000000"/>
          <w:sz w:val="22"/>
          <w:szCs w:val="22"/>
        </w:rPr>
      </w:pPr>
      <w:r w:rsidRPr="000A7D4E">
        <w:rPr>
          <w:rFonts w:ascii="Arial" w:eastAsia="Arial" w:hAnsi="Arial" w:cs="Arial"/>
          <w:color w:val="000000"/>
          <w:sz w:val="22"/>
          <w:szCs w:val="22"/>
        </w:rPr>
        <w:tab/>
        <w:t>2.6  Milestone Chart...............</w:t>
      </w:r>
      <w:r>
        <w:rPr>
          <w:rFonts w:ascii="Arial" w:eastAsia="Arial" w:hAnsi="Arial" w:cs="Arial"/>
          <w:color w:val="000000"/>
          <w:sz w:val="22"/>
          <w:szCs w:val="22"/>
        </w:rPr>
        <w:t>............</w:t>
      </w:r>
      <w:r w:rsidRPr="000A7D4E">
        <w:rPr>
          <w:rFonts w:ascii="Arial" w:eastAsia="Arial" w:hAnsi="Arial" w:cs="Arial"/>
          <w:color w:val="000000"/>
          <w:sz w:val="22"/>
          <w:szCs w:val="22"/>
        </w:rPr>
        <w:t>.................................................</w:t>
      </w:r>
      <w:r>
        <w:rPr>
          <w:rFonts w:ascii="Arial" w:eastAsia="Arial" w:hAnsi="Arial" w:cs="Arial"/>
          <w:color w:val="000000"/>
          <w:sz w:val="22"/>
          <w:szCs w:val="22"/>
        </w:rPr>
        <w:t>...........</w:t>
      </w:r>
      <w:r w:rsidRPr="000A7D4E">
        <w:rPr>
          <w:rFonts w:ascii="Arial" w:eastAsia="Arial" w:hAnsi="Arial" w:cs="Arial"/>
          <w:color w:val="000000"/>
          <w:sz w:val="22"/>
          <w:szCs w:val="22"/>
        </w:rPr>
        <w:t>....</w:t>
      </w:r>
      <w:r>
        <w:rPr>
          <w:rFonts w:ascii="Arial" w:eastAsia="Arial" w:hAnsi="Arial" w:cs="Arial"/>
          <w:color w:val="000000"/>
          <w:sz w:val="22"/>
          <w:szCs w:val="22"/>
        </w:rPr>
        <w:t>..</w:t>
      </w:r>
      <w:r w:rsidRPr="000A7D4E">
        <w:rPr>
          <w:rFonts w:ascii="Arial" w:eastAsia="Arial" w:hAnsi="Arial" w:cs="Arial"/>
          <w:color w:val="000000"/>
          <w:sz w:val="22"/>
          <w:szCs w:val="22"/>
        </w:rPr>
        <w:t>.9</w:t>
      </w:r>
    </w:p>
    <w:p w:rsidR="002D4267" w:rsidRPr="000A7D4E" w:rsidRDefault="002D4267" w:rsidP="002D4267">
      <w:pPr>
        <w:rPr>
          <w:rFonts w:ascii="Arial" w:eastAsia="Arial" w:hAnsi="Arial" w:cs="Arial"/>
          <w:color w:val="000000"/>
          <w:sz w:val="22"/>
          <w:szCs w:val="22"/>
        </w:rPr>
      </w:pPr>
    </w:p>
    <w:p w:rsidR="002D4267" w:rsidRPr="000A7D4E" w:rsidRDefault="002D4267" w:rsidP="002D4267">
      <w:pPr>
        <w:rPr>
          <w:rFonts w:ascii="Arial" w:eastAsia="Arial" w:hAnsi="Arial" w:cs="Arial"/>
          <w:b/>
          <w:color w:val="000000"/>
        </w:rPr>
      </w:pPr>
      <w:r w:rsidRPr="000A7D4E">
        <w:rPr>
          <w:rFonts w:ascii="Arial" w:eastAsia="Arial" w:hAnsi="Arial" w:cs="Arial"/>
          <w:b/>
          <w:color w:val="000000"/>
        </w:rPr>
        <w:t>3.  Project Research</w:t>
      </w:r>
      <w:r>
        <w:rPr>
          <w:rFonts w:ascii="Arial" w:eastAsia="Arial" w:hAnsi="Arial" w:cs="Arial"/>
          <w:b/>
          <w:color w:val="000000"/>
        </w:rPr>
        <w:t>………………………………………………………….…..….</w:t>
      </w:r>
      <w:r w:rsidRPr="00AC248E">
        <w:rPr>
          <w:rFonts w:ascii="Arial" w:eastAsia="Arial" w:hAnsi="Arial" w:cs="Arial"/>
          <w:b/>
          <w:color w:val="000000"/>
          <w:sz w:val="22"/>
          <w:szCs w:val="22"/>
        </w:rPr>
        <w:t>10</w:t>
      </w:r>
    </w:p>
    <w:p w:rsidR="002D4267" w:rsidRPr="00AC248E" w:rsidRDefault="002D4267" w:rsidP="002D4267">
      <w:pPr>
        <w:rPr>
          <w:rFonts w:ascii="Arial" w:eastAsia="Arial" w:hAnsi="Arial" w:cs="Arial"/>
          <w:color w:val="000000"/>
          <w:sz w:val="22"/>
          <w:szCs w:val="22"/>
        </w:rPr>
      </w:pPr>
      <w:r w:rsidRPr="00DA74AD">
        <w:rPr>
          <w:rFonts w:ascii="Arial" w:eastAsia="Arial" w:hAnsi="Arial" w:cs="Arial"/>
          <w:color w:val="000000"/>
        </w:rPr>
        <w:tab/>
      </w:r>
      <w:r w:rsidRPr="00AC248E">
        <w:rPr>
          <w:rFonts w:ascii="Arial" w:eastAsia="Arial" w:hAnsi="Arial" w:cs="Arial"/>
          <w:color w:val="000000"/>
          <w:sz w:val="22"/>
          <w:szCs w:val="22"/>
        </w:rPr>
        <w:t>3.1  Research Overview.......................................................</w:t>
      </w:r>
      <w:r>
        <w:rPr>
          <w:rFonts w:ascii="Arial" w:eastAsia="Arial" w:hAnsi="Arial" w:cs="Arial"/>
          <w:color w:val="000000"/>
          <w:sz w:val="22"/>
          <w:szCs w:val="22"/>
        </w:rPr>
        <w:t>..........</w:t>
      </w:r>
      <w:r w:rsidRPr="00AC248E">
        <w:rPr>
          <w:rFonts w:ascii="Arial" w:eastAsia="Arial" w:hAnsi="Arial" w:cs="Arial"/>
          <w:color w:val="000000"/>
          <w:sz w:val="22"/>
          <w:szCs w:val="22"/>
        </w:rPr>
        <w:t>.....................10</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3.2  Photovoltiac Research.............................................................</w:t>
      </w:r>
      <w:r>
        <w:rPr>
          <w:rFonts w:ascii="Arial" w:eastAsia="Arial" w:hAnsi="Arial" w:cs="Arial"/>
          <w:color w:val="000000"/>
          <w:sz w:val="22"/>
          <w:szCs w:val="22"/>
        </w:rPr>
        <w:t>...........</w:t>
      </w:r>
      <w:r w:rsidRPr="00AC248E">
        <w:rPr>
          <w:rFonts w:ascii="Arial" w:eastAsia="Arial" w:hAnsi="Arial" w:cs="Arial"/>
          <w:color w:val="000000"/>
          <w:sz w:val="22"/>
          <w:szCs w:val="22"/>
        </w:rPr>
        <w:t>.....</w:t>
      </w:r>
      <w:r>
        <w:rPr>
          <w:rFonts w:ascii="Arial" w:eastAsia="Arial" w:hAnsi="Arial" w:cs="Arial"/>
          <w:color w:val="000000"/>
          <w:sz w:val="22"/>
          <w:szCs w:val="22"/>
        </w:rPr>
        <w:t>.</w:t>
      </w:r>
      <w:r w:rsidRPr="00AC248E">
        <w:rPr>
          <w:rFonts w:ascii="Arial" w:eastAsia="Arial" w:hAnsi="Arial" w:cs="Arial"/>
          <w:color w:val="000000"/>
          <w:sz w:val="22"/>
          <w:szCs w:val="22"/>
        </w:rPr>
        <w:t>.</w:t>
      </w:r>
      <w:r>
        <w:rPr>
          <w:rFonts w:ascii="Arial" w:eastAsia="Arial" w:hAnsi="Arial" w:cs="Arial"/>
          <w:color w:val="000000"/>
          <w:sz w:val="22"/>
          <w:szCs w:val="22"/>
        </w:rPr>
        <w:t>.</w:t>
      </w:r>
      <w:r w:rsidRPr="00AC248E">
        <w:rPr>
          <w:rFonts w:ascii="Arial" w:eastAsia="Arial" w:hAnsi="Arial" w:cs="Arial"/>
          <w:color w:val="000000"/>
          <w:sz w:val="22"/>
          <w:szCs w:val="22"/>
        </w:rPr>
        <w:t>..10</w:t>
      </w:r>
    </w:p>
    <w:p w:rsidR="002D4267" w:rsidRDefault="002D4267" w:rsidP="002D4267">
      <w:pPr>
        <w:rPr>
          <w:rFonts w:ascii="Arial" w:eastAsia="Arial" w:hAnsi="Arial" w:cs="Arial"/>
          <w:i/>
          <w:color w:val="000000"/>
          <w:sz w:val="22"/>
          <w:szCs w:val="22"/>
        </w:rPr>
      </w:pPr>
      <w:r w:rsidRPr="00AC248E">
        <w:rPr>
          <w:rFonts w:ascii="Arial" w:eastAsia="Arial" w:hAnsi="Arial" w:cs="Arial"/>
          <w:color w:val="000000"/>
          <w:sz w:val="22"/>
          <w:szCs w:val="22"/>
        </w:rPr>
        <w:tab/>
      </w:r>
      <w:r w:rsidRPr="00AC248E">
        <w:rPr>
          <w:rFonts w:ascii="Arial" w:eastAsia="Arial" w:hAnsi="Arial" w:cs="Arial"/>
          <w:color w:val="000000"/>
          <w:sz w:val="22"/>
          <w:szCs w:val="22"/>
        </w:rPr>
        <w:tab/>
      </w:r>
      <w:r>
        <w:rPr>
          <w:rFonts w:ascii="Arial" w:eastAsia="Arial" w:hAnsi="Arial" w:cs="Arial"/>
          <w:i/>
          <w:color w:val="000000"/>
          <w:sz w:val="22"/>
          <w:szCs w:val="22"/>
        </w:rPr>
        <w:t>3.2.1  Solar Panels……………………………………………………….….11</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3.2.2  Module E</w:t>
      </w:r>
      <w:r w:rsidR="002470E2">
        <w:rPr>
          <w:rFonts w:ascii="Arial" w:eastAsia="Arial" w:hAnsi="Arial" w:cs="Arial"/>
          <w:i/>
          <w:color w:val="000000"/>
          <w:sz w:val="22"/>
          <w:szCs w:val="22"/>
        </w:rPr>
        <w:t>fficiency………………………………………………….…11</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3.2.3  Photovoltaic Cells…………………………………………………....12</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 xml:space="preserve">3.2.4  Thin </w:t>
      </w:r>
      <w:r w:rsidR="002470E2">
        <w:rPr>
          <w:rFonts w:ascii="Arial" w:eastAsia="Arial" w:hAnsi="Arial" w:cs="Arial"/>
          <w:i/>
          <w:color w:val="000000"/>
          <w:sz w:val="22"/>
          <w:szCs w:val="22"/>
        </w:rPr>
        <w:t>Films…………………………………………………………..…14</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3.2.5  Silicon Th</w:t>
      </w:r>
      <w:r w:rsidR="002470E2">
        <w:rPr>
          <w:rFonts w:ascii="Arial" w:eastAsia="Arial" w:hAnsi="Arial" w:cs="Arial"/>
          <w:i/>
          <w:color w:val="000000"/>
          <w:sz w:val="22"/>
          <w:szCs w:val="22"/>
        </w:rPr>
        <w:t>in Film…………………………………………………..….14</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3.2.6  Cadium Tel</w:t>
      </w:r>
      <w:r w:rsidR="002470E2">
        <w:rPr>
          <w:rFonts w:ascii="Arial" w:eastAsia="Arial" w:hAnsi="Arial" w:cs="Arial"/>
          <w:i/>
          <w:color w:val="000000"/>
          <w:sz w:val="22"/>
          <w:szCs w:val="22"/>
        </w:rPr>
        <w:t>luride(CdTe)………………………………………….…15</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3.2.7  Copper Indium/Galliu</w:t>
      </w:r>
      <w:r w:rsidR="002470E2">
        <w:rPr>
          <w:rFonts w:ascii="Arial" w:eastAsia="Arial" w:hAnsi="Arial" w:cs="Arial"/>
          <w:i/>
          <w:color w:val="000000"/>
          <w:sz w:val="22"/>
          <w:szCs w:val="22"/>
        </w:rPr>
        <w:t>m Diselenide(CIGS)……………………..….16</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3.2.8  Gallium Arse</w:t>
      </w:r>
      <w:r w:rsidR="002470E2">
        <w:rPr>
          <w:rFonts w:ascii="Arial" w:eastAsia="Arial" w:hAnsi="Arial" w:cs="Arial"/>
          <w:i/>
          <w:color w:val="000000"/>
          <w:sz w:val="22"/>
          <w:szCs w:val="22"/>
        </w:rPr>
        <w:t>nide(GaAs)…………………………………………....16</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3.2.9  Dye-Sensitized Solar Cell(DSSC)………</w:t>
      </w:r>
      <w:r w:rsidR="002470E2">
        <w:rPr>
          <w:rFonts w:ascii="Arial" w:eastAsia="Arial" w:hAnsi="Arial" w:cs="Arial"/>
          <w:i/>
          <w:color w:val="000000"/>
          <w:sz w:val="22"/>
          <w:szCs w:val="22"/>
        </w:rPr>
        <w:t>………………………....17</w:t>
      </w:r>
    </w:p>
    <w:p w:rsidR="002D4267"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3.2.10  Organic/Polyme</w:t>
      </w:r>
      <w:r w:rsidR="002470E2">
        <w:rPr>
          <w:rFonts w:ascii="Arial" w:eastAsia="Arial" w:hAnsi="Arial" w:cs="Arial"/>
          <w:i/>
          <w:color w:val="000000"/>
          <w:sz w:val="22"/>
          <w:szCs w:val="22"/>
        </w:rPr>
        <w:t>r Solar Cells………………………………….…..17</w:t>
      </w:r>
    </w:p>
    <w:p w:rsidR="002D4267" w:rsidRPr="00AC248E"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3.2.11  Concentrated P</w:t>
      </w:r>
      <w:r w:rsidR="002470E2">
        <w:rPr>
          <w:rFonts w:ascii="Arial" w:eastAsia="Arial" w:hAnsi="Arial" w:cs="Arial"/>
          <w:i/>
          <w:color w:val="000000"/>
          <w:sz w:val="22"/>
          <w:szCs w:val="22"/>
        </w:rPr>
        <w:t>hotovoltaics………………………………….…...21</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3.3  Battery Bank Research.................................................................</w:t>
      </w:r>
      <w:r w:rsidR="002470E2">
        <w:rPr>
          <w:rFonts w:ascii="Arial" w:eastAsia="Arial" w:hAnsi="Arial" w:cs="Arial"/>
          <w:color w:val="000000"/>
          <w:sz w:val="22"/>
          <w:szCs w:val="22"/>
        </w:rPr>
        <w:t>...............21</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3.4  DC/DC Converter Research.........................................................</w:t>
      </w:r>
      <w:r w:rsidR="002470E2">
        <w:rPr>
          <w:rFonts w:ascii="Arial" w:eastAsia="Arial" w:hAnsi="Arial" w:cs="Arial"/>
          <w:color w:val="000000"/>
          <w:sz w:val="22"/>
          <w:szCs w:val="22"/>
        </w:rPr>
        <w:t>...............25</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3.5  Inverter Research.........................................................................</w:t>
      </w:r>
      <w:r w:rsidR="002470E2">
        <w:rPr>
          <w:rFonts w:ascii="Arial" w:eastAsia="Arial" w:hAnsi="Arial" w:cs="Arial"/>
          <w:color w:val="000000"/>
          <w:sz w:val="22"/>
          <w:szCs w:val="22"/>
        </w:rPr>
        <w:t>...............27</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3.6  Sensor Research..........................................................................</w:t>
      </w:r>
      <w:r w:rsidR="002470E2">
        <w:rPr>
          <w:rFonts w:ascii="Arial" w:eastAsia="Arial" w:hAnsi="Arial" w:cs="Arial"/>
          <w:color w:val="000000"/>
          <w:sz w:val="22"/>
          <w:szCs w:val="22"/>
        </w:rPr>
        <w:t>...............29</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3.7  Solar Collector Research........................................................</w:t>
      </w:r>
      <w:r>
        <w:rPr>
          <w:rFonts w:ascii="Arial" w:eastAsia="Arial" w:hAnsi="Arial" w:cs="Arial"/>
          <w:color w:val="000000"/>
          <w:sz w:val="22"/>
          <w:szCs w:val="22"/>
        </w:rPr>
        <w:t>.................</w:t>
      </w:r>
      <w:r w:rsidRPr="00AC248E">
        <w:rPr>
          <w:rFonts w:ascii="Arial" w:eastAsia="Arial" w:hAnsi="Arial" w:cs="Arial"/>
          <w:color w:val="000000"/>
          <w:sz w:val="22"/>
          <w:szCs w:val="22"/>
        </w:rPr>
        <w:t>.</w:t>
      </w:r>
      <w:r>
        <w:rPr>
          <w:rFonts w:ascii="Arial" w:eastAsia="Arial" w:hAnsi="Arial" w:cs="Arial"/>
          <w:color w:val="000000"/>
          <w:sz w:val="22"/>
          <w:szCs w:val="22"/>
        </w:rPr>
        <w:t>..</w:t>
      </w:r>
      <w:r w:rsidRPr="00AC248E">
        <w:rPr>
          <w:rFonts w:ascii="Arial" w:eastAsia="Arial" w:hAnsi="Arial" w:cs="Arial"/>
          <w:color w:val="000000"/>
          <w:sz w:val="22"/>
          <w:szCs w:val="22"/>
        </w:rPr>
        <w:t>.</w:t>
      </w:r>
      <w:r w:rsidR="002470E2">
        <w:rPr>
          <w:rFonts w:ascii="Arial" w:eastAsia="Arial" w:hAnsi="Arial" w:cs="Arial"/>
          <w:color w:val="000000"/>
          <w:sz w:val="22"/>
          <w:szCs w:val="22"/>
        </w:rPr>
        <w:t>32</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3.8  Solar Tracking Research..............................................................</w:t>
      </w:r>
      <w:r w:rsidR="002470E2">
        <w:rPr>
          <w:rFonts w:ascii="Arial" w:eastAsia="Arial" w:hAnsi="Arial" w:cs="Arial"/>
          <w:color w:val="000000"/>
          <w:sz w:val="22"/>
          <w:szCs w:val="22"/>
        </w:rPr>
        <w:t>...............39</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3.9  Data Storage Research................................................................</w:t>
      </w:r>
      <w:r w:rsidR="002470E2">
        <w:rPr>
          <w:rFonts w:ascii="Arial" w:eastAsia="Arial" w:hAnsi="Arial" w:cs="Arial"/>
          <w:color w:val="000000"/>
          <w:sz w:val="22"/>
          <w:szCs w:val="22"/>
        </w:rPr>
        <w:t>...............44</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3.10 Router Research............................................</w:t>
      </w:r>
      <w:r>
        <w:rPr>
          <w:rFonts w:ascii="Arial" w:eastAsia="Arial" w:hAnsi="Arial" w:cs="Arial"/>
          <w:color w:val="000000"/>
          <w:sz w:val="22"/>
          <w:szCs w:val="22"/>
        </w:rPr>
        <w:t>............................................</w:t>
      </w:r>
      <w:r w:rsidR="002470E2">
        <w:rPr>
          <w:rFonts w:ascii="Arial" w:eastAsia="Arial" w:hAnsi="Arial" w:cs="Arial"/>
          <w:color w:val="000000"/>
          <w:sz w:val="22"/>
          <w:szCs w:val="22"/>
        </w:rPr>
        <w:t>53</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3.11 LCD Research..................................................</w:t>
      </w:r>
      <w:r>
        <w:rPr>
          <w:rFonts w:ascii="Arial" w:eastAsia="Arial" w:hAnsi="Arial" w:cs="Arial"/>
          <w:color w:val="000000"/>
          <w:sz w:val="22"/>
          <w:szCs w:val="22"/>
        </w:rPr>
        <w:t>............</w:t>
      </w:r>
      <w:r w:rsidR="002470E2">
        <w:rPr>
          <w:rFonts w:ascii="Arial" w:eastAsia="Arial" w:hAnsi="Arial" w:cs="Arial"/>
          <w:color w:val="000000"/>
          <w:sz w:val="22"/>
          <w:szCs w:val="22"/>
        </w:rPr>
        <w:t>..............................55</w:t>
      </w:r>
    </w:p>
    <w:p w:rsidR="002D4267" w:rsidRPr="00AC248E" w:rsidRDefault="002D4267" w:rsidP="002D4267">
      <w:pPr>
        <w:ind w:firstLine="720"/>
        <w:rPr>
          <w:rFonts w:ascii="Arial" w:eastAsia="Arial" w:hAnsi="Arial" w:cs="Arial"/>
          <w:color w:val="000000"/>
          <w:sz w:val="22"/>
          <w:szCs w:val="22"/>
        </w:rPr>
      </w:pPr>
      <w:r w:rsidRPr="00AC248E">
        <w:rPr>
          <w:rFonts w:ascii="Arial" w:eastAsia="Arial" w:hAnsi="Arial" w:cs="Arial"/>
          <w:color w:val="000000"/>
          <w:sz w:val="22"/>
          <w:szCs w:val="22"/>
        </w:rPr>
        <w:t>3.12  Wireless Data Transmission Research.................</w:t>
      </w:r>
      <w:r>
        <w:rPr>
          <w:rFonts w:ascii="Arial" w:eastAsia="Arial" w:hAnsi="Arial" w:cs="Arial"/>
          <w:color w:val="000000"/>
          <w:sz w:val="22"/>
          <w:szCs w:val="22"/>
        </w:rPr>
        <w:t>......</w:t>
      </w:r>
      <w:r w:rsidR="002470E2">
        <w:rPr>
          <w:rFonts w:ascii="Arial" w:eastAsia="Arial" w:hAnsi="Arial" w:cs="Arial"/>
          <w:color w:val="000000"/>
          <w:sz w:val="22"/>
          <w:szCs w:val="22"/>
        </w:rPr>
        <w:t>..............................59</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3.13  User Interface Research....................................</w:t>
      </w:r>
      <w:r>
        <w:rPr>
          <w:rFonts w:ascii="Arial" w:eastAsia="Arial" w:hAnsi="Arial" w:cs="Arial"/>
          <w:color w:val="000000"/>
          <w:sz w:val="22"/>
          <w:szCs w:val="22"/>
        </w:rPr>
        <w:t>.........</w:t>
      </w:r>
      <w:r w:rsidR="002470E2">
        <w:rPr>
          <w:rFonts w:ascii="Arial" w:eastAsia="Arial" w:hAnsi="Arial" w:cs="Arial"/>
          <w:color w:val="000000"/>
          <w:sz w:val="22"/>
          <w:szCs w:val="22"/>
        </w:rPr>
        <w:t>..............................61</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3.14  Research Summary...................................................................</w:t>
      </w:r>
      <w:r>
        <w:rPr>
          <w:rFonts w:ascii="Arial" w:eastAsia="Arial" w:hAnsi="Arial" w:cs="Arial"/>
          <w:color w:val="000000"/>
          <w:sz w:val="22"/>
          <w:szCs w:val="22"/>
        </w:rPr>
        <w:t>..............</w:t>
      </w:r>
      <w:r w:rsidRPr="00AC248E">
        <w:rPr>
          <w:rFonts w:ascii="Arial" w:eastAsia="Arial" w:hAnsi="Arial" w:cs="Arial"/>
          <w:color w:val="000000"/>
          <w:sz w:val="22"/>
          <w:szCs w:val="22"/>
        </w:rPr>
        <w:t>.</w:t>
      </w:r>
      <w:r w:rsidR="002470E2">
        <w:rPr>
          <w:rFonts w:ascii="Arial" w:eastAsia="Arial" w:hAnsi="Arial" w:cs="Arial"/>
          <w:color w:val="000000"/>
          <w:sz w:val="22"/>
          <w:szCs w:val="22"/>
        </w:rPr>
        <w:t>62</w:t>
      </w:r>
    </w:p>
    <w:p w:rsidR="002D4267" w:rsidRPr="00670E08" w:rsidRDefault="002D4267" w:rsidP="002D4267">
      <w:pPr>
        <w:rPr>
          <w:rFonts w:ascii="Arial" w:eastAsia="Arial" w:hAnsi="Arial" w:cs="Arial"/>
          <w:b/>
          <w:color w:val="000000"/>
          <w:sz w:val="22"/>
          <w:szCs w:val="22"/>
        </w:rPr>
      </w:pPr>
      <w:r w:rsidRPr="000A7D4E">
        <w:rPr>
          <w:rFonts w:ascii="Arial" w:eastAsia="Arial" w:hAnsi="Arial" w:cs="Arial"/>
          <w:b/>
          <w:color w:val="000000"/>
        </w:rPr>
        <w:lastRenderedPageBreak/>
        <w:t>4.  Project Design</w:t>
      </w:r>
      <w:r w:rsidR="002470E2">
        <w:rPr>
          <w:rFonts w:ascii="Arial" w:eastAsia="Arial" w:hAnsi="Arial" w:cs="Arial"/>
          <w:b/>
          <w:color w:val="000000"/>
          <w:sz w:val="22"/>
          <w:szCs w:val="22"/>
        </w:rPr>
        <w:t>………………………………………………………………………...64</w:t>
      </w:r>
    </w:p>
    <w:p w:rsidR="002D4267" w:rsidRPr="00AC248E" w:rsidRDefault="002D4267" w:rsidP="002D4267">
      <w:pPr>
        <w:rPr>
          <w:rFonts w:ascii="Arial" w:eastAsia="Arial" w:hAnsi="Arial" w:cs="Arial"/>
          <w:color w:val="000000"/>
          <w:sz w:val="22"/>
          <w:szCs w:val="22"/>
        </w:rPr>
      </w:pPr>
      <w:r w:rsidRPr="00DA74AD">
        <w:rPr>
          <w:rFonts w:ascii="Arial" w:eastAsia="Arial" w:hAnsi="Arial" w:cs="Arial"/>
          <w:color w:val="000000"/>
        </w:rPr>
        <w:tab/>
      </w:r>
      <w:r w:rsidRPr="00AC248E">
        <w:rPr>
          <w:rFonts w:ascii="Arial" w:eastAsia="Arial" w:hAnsi="Arial" w:cs="Arial"/>
          <w:color w:val="000000"/>
          <w:sz w:val="22"/>
          <w:szCs w:val="22"/>
        </w:rPr>
        <w:t>4.1  Design Overview...............................................</w:t>
      </w:r>
      <w:r>
        <w:rPr>
          <w:rFonts w:ascii="Arial" w:eastAsia="Arial" w:hAnsi="Arial" w:cs="Arial"/>
          <w:color w:val="000000"/>
          <w:sz w:val="22"/>
          <w:szCs w:val="22"/>
        </w:rPr>
        <w:t>............</w:t>
      </w:r>
      <w:r w:rsidR="002470E2">
        <w:rPr>
          <w:rFonts w:ascii="Arial" w:eastAsia="Arial" w:hAnsi="Arial" w:cs="Arial"/>
          <w:color w:val="000000"/>
          <w:sz w:val="22"/>
          <w:szCs w:val="22"/>
        </w:rPr>
        <w:t>..............................64</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4.2  Solar Film Design.........................................................................</w:t>
      </w:r>
      <w:r w:rsidR="002470E2">
        <w:rPr>
          <w:rFonts w:ascii="Arial" w:eastAsia="Arial" w:hAnsi="Arial" w:cs="Arial"/>
          <w:color w:val="000000"/>
          <w:sz w:val="22"/>
          <w:szCs w:val="22"/>
        </w:rPr>
        <w:t>...............65</w:t>
      </w:r>
    </w:p>
    <w:p w:rsidR="002D4267" w:rsidRPr="00AC248E" w:rsidRDefault="002D4267" w:rsidP="002D4267">
      <w:pPr>
        <w:ind w:firstLine="720"/>
        <w:rPr>
          <w:rFonts w:ascii="Arial" w:eastAsia="Arial" w:hAnsi="Arial" w:cs="Arial"/>
          <w:color w:val="000000"/>
          <w:sz w:val="22"/>
          <w:szCs w:val="22"/>
        </w:rPr>
      </w:pPr>
      <w:r w:rsidRPr="00AC248E">
        <w:rPr>
          <w:rFonts w:ascii="Arial" w:eastAsia="Arial" w:hAnsi="Arial" w:cs="Arial"/>
          <w:color w:val="000000"/>
          <w:sz w:val="22"/>
          <w:szCs w:val="22"/>
        </w:rPr>
        <w:t>4.3  Battery Bank Design............................................</w:t>
      </w:r>
      <w:r>
        <w:rPr>
          <w:rFonts w:ascii="Arial" w:eastAsia="Arial" w:hAnsi="Arial" w:cs="Arial"/>
          <w:color w:val="000000"/>
          <w:sz w:val="22"/>
          <w:szCs w:val="22"/>
        </w:rPr>
        <w:t>..........</w:t>
      </w:r>
      <w:r w:rsidR="002470E2">
        <w:rPr>
          <w:rFonts w:ascii="Arial" w:eastAsia="Arial" w:hAnsi="Arial" w:cs="Arial"/>
          <w:color w:val="000000"/>
          <w:sz w:val="22"/>
          <w:szCs w:val="22"/>
        </w:rPr>
        <w:t>..............................66</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4.4  DC/DC Converter Design...........................................................</w:t>
      </w:r>
      <w:r>
        <w:rPr>
          <w:rFonts w:ascii="Arial" w:eastAsia="Arial" w:hAnsi="Arial" w:cs="Arial"/>
          <w:color w:val="000000"/>
          <w:sz w:val="22"/>
          <w:szCs w:val="22"/>
        </w:rPr>
        <w:t>...........</w:t>
      </w:r>
      <w:r w:rsidRPr="00AC248E">
        <w:rPr>
          <w:rFonts w:ascii="Arial" w:eastAsia="Arial" w:hAnsi="Arial" w:cs="Arial"/>
          <w:color w:val="000000"/>
          <w:sz w:val="22"/>
          <w:szCs w:val="22"/>
        </w:rPr>
        <w:t>..</w:t>
      </w:r>
      <w:r w:rsidR="002470E2">
        <w:rPr>
          <w:rFonts w:ascii="Arial" w:eastAsia="Arial" w:hAnsi="Arial" w:cs="Arial"/>
          <w:color w:val="000000"/>
          <w:sz w:val="22"/>
          <w:szCs w:val="22"/>
        </w:rPr>
        <w:t>....67</w:t>
      </w:r>
    </w:p>
    <w:p w:rsidR="002D4267" w:rsidRPr="00AC248E" w:rsidRDefault="002D4267" w:rsidP="002D4267">
      <w:pPr>
        <w:rPr>
          <w:rFonts w:ascii="Arial" w:eastAsia="Arial" w:hAnsi="Arial" w:cs="Arial"/>
          <w:color w:val="000000"/>
          <w:sz w:val="22"/>
          <w:szCs w:val="22"/>
          <w:lang w:val="fr-FR"/>
        </w:rPr>
      </w:pPr>
      <w:r w:rsidRPr="00AC248E">
        <w:rPr>
          <w:rFonts w:ascii="Arial" w:eastAsia="Arial" w:hAnsi="Arial" w:cs="Arial"/>
          <w:color w:val="000000"/>
          <w:sz w:val="22"/>
          <w:szCs w:val="22"/>
        </w:rPr>
        <w:tab/>
      </w:r>
      <w:r w:rsidRPr="00AC248E">
        <w:rPr>
          <w:rFonts w:ascii="Arial" w:eastAsia="Arial" w:hAnsi="Arial" w:cs="Arial"/>
          <w:color w:val="000000"/>
          <w:sz w:val="22"/>
          <w:szCs w:val="22"/>
          <w:lang w:val="fr-FR"/>
        </w:rPr>
        <w:t>4.5  Inverter Design..................................................</w:t>
      </w:r>
      <w:r>
        <w:rPr>
          <w:rFonts w:ascii="Arial" w:eastAsia="Arial" w:hAnsi="Arial" w:cs="Arial"/>
          <w:color w:val="000000"/>
          <w:sz w:val="22"/>
          <w:szCs w:val="22"/>
          <w:lang w:val="fr-FR"/>
        </w:rPr>
        <w:t>.........................................</w:t>
      </w:r>
      <w:r w:rsidR="002470E2">
        <w:rPr>
          <w:rFonts w:ascii="Arial" w:eastAsia="Arial" w:hAnsi="Arial" w:cs="Arial"/>
          <w:color w:val="000000"/>
          <w:sz w:val="22"/>
          <w:szCs w:val="22"/>
          <w:lang w:val="fr-FR"/>
        </w:rPr>
        <w:t>.74</w:t>
      </w:r>
    </w:p>
    <w:p w:rsidR="002D4267" w:rsidRPr="00AC248E" w:rsidRDefault="002D4267" w:rsidP="002D4267">
      <w:pPr>
        <w:rPr>
          <w:rFonts w:ascii="Arial" w:eastAsia="Arial" w:hAnsi="Arial" w:cs="Arial"/>
          <w:color w:val="000000"/>
          <w:sz w:val="22"/>
          <w:szCs w:val="22"/>
          <w:lang w:val="fr-FR"/>
        </w:rPr>
      </w:pPr>
      <w:r w:rsidRPr="00AC248E">
        <w:rPr>
          <w:rFonts w:ascii="Arial" w:eastAsia="Arial" w:hAnsi="Arial" w:cs="Arial"/>
          <w:color w:val="000000"/>
          <w:sz w:val="22"/>
          <w:szCs w:val="22"/>
        </w:rPr>
        <w:tab/>
      </w:r>
      <w:r w:rsidRPr="00AC248E">
        <w:rPr>
          <w:rFonts w:ascii="Arial" w:eastAsia="Arial" w:hAnsi="Arial" w:cs="Arial"/>
          <w:color w:val="000000"/>
          <w:sz w:val="22"/>
          <w:szCs w:val="22"/>
          <w:lang w:val="fr-FR"/>
        </w:rPr>
        <w:t>4.6  Solar Collector Design.........................................</w:t>
      </w:r>
      <w:r>
        <w:rPr>
          <w:rFonts w:ascii="Arial" w:eastAsia="Arial" w:hAnsi="Arial" w:cs="Arial"/>
          <w:color w:val="000000"/>
          <w:sz w:val="22"/>
          <w:szCs w:val="22"/>
          <w:lang w:val="fr-FR"/>
        </w:rPr>
        <w:t>.........</w:t>
      </w:r>
      <w:r w:rsidR="002470E2">
        <w:rPr>
          <w:rFonts w:ascii="Arial" w:eastAsia="Arial" w:hAnsi="Arial" w:cs="Arial"/>
          <w:color w:val="000000"/>
          <w:sz w:val="22"/>
          <w:szCs w:val="22"/>
          <w:lang w:val="fr-FR"/>
        </w:rPr>
        <w:t>...............................75</w:t>
      </w:r>
    </w:p>
    <w:p w:rsidR="002D4267" w:rsidRPr="00AC248E" w:rsidRDefault="002D4267" w:rsidP="002D4267">
      <w:pPr>
        <w:rPr>
          <w:rFonts w:ascii="Arial" w:eastAsia="Arial" w:hAnsi="Arial" w:cs="Arial"/>
          <w:color w:val="000000"/>
          <w:sz w:val="22"/>
          <w:szCs w:val="22"/>
          <w:lang w:val="fr-FR"/>
        </w:rPr>
      </w:pPr>
      <w:r w:rsidRPr="00AC248E">
        <w:rPr>
          <w:rFonts w:ascii="Arial" w:eastAsia="Arial" w:hAnsi="Arial" w:cs="Arial"/>
          <w:color w:val="000000"/>
          <w:sz w:val="22"/>
          <w:szCs w:val="22"/>
          <w:lang w:val="fr-FR"/>
        </w:rPr>
        <w:tab/>
        <w:t>4.7  Sensor Design............................................................................</w:t>
      </w:r>
      <w:r>
        <w:rPr>
          <w:rFonts w:ascii="Arial" w:eastAsia="Arial" w:hAnsi="Arial" w:cs="Arial"/>
          <w:color w:val="000000"/>
          <w:sz w:val="22"/>
          <w:szCs w:val="22"/>
          <w:lang w:val="fr-FR"/>
        </w:rPr>
        <w:t>..............</w:t>
      </w:r>
      <w:r w:rsidRPr="00AC248E">
        <w:rPr>
          <w:rFonts w:ascii="Arial" w:eastAsia="Arial" w:hAnsi="Arial" w:cs="Arial"/>
          <w:color w:val="000000"/>
          <w:sz w:val="22"/>
          <w:szCs w:val="22"/>
          <w:lang w:val="fr-FR"/>
        </w:rPr>
        <w:t>..</w:t>
      </w:r>
      <w:r w:rsidR="002470E2">
        <w:rPr>
          <w:rFonts w:ascii="Arial" w:eastAsia="Arial" w:hAnsi="Arial" w:cs="Arial"/>
          <w:color w:val="000000"/>
          <w:sz w:val="22"/>
          <w:szCs w:val="22"/>
          <w:lang w:val="fr-FR"/>
        </w:rPr>
        <w:t>.76</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lang w:val="fr-FR"/>
        </w:rPr>
        <w:tab/>
      </w:r>
      <w:r w:rsidRPr="00AC248E">
        <w:rPr>
          <w:rFonts w:ascii="Arial" w:eastAsia="Arial" w:hAnsi="Arial" w:cs="Arial"/>
          <w:color w:val="000000"/>
          <w:sz w:val="22"/>
          <w:szCs w:val="22"/>
        </w:rPr>
        <w:t>4.8  Solar Tracking Design........................................</w:t>
      </w:r>
      <w:r>
        <w:rPr>
          <w:rFonts w:ascii="Arial" w:eastAsia="Arial" w:hAnsi="Arial" w:cs="Arial"/>
          <w:color w:val="000000"/>
          <w:sz w:val="22"/>
          <w:szCs w:val="22"/>
        </w:rPr>
        <w:t>..........</w:t>
      </w:r>
      <w:r w:rsidR="002470E2">
        <w:rPr>
          <w:rFonts w:ascii="Arial" w:eastAsia="Arial" w:hAnsi="Arial" w:cs="Arial"/>
          <w:color w:val="000000"/>
          <w:sz w:val="22"/>
          <w:szCs w:val="22"/>
        </w:rPr>
        <w:t>...............................79</w:t>
      </w:r>
    </w:p>
    <w:p w:rsidR="002D4267"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4.9  Data Storage Design....................................................................</w:t>
      </w:r>
      <w:r>
        <w:rPr>
          <w:rFonts w:ascii="Arial" w:eastAsia="Arial" w:hAnsi="Arial" w:cs="Arial"/>
          <w:color w:val="000000"/>
          <w:sz w:val="22"/>
          <w:szCs w:val="22"/>
        </w:rPr>
        <w:t>.............</w:t>
      </w:r>
      <w:r w:rsidR="002470E2">
        <w:rPr>
          <w:rFonts w:ascii="Arial" w:eastAsia="Arial" w:hAnsi="Arial" w:cs="Arial"/>
          <w:color w:val="000000"/>
          <w:sz w:val="22"/>
          <w:szCs w:val="22"/>
        </w:rPr>
        <w:t>.</w:t>
      </w:r>
      <w:r w:rsidRPr="00AC248E">
        <w:rPr>
          <w:rFonts w:ascii="Arial" w:eastAsia="Arial" w:hAnsi="Arial" w:cs="Arial"/>
          <w:color w:val="000000"/>
          <w:sz w:val="22"/>
          <w:szCs w:val="22"/>
        </w:rPr>
        <w:t>.</w:t>
      </w:r>
      <w:r w:rsidR="002470E2">
        <w:rPr>
          <w:rFonts w:ascii="Arial" w:eastAsia="Arial" w:hAnsi="Arial" w:cs="Arial"/>
          <w:color w:val="000000"/>
          <w:sz w:val="22"/>
          <w:szCs w:val="22"/>
        </w:rPr>
        <w:t>82</w:t>
      </w:r>
    </w:p>
    <w:p w:rsidR="002D4267" w:rsidRDefault="002D4267" w:rsidP="002D4267">
      <w:pPr>
        <w:rPr>
          <w:rFonts w:ascii="Arial" w:eastAsia="Arial" w:hAnsi="Arial" w:cs="Arial"/>
          <w:i/>
          <w:color w:val="000000"/>
          <w:sz w:val="22"/>
          <w:szCs w:val="22"/>
        </w:rPr>
      </w:pP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i/>
          <w:color w:val="000000"/>
          <w:sz w:val="22"/>
          <w:szCs w:val="22"/>
        </w:rPr>
        <w:t>4.9.1  Data Storage Hardware…………………………………………</w:t>
      </w:r>
      <w:r w:rsidR="002470E2">
        <w:rPr>
          <w:rFonts w:ascii="Arial" w:eastAsia="Arial" w:hAnsi="Arial" w:cs="Arial"/>
          <w:i/>
          <w:color w:val="000000"/>
          <w:sz w:val="22"/>
          <w:szCs w:val="22"/>
        </w:rPr>
        <w:t>....83</w:t>
      </w:r>
    </w:p>
    <w:p w:rsidR="002D4267" w:rsidRPr="00996203" w:rsidRDefault="002D4267" w:rsidP="002D4267">
      <w:pPr>
        <w:rPr>
          <w:rFonts w:ascii="Arial" w:eastAsia="Arial" w:hAnsi="Arial" w:cs="Arial"/>
          <w:i/>
          <w:color w:val="000000"/>
          <w:sz w:val="22"/>
          <w:szCs w:val="22"/>
        </w:rPr>
      </w:pPr>
      <w:r>
        <w:rPr>
          <w:rFonts w:ascii="Arial" w:eastAsia="Arial" w:hAnsi="Arial" w:cs="Arial"/>
          <w:i/>
          <w:color w:val="000000"/>
          <w:sz w:val="22"/>
          <w:szCs w:val="22"/>
        </w:rPr>
        <w:tab/>
      </w:r>
      <w:r>
        <w:rPr>
          <w:rFonts w:ascii="Arial" w:eastAsia="Arial" w:hAnsi="Arial" w:cs="Arial"/>
          <w:i/>
          <w:color w:val="000000"/>
          <w:sz w:val="22"/>
          <w:szCs w:val="22"/>
        </w:rPr>
        <w:tab/>
        <w:t>4.9.2  Data Storage Software……………………………………………</w:t>
      </w:r>
      <w:r w:rsidR="002470E2">
        <w:rPr>
          <w:rFonts w:ascii="Arial" w:eastAsia="Arial" w:hAnsi="Arial" w:cs="Arial"/>
          <w:i/>
          <w:color w:val="000000"/>
          <w:sz w:val="22"/>
          <w:szCs w:val="22"/>
        </w:rPr>
        <w:t>..88</w:t>
      </w:r>
    </w:p>
    <w:p w:rsidR="002D4267" w:rsidRPr="00AC248E" w:rsidRDefault="002D4267" w:rsidP="002D4267">
      <w:pPr>
        <w:rPr>
          <w:rFonts w:ascii="Arial" w:eastAsia="Arial" w:hAnsi="Arial" w:cs="Arial"/>
          <w:color w:val="000000"/>
          <w:sz w:val="22"/>
          <w:szCs w:val="22"/>
        </w:rPr>
      </w:pPr>
      <w:r>
        <w:rPr>
          <w:rFonts w:ascii="Arial" w:eastAsia="Arial" w:hAnsi="Arial" w:cs="Arial"/>
          <w:color w:val="000000"/>
          <w:sz w:val="22"/>
          <w:szCs w:val="22"/>
        </w:rPr>
        <w:tab/>
        <w:t>4.10</w:t>
      </w:r>
      <w:r w:rsidRPr="00AC248E">
        <w:rPr>
          <w:rFonts w:ascii="Arial" w:eastAsia="Arial" w:hAnsi="Arial" w:cs="Arial"/>
          <w:color w:val="000000"/>
          <w:sz w:val="22"/>
          <w:szCs w:val="22"/>
        </w:rPr>
        <w:t xml:space="preserve"> LCD Research..................................................</w:t>
      </w:r>
      <w:r>
        <w:rPr>
          <w:rFonts w:ascii="Arial" w:eastAsia="Arial" w:hAnsi="Arial" w:cs="Arial"/>
          <w:color w:val="000000"/>
          <w:sz w:val="22"/>
          <w:szCs w:val="22"/>
        </w:rPr>
        <w:t>.......................................</w:t>
      </w:r>
      <w:r w:rsidR="002470E2">
        <w:rPr>
          <w:rFonts w:ascii="Arial" w:eastAsia="Arial" w:hAnsi="Arial" w:cs="Arial"/>
          <w:color w:val="000000"/>
          <w:sz w:val="22"/>
          <w:szCs w:val="22"/>
        </w:rPr>
        <w:t>...90</w:t>
      </w:r>
    </w:p>
    <w:p w:rsidR="002D4267" w:rsidRPr="00AC248E" w:rsidRDefault="002D4267" w:rsidP="002D4267">
      <w:pPr>
        <w:ind w:firstLine="720"/>
        <w:rPr>
          <w:rFonts w:ascii="Arial" w:eastAsia="Arial" w:hAnsi="Arial" w:cs="Arial"/>
          <w:color w:val="000000"/>
          <w:sz w:val="22"/>
          <w:szCs w:val="22"/>
        </w:rPr>
      </w:pPr>
      <w:r>
        <w:rPr>
          <w:rFonts w:ascii="Arial" w:eastAsia="Arial" w:hAnsi="Arial" w:cs="Arial"/>
          <w:color w:val="000000"/>
          <w:sz w:val="22"/>
          <w:szCs w:val="22"/>
        </w:rPr>
        <w:t>4.11</w:t>
      </w:r>
      <w:r w:rsidRPr="00AC248E">
        <w:rPr>
          <w:rFonts w:ascii="Arial" w:eastAsia="Arial" w:hAnsi="Arial" w:cs="Arial"/>
          <w:color w:val="000000"/>
          <w:sz w:val="22"/>
          <w:szCs w:val="22"/>
        </w:rPr>
        <w:t xml:space="preserve">  Wireless Data Transmission Research.....................................</w:t>
      </w:r>
      <w:r>
        <w:rPr>
          <w:rFonts w:ascii="Arial" w:eastAsia="Arial" w:hAnsi="Arial" w:cs="Arial"/>
          <w:color w:val="000000"/>
          <w:sz w:val="22"/>
          <w:szCs w:val="22"/>
        </w:rPr>
        <w:t>.............</w:t>
      </w:r>
      <w:r w:rsidRPr="00AC248E">
        <w:rPr>
          <w:rFonts w:ascii="Arial" w:eastAsia="Arial" w:hAnsi="Arial" w:cs="Arial"/>
          <w:color w:val="000000"/>
          <w:sz w:val="22"/>
          <w:szCs w:val="22"/>
        </w:rPr>
        <w:t>.</w:t>
      </w:r>
      <w:r w:rsidR="002470E2">
        <w:rPr>
          <w:rFonts w:ascii="Arial" w:eastAsia="Arial" w:hAnsi="Arial" w:cs="Arial"/>
          <w:color w:val="000000"/>
          <w:sz w:val="22"/>
          <w:szCs w:val="22"/>
        </w:rPr>
        <w:t>.</w:t>
      </w:r>
      <w:r w:rsidRPr="00AC248E">
        <w:rPr>
          <w:rFonts w:ascii="Arial" w:eastAsia="Arial" w:hAnsi="Arial" w:cs="Arial"/>
          <w:color w:val="000000"/>
          <w:sz w:val="22"/>
          <w:szCs w:val="22"/>
        </w:rPr>
        <w:t>.</w:t>
      </w:r>
      <w:r w:rsidR="002470E2">
        <w:rPr>
          <w:rFonts w:ascii="Arial" w:eastAsia="Arial" w:hAnsi="Arial" w:cs="Arial"/>
          <w:color w:val="000000"/>
          <w:sz w:val="22"/>
          <w:szCs w:val="22"/>
        </w:rPr>
        <w:t>94</w:t>
      </w:r>
    </w:p>
    <w:p w:rsidR="002D4267" w:rsidRDefault="002D4267" w:rsidP="002D4267">
      <w:pPr>
        <w:rPr>
          <w:rFonts w:ascii="Arial" w:eastAsia="Arial" w:hAnsi="Arial" w:cs="Arial"/>
          <w:color w:val="000000"/>
          <w:sz w:val="22"/>
          <w:szCs w:val="22"/>
        </w:rPr>
      </w:pPr>
      <w:r>
        <w:rPr>
          <w:rFonts w:ascii="Arial" w:eastAsia="Arial" w:hAnsi="Arial" w:cs="Arial"/>
          <w:color w:val="000000"/>
          <w:sz w:val="22"/>
          <w:szCs w:val="22"/>
        </w:rPr>
        <w:tab/>
        <w:t>4.12</w:t>
      </w:r>
      <w:r w:rsidRPr="00AC248E">
        <w:rPr>
          <w:rFonts w:ascii="Arial" w:eastAsia="Arial" w:hAnsi="Arial" w:cs="Arial"/>
          <w:color w:val="000000"/>
          <w:sz w:val="22"/>
          <w:szCs w:val="22"/>
        </w:rPr>
        <w:t xml:space="preserve">  User Interface Research............................................................</w:t>
      </w:r>
      <w:r>
        <w:rPr>
          <w:rFonts w:ascii="Arial" w:eastAsia="Arial" w:hAnsi="Arial" w:cs="Arial"/>
          <w:color w:val="000000"/>
          <w:sz w:val="22"/>
          <w:szCs w:val="22"/>
        </w:rPr>
        <w:t>.............</w:t>
      </w:r>
      <w:r w:rsidRPr="00AC248E">
        <w:rPr>
          <w:rFonts w:ascii="Arial" w:eastAsia="Arial" w:hAnsi="Arial" w:cs="Arial"/>
          <w:color w:val="000000"/>
          <w:sz w:val="22"/>
          <w:szCs w:val="22"/>
        </w:rPr>
        <w:t>.</w:t>
      </w:r>
      <w:r w:rsidR="002470E2">
        <w:rPr>
          <w:rFonts w:ascii="Arial" w:eastAsia="Arial" w:hAnsi="Arial" w:cs="Arial"/>
          <w:color w:val="000000"/>
          <w:sz w:val="22"/>
          <w:szCs w:val="22"/>
        </w:rPr>
        <w:t>.96</w:t>
      </w:r>
    </w:p>
    <w:p w:rsidR="002D4267" w:rsidRPr="00AC248E" w:rsidRDefault="002D4267" w:rsidP="002D4267">
      <w:pPr>
        <w:rPr>
          <w:rFonts w:ascii="Arial" w:eastAsia="Arial" w:hAnsi="Arial" w:cs="Arial"/>
          <w:color w:val="000000"/>
          <w:sz w:val="22"/>
          <w:szCs w:val="22"/>
        </w:rPr>
      </w:pPr>
    </w:p>
    <w:p w:rsidR="002D4267" w:rsidRDefault="002D4267" w:rsidP="002D4267">
      <w:pPr>
        <w:rPr>
          <w:rFonts w:ascii="Arial" w:eastAsia="Arial" w:hAnsi="Arial" w:cs="Arial"/>
          <w:b/>
          <w:color w:val="000000"/>
          <w:sz w:val="22"/>
          <w:szCs w:val="22"/>
        </w:rPr>
      </w:pPr>
      <w:r w:rsidRPr="000A7D4E">
        <w:rPr>
          <w:rFonts w:ascii="Arial" w:eastAsia="Arial" w:hAnsi="Arial" w:cs="Arial"/>
          <w:b/>
          <w:color w:val="000000"/>
        </w:rPr>
        <w:t>5.  Design Summary……………………………………………………………</w:t>
      </w:r>
      <w:r>
        <w:rPr>
          <w:rFonts w:ascii="Arial" w:eastAsia="Arial" w:hAnsi="Arial" w:cs="Arial"/>
          <w:b/>
          <w:color w:val="000000"/>
        </w:rPr>
        <w:t>….</w:t>
      </w:r>
      <w:r w:rsidR="002470E2">
        <w:rPr>
          <w:rFonts w:ascii="Arial" w:eastAsia="Arial" w:hAnsi="Arial" w:cs="Arial"/>
          <w:b/>
          <w:color w:val="000000"/>
        </w:rPr>
        <w:t>.</w:t>
      </w:r>
      <w:r w:rsidR="002470E2">
        <w:rPr>
          <w:rFonts w:ascii="Arial" w:eastAsia="Arial" w:hAnsi="Arial" w:cs="Arial"/>
          <w:b/>
          <w:color w:val="000000"/>
          <w:sz w:val="22"/>
          <w:szCs w:val="22"/>
        </w:rPr>
        <w:t>98</w:t>
      </w:r>
    </w:p>
    <w:p w:rsidR="002D4267" w:rsidRPr="000A7D4E" w:rsidRDefault="002D4267" w:rsidP="002D4267">
      <w:pPr>
        <w:rPr>
          <w:rFonts w:ascii="Arial" w:eastAsia="Arial" w:hAnsi="Arial" w:cs="Arial"/>
          <w:b/>
          <w:color w:val="000000"/>
        </w:rPr>
      </w:pPr>
    </w:p>
    <w:p w:rsidR="002D4267" w:rsidRDefault="002D4267" w:rsidP="002D4267">
      <w:pPr>
        <w:rPr>
          <w:rFonts w:ascii="Arial" w:eastAsia="Arial" w:hAnsi="Arial" w:cs="Arial"/>
          <w:b/>
          <w:color w:val="000000"/>
          <w:sz w:val="22"/>
          <w:szCs w:val="22"/>
        </w:rPr>
      </w:pPr>
      <w:r w:rsidRPr="000A7D4E">
        <w:rPr>
          <w:rFonts w:ascii="Arial" w:eastAsia="Arial" w:hAnsi="Arial" w:cs="Arial"/>
          <w:b/>
          <w:color w:val="000000"/>
        </w:rPr>
        <w:t>6.  Build Plan……………………………</w:t>
      </w:r>
      <w:r>
        <w:rPr>
          <w:rFonts w:ascii="Arial" w:eastAsia="Arial" w:hAnsi="Arial" w:cs="Arial"/>
          <w:b/>
          <w:color w:val="000000"/>
        </w:rPr>
        <w:t>………………………………………….</w:t>
      </w:r>
      <w:r w:rsidR="002470E2">
        <w:rPr>
          <w:rFonts w:ascii="Arial" w:eastAsia="Arial" w:hAnsi="Arial" w:cs="Arial"/>
          <w:b/>
          <w:color w:val="000000"/>
          <w:sz w:val="22"/>
          <w:szCs w:val="22"/>
        </w:rPr>
        <w:t>.101</w:t>
      </w:r>
    </w:p>
    <w:p w:rsidR="002D4267" w:rsidRPr="00996203" w:rsidRDefault="002D4267" w:rsidP="002D4267">
      <w:pPr>
        <w:rPr>
          <w:rFonts w:ascii="Arial" w:eastAsia="Arial" w:hAnsi="Arial" w:cs="Arial"/>
          <w:b/>
          <w:color w:val="000000"/>
          <w:sz w:val="22"/>
          <w:szCs w:val="22"/>
        </w:rPr>
      </w:pPr>
    </w:p>
    <w:p w:rsidR="002D4267" w:rsidRPr="00996203" w:rsidRDefault="002D4267" w:rsidP="002D4267">
      <w:pPr>
        <w:rPr>
          <w:rFonts w:ascii="Arial" w:eastAsia="Arial" w:hAnsi="Arial" w:cs="Arial"/>
          <w:b/>
          <w:color w:val="000000"/>
          <w:sz w:val="22"/>
          <w:szCs w:val="22"/>
        </w:rPr>
      </w:pPr>
      <w:r w:rsidRPr="000A7D4E">
        <w:rPr>
          <w:rFonts w:ascii="Arial" w:eastAsia="Arial" w:hAnsi="Arial" w:cs="Arial"/>
          <w:b/>
          <w:color w:val="000000"/>
          <w:lang w:val="fr-FR"/>
        </w:rPr>
        <w:t xml:space="preserve">7.  </w:t>
      </w:r>
      <w:r w:rsidRPr="000A7D4E">
        <w:rPr>
          <w:rFonts w:ascii="Arial" w:eastAsia="Arial" w:hAnsi="Arial" w:cs="Arial"/>
          <w:b/>
          <w:color w:val="000000"/>
        </w:rPr>
        <w:t>Testing</w:t>
      </w:r>
      <w:r>
        <w:rPr>
          <w:rFonts w:ascii="Arial" w:eastAsia="Arial" w:hAnsi="Arial" w:cs="Arial"/>
          <w:b/>
          <w:color w:val="000000"/>
          <w:sz w:val="22"/>
          <w:szCs w:val="22"/>
        </w:rPr>
        <w:t>……</w:t>
      </w:r>
      <w:r w:rsidR="002470E2">
        <w:rPr>
          <w:rFonts w:ascii="Arial" w:eastAsia="Arial" w:hAnsi="Arial" w:cs="Arial"/>
          <w:b/>
          <w:color w:val="000000"/>
          <w:sz w:val="22"/>
          <w:szCs w:val="22"/>
        </w:rPr>
        <w:t>…………………………………………………………………………….101</w:t>
      </w:r>
    </w:p>
    <w:p w:rsidR="002D4267" w:rsidRPr="00AC248E" w:rsidRDefault="002D4267" w:rsidP="002D4267">
      <w:pPr>
        <w:rPr>
          <w:rFonts w:ascii="Arial" w:eastAsia="Arial" w:hAnsi="Arial" w:cs="Arial"/>
          <w:color w:val="000000"/>
          <w:sz w:val="22"/>
          <w:szCs w:val="22"/>
        </w:rPr>
      </w:pPr>
      <w:r w:rsidRPr="00DA74AD">
        <w:rPr>
          <w:rFonts w:ascii="Arial" w:eastAsia="Arial" w:hAnsi="Arial" w:cs="Arial"/>
          <w:color w:val="000000"/>
        </w:rPr>
        <w:tab/>
      </w:r>
      <w:r w:rsidRPr="00AC248E">
        <w:rPr>
          <w:rFonts w:ascii="Arial" w:eastAsia="Arial" w:hAnsi="Arial" w:cs="Arial"/>
          <w:color w:val="000000"/>
          <w:sz w:val="22"/>
          <w:szCs w:val="22"/>
        </w:rPr>
        <w:t>7.1  Testing Overview............................................................</w:t>
      </w:r>
      <w:r w:rsidR="002470E2">
        <w:rPr>
          <w:rFonts w:ascii="Arial" w:eastAsia="Arial" w:hAnsi="Arial" w:cs="Arial"/>
          <w:color w:val="000000"/>
          <w:sz w:val="22"/>
          <w:szCs w:val="22"/>
        </w:rPr>
        <w:t>...........................101</w:t>
      </w:r>
    </w:p>
    <w:p w:rsidR="002D4267" w:rsidRPr="00AC248E" w:rsidRDefault="002D4267" w:rsidP="002D4267">
      <w:pPr>
        <w:rPr>
          <w:rFonts w:ascii="Arial" w:eastAsia="Arial" w:hAnsi="Arial" w:cs="Arial"/>
          <w:color w:val="000000"/>
          <w:sz w:val="22"/>
          <w:szCs w:val="22"/>
        </w:rPr>
      </w:pPr>
      <w:r w:rsidRPr="00AC248E">
        <w:rPr>
          <w:rFonts w:ascii="Arial" w:eastAsia="Arial" w:hAnsi="Arial" w:cs="Arial"/>
          <w:color w:val="000000"/>
          <w:sz w:val="22"/>
          <w:szCs w:val="22"/>
        </w:rPr>
        <w:tab/>
        <w:t>7.2  Equipment...........................................................</w:t>
      </w:r>
      <w:r>
        <w:rPr>
          <w:rFonts w:ascii="Arial" w:eastAsia="Arial" w:hAnsi="Arial" w:cs="Arial"/>
          <w:color w:val="000000"/>
          <w:sz w:val="22"/>
          <w:szCs w:val="22"/>
        </w:rPr>
        <w:t>...........</w:t>
      </w:r>
      <w:r w:rsidR="002470E2">
        <w:rPr>
          <w:rFonts w:ascii="Arial" w:eastAsia="Arial" w:hAnsi="Arial" w:cs="Arial"/>
          <w:color w:val="000000"/>
          <w:sz w:val="22"/>
          <w:szCs w:val="22"/>
        </w:rPr>
        <w:t>............................101</w:t>
      </w:r>
    </w:p>
    <w:p w:rsidR="002D4267" w:rsidRDefault="002D4267" w:rsidP="002D4267">
      <w:pPr>
        <w:ind w:firstLine="720"/>
        <w:jc w:val="both"/>
        <w:rPr>
          <w:rFonts w:ascii="Arial" w:eastAsia="Arial" w:hAnsi="Arial" w:cs="Arial"/>
          <w:color w:val="000000"/>
          <w:sz w:val="22"/>
          <w:szCs w:val="22"/>
        </w:rPr>
      </w:pPr>
      <w:r w:rsidRPr="00AC248E">
        <w:rPr>
          <w:rFonts w:ascii="Arial" w:eastAsia="Arial" w:hAnsi="Arial" w:cs="Arial"/>
          <w:color w:val="000000"/>
          <w:sz w:val="22"/>
          <w:szCs w:val="22"/>
        </w:rPr>
        <w:t>7.3 Environment………………………………………………………</w:t>
      </w:r>
      <w:r>
        <w:rPr>
          <w:rFonts w:ascii="Arial" w:eastAsia="Arial" w:hAnsi="Arial" w:cs="Arial"/>
          <w:color w:val="000000"/>
          <w:sz w:val="22"/>
          <w:szCs w:val="22"/>
        </w:rPr>
        <w:t>…………</w:t>
      </w:r>
      <w:r w:rsidR="002470E2">
        <w:rPr>
          <w:rFonts w:ascii="Arial" w:eastAsia="Arial" w:hAnsi="Arial" w:cs="Arial"/>
          <w:color w:val="000000"/>
          <w:sz w:val="22"/>
          <w:szCs w:val="22"/>
        </w:rPr>
        <w:t>...102</w:t>
      </w:r>
    </w:p>
    <w:p w:rsidR="002D4267" w:rsidRDefault="002D4267" w:rsidP="002D4267">
      <w:pPr>
        <w:ind w:firstLine="720"/>
        <w:jc w:val="both"/>
        <w:rPr>
          <w:rFonts w:ascii="Arial" w:eastAsia="Arial" w:hAnsi="Arial" w:cs="Arial"/>
          <w:i/>
          <w:color w:val="000000"/>
          <w:sz w:val="22"/>
          <w:szCs w:val="22"/>
        </w:rPr>
      </w:pPr>
      <w:r>
        <w:rPr>
          <w:rFonts w:ascii="Arial" w:eastAsia="Arial" w:hAnsi="Arial" w:cs="Arial"/>
          <w:color w:val="000000"/>
          <w:sz w:val="22"/>
          <w:szCs w:val="22"/>
        </w:rPr>
        <w:tab/>
      </w:r>
      <w:r>
        <w:rPr>
          <w:rFonts w:ascii="Arial" w:eastAsia="Arial" w:hAnsi="Arial" w:cs="Arial"/>
          <w:i/>
          <w:color w:val="000000"/>
          <w:sz w:val="22"/>
          <w:szCs w:val="22"/>
        </w:rPr>
        <w:t>7.3.1  Estimation PV</w:t>
      </w:r>
      <w:r w:rsidR="002470E2">
        <w:rPr>
          <w:rFonts w:ascii="Arial" w:eastAsia="Arial" w:hAnsi="Arial" w:cs="Arial"/>
          <w:i/>
          <w:color w:val="000000"/>
          <w:sz w:val="22"/>
          <w:szCs w:val="22"/>
        </w:rPr>
        <w:t xml:space="preserve"> System Output……………………………………102</w:t>
      </w:r>
    </w:p>
    <w:p w:rsidR="002D4267" w:rsidRDefault="002D4267" w:rsidP="002D4267">
      <w:pPr>
        <w:ind w:firstLine="720"/>
        <w:jc w:val="both"/>
        <w:rPr>
          <w:rFonts w:ascii="Arial" w:eastAsia="Arial" w:hAnsi="Arial" w:cs="Arial"/>
          <w:i/>
          <w:color w:val="000000"/>
          <w:sz w:val="22"/>
          <w:szCs w:val="22"/>
        </w:rPr>
      </w:pPr>
      <w:r>
        <w:rPr>
          <w:rFonts w:ascii="Arial" w:eastAsia="Arial" w:hAnsi="Arial" w:cs="Arial"/>
          <w:i/>
          <w:color w:val="000000"/>
          <w:sz w:val="22"/>
          <w:szCs w:val="22"/>
        </w:rPr>
        <w:tab/>
        <w:t xml:space="preserve">7.3.2  Standard Test </w:t>
      </w:r>
      <w:r w:rsidR="002470E2">
        <w:rPr>
          <w:rFonts w:ascii="Arial" w:eastAsia="Arial" w:hAnsi="Arial" w:cs="Arial"/>
          <w:i/>
          <w:color w:val="000000"/>
          <w:sz w:val="22"/>
          <w:szCs w:val="22"/>
        </w:rPr>
        <w:t>Conditions………………………………………....102</w:t>
      </w:r>
    </w:p>
    <w:p w:rsidR="002D4267" w:rsidRDefault="002D4267" w:rsidP="002D4267">
      <w:pPr>
        <w:ind w:firstLine="720"/>
        <w:jc w:val="both"/>
        <w:rPr>
          <w:rFonts w:ascii="Arial" w:eastAsia="Arial" w:hAnsi="Arial" w:cs="Arial"/>
          <w:i/>
          <w:color w:val="000000"/>
          <w:sz w:val="22"/>
          <w:szCs w:val="22"/>
        </w:rPr>
      </w:pPr>
      <w:r>
        <w:rPr>
          <w:rFonts w:ascii="Arial" w:eastAsia="Arial" w:hAnsi="Arial" w:cs="Arial"/>
          <w:i/>
          <w:color w:val="000000"/>
          <w:sz w:val="22"/>
          <w:szCs w:val="22"/>
        </w:rPr>
        <w:tab/>
        <w:t>7.3.3  Temperat</w:t>
      </w:r>
      <w:r w:rsidR="002470E2">
        <w:rPr>
          <w:rFonts w:ascii="Arial" w:eastAsia="Arial" w:hAnsi="Arial" w:cs="Arial"/>
          <w:i/>
          <w:color w:val="000000"/>
          <w:sz w:val="22"/>
          <w:szCs w:val="22"/>
        </w:rPr>
        <w:t>ure…………………………………………………..…....103</w:t>
      </w:r>
    </w:p>
    <w:p w:rsidR="002D4267" w:rsidRDefault="002D4267" w:rsidP="002D4267">
      <w:pPr>
        <w:ind w:firstLine="720"/>
        <w:jc w:val="both"/>
        <w:rPr>
          <w:rFonts w:ascii="Arial" w:eastAsia="Arial" w:hAnsi="Arial" w:cs="Arial"/>
          <w:i/>
          <w:color w:val="000000"/>
          <w:sz w:val="22"/>
          <w:szCs w:val="22"/>
        </w:rPr>
      </w:pPr>
      <w:r>
        <w:rPr>
          <w:rFonts w:ascii="Arial" w:eastAsia="Arial" w:hAnsi="Arial" w:cs="Arial"/>
          <w:i/>
          <w:color w:val="000000"/>
          <w:sz w:val="22"/>
          <w:szCs w:val="22"/>
        </w:rPr>
        <w:tab/>
        <w:t>7.3.4  Dirt a</w:t>
      </w:r>
      <w:r w:rsidR="002470E2">
        <w:rPr>
          <w:rFonts w:ascii="Arial" w:eastAsia="Arial" w:hAnsi="Arial" w:cs="Arial"/>
          <w:i/>
          <w:color w:val="000000"/>
          <w:sz w:val="22"/>
          <w:szCs w:val="22"/>
        </w:rPr>
        <w:t>nd Dust…………………………………………………..……103</w:t>
      </w:r>
    </w:p>
    <w:p w:rsidR="002D4267" w:rsidRDefault="002D4267" w:rsidP="002D4267">
      <w:pPr>
        <w:ind w:firstLine="720"/>
        <w:jc w:val="both"/>
        <w:rPr>
          <w:rFonts w:ascii="Arial" w:eastAsia="Arial" w:hAnsi="Arial" w:cs="Arial"/>
          <w:i/>
          <w:color w:val="000000"/>
          <w:sz w:val="22"/>
          <w:szCs w:val="22"/>
        </w:rPr>
      </w:pPr>
      <w:r>
        <w:rPr>
          <w:rFonts w:ascii="Arial" w:eastAsia="Arial" w:hAnsi="Arial" w:cs="Arial"/>
          <w:i/>
          <w:color w:val="000000"/>
          <w:sz w:val="22"/>
          <w:szCs w:val="22"/>
        </w:rPr>
        <w:tab/>
        <w:t>7.3.5  Module Mismatch and Wiring Losses……</w:t>
      </w:r>
      <w:r w:rsidR="002470E2">
        <w:rPr>
          <w:rFonts w:ascii="Arial" w:eastAsia="Arial" w:hAnsi="Arial" w:cs="Arial"/>
          <w:i/>
          <w:color w:val="000000"/>
          <w:sz w:val="22"/>
          <w:szCs w:val="22"/>
        </w:rPr>
        <w:t>………………..……..103</w:t>
      </w:r>
    </w:p>
    <w:p w:rsidR="002D4267" w:rsidRDefault="002D4267" w:rsidP="002D4267">
      <w:pPr>
        <w:ind w:firstLine="720"/>
        <w:jc w:val="both"/>
        <w:rPr>
          <w:rFonts w:ascii="Arial" w:eastAsia="Arial" w:hAnsi="Arial" w:cs="Arial"/>
          <w:i/>
          <w:color w:val="000000"/>
          <w:sz w:val="22"/>
          <w:szCs w:val="22"/>
        </w:rPr>
      </w:pPr>
      <w:r>
        <w:rPr>
          <w:rFonts w:ascii="Arial" w:eastAsia="Arial" w:hAnsi="Arial" w:cs="Arial"/>
          <w:i/>
          <w:color w:val="000000"/>
          <w:sz w:val="22"/>
          <w:szCs w:val="22"/>
        </w:rPr>
        <w:tab/>
        <w:t xml:space="preserve">7.3.6  Installation </w:t>
      </w:r>
      <w:r w:rsidR="002470E2">
        <w:rPr>
          <w:rFonts w:ascii="Arial" w:eastAsia="Arial" w:hAnsi="Arial" w:cs="Arial"/>
          <w:i/>
          <w:color w:val="000000"/>
          <w:sz w:val="22"/>
          <w:szCs w:val="22"/>
        </w:rPr>
        <w:t>Effort……………………………………………..……..103</w:t>
      </w:r>
    </w:p>
    <w:p w:rsidR="002D4267" w:rsidRPr="00846DAC" w:rsidRDefault="002D4267" w:rsidP="002D4267">
      <w:pPr>
        <w:ind w:firstLine="720"/>
        <w:jc w:val="both"/>
        <w:rPr>
          <w:rFonts w:ascii="Arial" w:eastAsia="Arial" w:hAnsi="Arial" w:cs="Arial"/>
          <w:i/>
          <w:color w:val="000000"/>
          <w:sz w:val="22"/>
          <w:szCs w:val="22"/>
        </w:rPr>
      </w:pPr>
      <w:r>
        <w:rPr>
          <w:rFonts w:ascii="Arial" w:eastAsia="Arial" w:hAnsi="Arial" w:cs="Arial"/>
          <w:i/>
          <w:color w:val="000000"/>
          <w:sz w:val="22"/>
          <w:szCs w:val="22"/>
        </w:rPr>
        <w:tab/>
        <w:t>7.3.7  Estimating En</w:t>
      </w:r>
      <w:r w:rsidR="002470E2">
        <w:rPr>
          <w:rFonts w:ascii="Arial" w:eastAsia="Arial" w:hAnsi="Arial" w:cs="Arial"/>
          <w:i/>
          <w:color w:val="000000"/>
          <w:sz w:val="22"/>
          <w:szCs w:val="22"/>
        </w:rPr>
        <w:t>ergy Savings………………………………………..104</w:t>
      </w:r>
    </w:p>
    <w:p w:rsidR="002D4267" w:rsidRDefault="002D4267" w:rsidP="002D4267">
      <w:pPr>
        <w:rPr>
          <w:rFonts w:ascii="Arial" w:eastAsia="Arial" w:hAnsi="Arial" w:cs="Arial"/>
          <w:color w:val="000000"/>
          <w:sz w:val="22"/>
          <w:szCs w:val="22"/>
          <w:lang w:val="fr-FR"/>
        </w:rPr>
      </w:pPr>
      <w:r>
        <w:rPr>
          <w:rFonts w:ascii="Arial" w:eastAsia="Arial" w:hAnsi="Arial" w:cs="Arial"/>
          <w:color w:val="000000"/>
          <w:sz w:val="22"/>
          <w:szCs w:val="22"/>
        </w:rPr>
        <w:t xml:space="preserve">    </w:t>
      </w:r>
      <w:r>
        <w:rPr>
          <w:rFonts w:ascii="Arial" w:eastAsia="Arial" w:hAnsi="Arial" w:cs="Arial"/>
          <w:color w:val="000000"/>
          <w:sz w:val="22"/>
          <w:szCs w:val="22"/>
        </w:rPr>
        <w:tab/>
      </w:r>
      <w:r w:rsidRPr="00AC248E">
        <w:rPr>
          <w:rFonts w:ascii="Arial" w:eastAsia="Arial" w:hAnsi="Arial" w:cs="Arial"/>
          <w:color w:val="000000"/>
          <w:sz w:val="22"/>
          <w:szCs w:val="22"/>
          <w:lang w:val="fr-FR"/>
        </w:rPr>
        <w:t>7.4  Test Plan..........................................................</w:t>
      </w:r>
      <w:r>
        <w:rPr>
          <w:rFonts w:ascii="Arial" w:eastAsia="Arial" w:hAnsi="Arial" w:cs="Arial"/>
          <w:color w:val="000000"/>
          <w:sz w:val="22"/>
          <w:szCs w:val="22"/>
          <w:lang w:val="fr-FR"/>
        </w:rPr>
        <w:t>.............</w:t>
      </w:r>
      <w:r w:rsidR="002470E2">
        <w:rPr>
          <w:rFonts w:ascii="Arial" w:eastAsia="Arial" w:hAnsi="Arial" w:cs="Arial"/>
          <w:color w:val="000000"/>
          <w:sz w:val="22"/>
          <w:szCs w:val="22"/>
          <w:lang w:val="fr-FR"/>
        </w:rPr>
        <w:t>..............................104</w:t>
      </w:r>
    </w:p>
    <w:p w:rsidR="002D4267" w:rsidRDefault="002D4267" w:rsidP="002D4267">
      <w:pPr>
        <w:rPr>
          <w:rFonts w:ascii="Arial" w:eastAsia="Arial" w:hAnsi="Arial" w:cs="Arial"/>
          <w:i/>
          <w:color w:val="000000"/>
          <w:sz w:val="22"/>
          <w:szCs w:val="22"/>
          <w:lang w:val="fr-FR"/>
        </w:rPr>
      </w:pPr>
      <w:r>
        <w:rPr>
          <w:rFonts w:ascii="Arial" w:eastAsia="Arial" w:hAnsi="Arial" w:cs="Arial"/>
          <w:color w:val="000000"/>
          <w:sz w:val="22"/>
          <w:szCs w:val="22"/>
          <w:lang w:val="fr-FR"/>
        </w:rPr>
        <w:tab/>
      </w:r>
      <w:r>
        <w:rPr>
          <w:rFonts w:ascii="Arial" w:eastAsia="Arial" w:hAnsi="Arial" w:cs="Arial"/>
          <w:color w:val="000000"/>
          <w:sz w:val="22"/>
          <w:szCs w:val="22"/>
          <w:lang w:val="fr-FR"/>
        </w:rPr>
        <w:tab/>
      </w:r>
      <w:r>
        <w:rPr>
          <w:rFonts w:ascii="Arial" w:eastAsia="Arial" w:hAnsi="Arial" w:cs="Arial"/>
          <w:i/>
          <w:color w:val="000000"/>
          <w:sz w:val="22"/>
          <w:szCs w:val="22"/>
          <w:lang w:val="fr-FR"/>
        </w:rPr>
        <w:t>7.4.1  Control Values for t</w:t>
      </w:r>
      <w:r w:rsidR="002470E2">
        <w:rPr>
          <w:rFonts w:ascii="Arial" w:eastAsia="Arial" w:hAnsi="Arial" w:cs="Arial"/>
          <w:i/>
          <w:color w:val="000000"/>
          <w:sz w:val="22"/>
          <w:szCs w:val="22"/>
          <w:lang w:val="fr-FR"/>
        </w:rPr>
        <w:t>he Solar Panels………………..………….…104</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7.4.2  Control Values for t</w:t>
      </w:r>
      <w:r w:rsidR="002470E2">
        <w:rPr>
          <w:rFonts w:ascii="Arial" w:eastAsia="Arial" w:hAnsi="Arial" w:cs="Arial"/>
          <w:i/>
          <w:color w:val="000000"/>
          <w:sz w:val="22"/>
          <w:szCs w:val="22"/>
          <w:lang w:val="fr-FR"/>
        </w:rPr>
        <w:t>he Battery Bank………………..………….…104</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7.4.3  Testing the DC/D</w:t>
      </w:r>
      <w:r w:rsidR="002470E2">
        <w:rPr>
          <w:rFonts w:ascii="Arial" w:eastAsia="Arial" w:hAnsi="Arial" w:cs="Arial"/>
          <w:i/>
          <w:color w:val="000000"/>
          <w:sz w:val="22"/>
          <w:szCs w:val="22"/>
          <w:lang w:val="fr-FR"/>
        </w:rPr>
        <w:t>C Converter…………………………….…..…..105</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7.4.4  Determining How Long the Panels Need</w:t>
      </w:r>
    </w:p>
    <w:p w:rsidR="002D4267" w:rsidRDefault="002D4267" w:rsidP="002D4267">
      <w:pPr>
        <w:ind w:left="1440"/>
        <w:rPr>
          <w:rFonts w:ascii="Arial" w:eastAsia="Arial" w:hAnsi="Arial" w:cs="Arial"/>
          <w:i/>
          <w:color w:val="000000"/>
          <w:sz w:val="22"/>
          <w:szCs w:val="22"/>
          <w:lang w:val="fr-FR"/>
        </w:rPr>
      </w:pPr>
      <w:r>
        <w:rPr>
          <w:rFonts w:ascii="Arial" w:eastAsia="Arial" w:hAnsi="Arial" w:cs="Arial"/>
          <w:i/>
          <w:color w:val="000000"/>
          <w:sz w:val="22"/>
          <w:szCs w:val="22"/>
          <w:lang w:val="fr-FR"/>
        </w:rPr>
        <w:t xml:space="preserve">          to Charge the Batteries…………</w:t>
      </w:r>
      <w:r w:rsidR="002470E2">
        <w:rPr>
          <w:rFonts w:ascii="Arial" w:eastAsia="Arial" w:hAnsi="Arial" w:cs="Arial"/>
          <w:i/>
          <w:color w:val="000000"/>
          <w:sz w:val="22"/>
          <w:szCs w:val="22"/>
          <w:lang w:val="fr-FR"/>
        </w:rPr>
        <w:t>……………………..…….....….106</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 xml:space="preserve">7.4.5  Determining Focal Point of Mirror </w:t>
      </w:r>
    </w:p>
    <w:p w:rsidR="002D4267" w:rsidRDefault="002D4267" w:rsidP="002D4267">
      <w:pPr>
        <w:ind w:left="1440"/>
        <w:rPr>
          <w:rFonts w:ascii="Arial" w:eastAsia="Arial" w:hAnsi="Arial" w:cs="Arial"/>
          <w:i/>
          <w:color w:val="000000"/>
          <w:sz w:val="22"/>
          <w:szCs w:val="22"/>
          <w:lang w:val="fr-FR"/>
        </w:rPr>
      </w:pPr>
      <w:r>
        <w:rPr>
          <w:rFonts w:ascii="Arial" w:eastAsia="Arial" w:hAnsi="Arial" w:cs="Arial"/>
          <w:i/>
          <w:color w:val="000000"/>
          <w:sz w:val="22"/>
          <w:szCs w:val="22"/>
          <w:lang w:val="fr-FR"/>
        </w:rPr>
        <w:t xml:space="preserve">          and Mounting</w:t>
      </w:r>
      <w:r w:rsidR="002470E2">
        <w:rPr>
          <w:rFonts w:ascii="Arial" w:eastAsia="Arial" w:hAnsi="Arial" w:cs="Arial"/>
          <w:i/>
          <w:color w:val="000000"/>
          <w:sz w:val="22"/>
          <w:szCs w:val="22"/>
          <w:lang w:val="fr-FR"/>
        </w:rPr>
        <w:t xml:space="preserve"> Distance………………………………………...….106</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7.4.6  Determing Resistance of</w:t>
      </w:r>
      <w:r w:rsidR="002470E2">
        <w:rPr>
          <w:rFonts w:ascii="Arial" w:eastAsia="Arial" w:hAnsi="Arial" w:cs="Arial"/>
          <w:i/>
          <w:color w:val="000000"/>
          <w:sz w:val="22"/>
          <w:szCs w:val="22"/>
          <w:lang w:val="fr-FR"/>
        </w:rPr>
        <w:t xml:space="preserve"> Photo-resistors…………………..…...107</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7.4.7  Determing Maximum and Minimum Voltages</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 xml:space="preserve">          For Photo-Resistor</w:t>
      </w:r>
      <w:r w:rsidR="002470E2">
        <w:rPr>
          <w:rFonts w:ascii="Arial" w:eastAsia="Arial" w:hAnsi="Arial" w:cs="Arial"/>
          <w:i/>
          <w:color w:val="000000"/>
          <w:sz w:val="22"/>
          <w:szCs w:val="22"/>
          <w:lang w:val="fr-FR"/>
        </w:rPr>
        <w:t xml:space="preserve"> Circuit Output…………………………..……107</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7.4.8  Testing the Moveme</w:t>
      </w:r>
      <w:r w:rsidR="002470E2">
        <w:rPr>
          <w:rFonts w:ascii="Arial" w:eastAsia="Arial" w:hAnsi="Arial" w:cs="Arial"/>
          <w:i/>
          <w:color w:val="000000"/>
          <w:sz w:val="22"/>
          <w:szCs w:val="22"/>
          <w:lang w:val="fr-FR"/>
        </w:rPr>
        <w:t>nt of the Motor………………………..…….107</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7.4.9  Testing the Data Stor</w:t>
      </w:r>
      <w:r w:rsidR="002470E2">
        <w:rPr>
          <w:rFonts w:ascii="Arial" w:eastAsia="Arial" w:hAnsi="Arial" w:cs="Arial"/>
          <w:i/>
          <w:color w:val="000000"/>
          <w:sz w:val="22"/>
          <w:szCs w:val="22"/>
          <w:lang w:val="fr-FR"/>
        </w:rPr>
        <w:t>age Capabilities…………………………...108</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7.4.10  Testing the Wirel</w:t>
      </w:r>
      <w:r w:rsidR="002470E2">
        <w:rPr>
          <w:rFonts w:ascii="Arial" w:eastAsia="Arial" w:hAnsi="Arial" w:cs="Arial"/>
          <w:i/>
          <w:color w:val="000000"/>
          <w:sz w:val="22"/>
          <w:szCs w:val="22"/>
          <w:lang w:val="fr-FR"/>
        </w:rPr>
        <w:t>ess Capabilities…………………………….…108</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7.4.11  Testing the User Inte</w:t>
      </w:r>
      <w:r w:rsidR="002470E2">
        <w:rPr>
          <w:rFonts w:ascii="Arial" w:eastAsia="Arial" w:hAnsi="Arial" w:cs="Arial"/>
          <w:i/>
          <w:color w:val="000000"/>
          <w:sz w:val="22"/>
          <w:szCs w:val="22"/>
          <w:lang w:val="fr-FR"/>
        </w:rPr>
        <w:t>rface……………………………………....108</w:t>
      </w:r>
    </w:p>
    <w:p w:rsidR="002D4267"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7.4.12  Final Effici</w:t>
      </w:r>
      <w:r w:rsidR="002470E2">
        <w:rPr>
          <w:rFonts w:ascii="Arial" w:eastAsia="Arial" w:hAnsi="Arial" w:cs="Arial"/>
          <w:i/>
          <w:color w:val="000000"/>
          <w:sz w:val="22"/>
          <w:szCs w:val="22"/>
          <w:lang w:val="fr-FR"/>
        </w:rPr>
        <w:t>ency Testing………………………………………….109</w:t>
      </w:r>
    </w:p>
    <w:p w:rsidR="002D4267" w:rsidRPr="008D2FB2" w:rsidRDefault="002D4267" w:rsidP="002D4267">
      <w:pPr>
        <w:rPr>
          <w:rFonts w:ascii="Arial" w:eastAsia="Arial" w:hAnsi="Arial" w:cs="Arial"/>
          <w:i/>
          <w:color w:val="000000"/>
          <w:sz w:val="22"/>
          <w:szCs w:val="22"/>
          <w:lang w:val="fr-FR"/>
        </w:rPr>
      </w:pPr>
      <w:r>
        <w:rPr>
          <w:rFonts w:ascii="Arial" w:eastAsia="Arial" w:hAnsi="Arial" w:cs="Arial"/>
          <w:i/>
          <w:color w:val="000000"/>
          <w:sz w:val="22"/>
          <w:szCs w:val="22"/>
          <w:lang w:val="fr-FR"/>
        </w:rPr>
        <w:tab/>
      </w:r>
      <w:r>
        <w:rPr>
          <w:rFonts w:ascii="Arial" w:eastAsia="Arial" w:hAnsi="Arial" w:cs="Arial"/>
          <w:i/>
          <w:color w:val="000000"/>
          <w:sz w:val="22"/>
          <w:szCs w:val="22"/>
          <w:lang w:val="fr-FR"/>
        </w:rPr>
        <w:tab/>
        <w:t>7.4.13  Determine the Runni</w:t>
      </w:r>
      <w:r w:rsidR="002470E2">
        <w:rPr>
          <w:rFonts w:ascii="Arial" w:eastAsia="Arial" w:hAnsi="Arial" w:cs="Arial"/>
          <w:i/>
          <w:color w:val="000000"/>
          <w:sz w:val="22"/>
          <w:szCs w:val="22"/>
          <w:lang w:val="fr-FR"/>
        </w:rPr>
        <w:t>ng Time for the System…………………109</w:t>
      </w:r>
    </w:p>
    <w:p w:rsidR="002D4267" w:rsidRPr="002470E2" w:rsidRDefault="002D4267" w:rsidP="002D4267">
      <w:pPr>
        <w:ind w:firstLine="720"/>
        <w:rPr>
          <w:rFonts w:ascii="Arial" w:eastAsia="Arial" w:hAnsi="Arial" w:cs="Arial"/>
          <w:color w:val="000000"/>
          <w:sz w:val="22"/>
          <w:szCs w:val="22"/>
          <w:lang w:val="fr-FR"/>
        </w:rPr>
      </w:pPr>
      <w:r w:rsidRPr="002470E2">
        <w:rPr>
          <w:rFonts w:ascii="Arial" w:eastAsia="Arial" w:hAnsi="Arial" w:cs="Arial"/>
          <w:color w:val="000000"/>
          <w:sz w:val="22"/>
          <w:szCs w:val="22"/>
          <w:lang w:val="fr-FR"/>
        </w:rPr>
        <w:t>7.5  Evaluation Plan............................................................</w:t>
      </w:r>
      <w:r w:rsidR="002470E2" w:rsidRPr="002470E2">
        <w:rPr>
          <w:rFonts w:ascii="Arial" w:eastAsia="Arial" w:hAnsi="Arial" w:cs="Arial"/>
          <w:color w:val="000000"/>
          <w:sz w:val="22"/>
          <w:szCs w:val="22"/>
          <w:lang w:val="fr-FR"/>
        </w:rPr>
        <w:t>.............................110</w:t>
      </w:r>
    </w:p>
    <w:p w:rsidR="002D4267" w:rsidRDefault="002D4267" w:rsidP="002D4267">
      <w:pPr>
        <w:ind w:firstLine="720"/>
        <w:rPr>
          <w:rFonts w:ascii="Arial" w:eastAsia="Arial" w:hAnsi="Arial" w:cs="Arial"/>
          <w:i/>
          <w:color w:val="000000"/>
          <w:sz w:val="22"/>
          <w:szCs w:val="22"/>
          <w:lang w:val="fr-FR"/>
        </w:rPr>
      </w:pPr>
      <w:r>
        <w:rPr>
          <w:rFonts w:ascii="Arial" w:eastAsia="Arial" w:hAnsi="Arial" w:cs="Arial"/>
          <w:color w:val="000000"/>
          <w:sz w:val="22"/>
          <w:szCs w:val="22"/>
          <w:lang w:val="fr-FR"/>
        </w:rPr>
        <w:tab/>
      </w:r>
      <w:r>
        <w:rPr>
          <w:rFonts w:ascii="Arial" w:eastAsia="Arial" w:hAnsi="Arial" w:cs="Arial"/>
          <w:i/>
          <w:color w:val="000000"/>
          <w:sz w:val="22"/>
          <w:szCs w:val="22"/>
          <w:lang w:val="fr-FR"/>
        </w:rPr>
        <w:t>7.5.1  DC/DC</w:t>
      </w:r>
      <w:r w:rsidR="002470E2">
        <w:rPr>
          <w:rFonts w:ascii="Arial" w:eastAsia="Arial" w:hAnsi="Arial" w:cs="Arial"/>
          <w:i/>
          <w:color w:val="000000"/>
          <w:sz w:val="22"/>
          <w:szCs w:val="22"/>
          <w:lang w:val="fr-FR"/>
        </w:rPr>
        <w:t xml:space="preserve"> Converter………………………………………………….110</w:t>
      </w:r>
    </w:p>
    <w:p w:rsidR="002D4267" w:rsidRDefault="002D4267" w:rsidP="002D4267">
      <w:pPr>
        <w:ind w:firstLine="720"/>
        <w:rPr>
          <w:rFonts w:ascii="Arial" w:eastAsia="Arial" w:hAnsi="Arial" w:cs="Arial"/>
          <w:i/>
          <w:color w:val="000000"/>
          <w:sz w:val="22"/>
          <w:szCs w:val="22"/>
          <w:lang w:val="fr-FR"/>
        </w:rPr>
      </w:pPr>
      <w:r>
        <w:rPr>
          <w:rFonts w:ascii="Arial" w:eastAsia="Arial" w:hAnsi="Arial" w:cs="Arial"/>
          <w:i/>
          <w:color w:val="000000"/>
          <w:sz w:val="22"/>
          <w:szCs w:val="22"/>
          <w:lang w:val="fr-FR"/>
        </w:rPr>
        <w:lastRenderedPageBreak/>
        <w:tab/>
        <w:t>7.5.2  Solar Tr</w:t>
      </w:r>
      <w:r w:rsidR="002470E2">
        <w:rPr>
          <w:rFonts w:ascii="Arial" w:eastAsia="Arial" w:hAnsi="Arial" w:cs="Arial"/>
          <w:i/>
          <w:color w:val="000000"/>
          <w:sz w:val="22"/>
          <w:szCs w:val="22"/>
          <w:lang w:val="fr-FR"/>
        </w:rPr>
        <w:t>acking…………………………………………………...…110</w:t>
      </w:r>
    </w:p>
    <w:p w:rsidR="002D4267" w:rsidRDefault="002D4267" w:rsidP="002D4267">
      <w:pPr>
        <w:ind w:firstLine="720"/>
        <w:rPr>
          <w:rFonts w:ascii="Arial" w:eastAsia="Arial" w:hAnsi="Arial" w:cs="Arial"/>
          <w:i/>
          <w:color w:val="000000"/>
          <w:sz w:val="22"/>
          <w:szCs w:val="22"/>
          <w:lang w:val="fr-FR"/>
        </w:rPr>
      </w:pPr>
      <w:r>
        <w:rPr>
          <w:rFonts w:ascii="Arial" w:eastAsia="Arial" w:hAnsi="Arial" w:cs="Arial"/>
          <w:i/>
          <w:color w:val="000000"/>
          <w:sz w:val="22"/>
          <w:szCs w:val="22"/>
          <w:lang w:val="fr-FR"/>
        </w:rPr>
        <w:tab/>
        <w:t>7.5.3  Data Logging</w:t>
      </w:r>
      <w:r w:rsidR="002470E2">
        <w:rPr>
          <w:rFonts w:ascii="Arial" w:eastAsia="Arial" w:hAnsi="Arial" w:cs="Arial"/>
          <w:i/>
          <w:color w:val="000000"/>
          <w:sz w:val="22"/>
          <w:szCs w:val="22"/>
          <w:lang w:val="fr-FR"/>
        </w:rPr>
        <w:t xml:space="preserve"> and Storage………………………………………..110</w:t>
      </w:r>
    </w:p>
    <w:p w:rsidR="002D4267" w:rsidRDefault="002D4267" w:rsidP="002D4267">
      <w:pPr>
        <w:ind w:firstLine="720"/>
        <w:rPr>
          <w:rFonts w:ascii="Arial" w:eastAsia="Arial" w:hAnsi="Arial" w:cs="Arial"/>
          <w:i/>
          <w:color w:val="000000"/>
          <w:sz w:val="22"/>
          <w:szCs w:val="22"/>
          <w:lang w:val="fr-FR"/>
        </w:rPr>
      </w:pPr>
      <w:r>
        <w:rPr>
          <w:rFonts w:ascii="Arial" w:eastAsia="Arial" w:hAnsi="Arial" w:cs="Arial"/>
          <w:i/>
          <w:color w:val="000000"/>
          <w:sz w:val="22"/>
          <w:szCs w:val="22"/>
          <w:lang w:val="fr-FR"/>
        </w:rPr>
        <w:tab/>
        <w:t xml:space="preserve">7.5.4  Wireless </w:t>
      </w:r>
      <w:r w:rsidR="002470E2">
        <w:rPr>
          <w:rFonts w:ascii="Arial" w:eastAsia="Arial" w:hAnsi="Arial" w:cs="Arial"/>
          <w:i/>
          <w:color w:val="000000"/>
          <w:sz w:val="22"/>
          <w:szCs w:val="22"/>
          <w:lang w:val="fr-FR"/>
        </w:rPr>
        <w:t>Transmission……………………………………………111</w:t>
      </w:r>
    </w:p>
    <w:p w:rsidR="002D4267" w:rsidRDefault="002D4267" w:rsidP="002D4267">
      <w:pPr>
        <w:ind w:firstLine="720"/>
        <w:rPr>
          <w:rFonts w:ascii="Arial" w:eastAsia="Arial" w:hAnsi="Arial" w:cs="Arial"/>
          <w:i/>
          <w:color w:val="000000"/>
          <w:sz w:val="22"/>
          <w:szCs w:val="22"/>
          <w:lang w:val="fr-FR"/>
        </w:rPr>
      </w:pPr>
      <w:r>
        <w:rPr>
          <w:rFonts w:ascii="Arial" w:eastAsia="Arial" w:hAnsi="Arial" w:cs="Arial"/>
          <w:i/>
          <w:color w:val="000000"/>
          <w:sz w:val="22"/>
          <w:szCs w:val="22"/>
          <w:lang w:val="fr-FR"/>
        </w:rPr>
        <w:tab/>
        <w:t>7.5.5  User Int</w:t>
      </w:r>
      <w:r w:rsidR="002470E2">
        <w:rPr>
          <w:rFonts w:ascii="Arial" w:eastAsia="Arial" w:hAnsi="Arial" w:cs="Arial"/>
          <w:i/>
          <w:color w:val="000000"/>
          <w:sz w:val="22"/>
          <w:szCs w:val="22"/>
          <w:lang w:val="fr-FR"/>
        </w:rPr>
        <w:t>erface……………………………………………………...111</w:t>
      </w:r>
    </w:p>
    <w:p w:rsidR="002D4267" w:rsidRPr="008D2FB2" w:rsidRDefault="002D4267" w:rsidP="002D4267">
      <w:pPr>
        <w:ind w:firstLine="720"/>
        <w:rPr>
          <w:rFonts w:ascii="Arial" w:eastAsia="Arial" w:hAnsi="Arial" w:cs="Arial"/>
          <w:i/>
          <w:color w:val="000000"/>
          <w:sz w:val="22"/>
          <w:szCs w:val="22"/>
          <w:lang w:val="fr-FR"/>
        </w:rPr>
      </w:pPr>
      <w:r>
        <w:rPr>
          <w:rFonts w:ascii="Arial" w:eastAsia="Arial" w:hAnsi="Arial" w:cs="Arial"/>
          <w:i/>
          <w:color w:val="000000"/>
          <w:sz w:val="22"/>
          <w:szCs w:val="22"/>
          <w:lang w:val="fr-FR"/>
        </w:rPr>
        <w:tab/>
        <w:t xml:space="preserve">7.5.6  Final </w:t>
      </w:r>
      <w:r w:rsidR="002470E2">
        <w:rPr>
          <w:rFonts w:ascii="Arial" w:eastAsia="Arial" w:hAnsi="Arial" w:cs="Arial"/>
          <w:i/>
          <w:color w:val="000000"/>
          <w:sz w:val="22"/>
          <w:szCs w:val="22"/>
          <w:lang w:val="fr-FR"/>
        </w:rPr>
        <w:t>Design………………………………………………………..111</w:t>
      </w:r>
    </w:p>
    <w:p w:rsidR="002D4267" w:rsidRDefault="002D4267" w:rsidP="002D4267">
      <w:pPr>
        <w:rPr>
          <w:rFonts w:ascii="Arial" w:eastAsia="Arial" w:hAnsi="Arial" w:cs="Arial"/>
          <w:color w:val="000000"/>
          <w:sz w:val="22"/>
          <w:szCs w:val="22"/>
          <w:lang w:val="fr-FR"/>
        </w:rPr>
      </w:pPr>
    </w:p>
    <w:p w:rsidR="002D4267" w:rsidRDefault="002D4267" w:rsidP="002D4267">
      <w:pPr>
        <w:rPr>
          <w:rFonts w:ascii="Arial" w:eastAsia="Arial" w:hAnsi="Arial" w:cs="Arial"/>
          <w:b/>
          <w:color w:val="000000"/>
          <w:sz w:val="22"/>
          <w:szCs w:val="22"/>
          <w:lang w:val="fr-FR"/>
        </w:rPr>
      </w:pPr>
      <w:r>
        <w:rPr>
          <w:rFonts w:ascii="Arial" w:eastAsia="Arial" w:hAnsi="Arial" w:cs="Arial"/>
          <w:b/>
          <w:color w:val="000000"/>
          <w:lang w:val="fr-FR"/>
        </w:rPr>
        <w:t>8.  Project Operation…………………………………………………………...….</w:t>
      </w:r>
      <w:r w:rsidR="002470E2">
        <w:rPr>
          <w:rFonts w:ascii="Arial" w:eastAsia="Arial" w:hAnsi="Arial" w:cs="Arial"/>
          <w:b/>
          <w:color w:val="000000"/>
          <w:sz w:val="22"/>
          <w:szCs w:val="22"/>
          <w:lang w:val="fr-FR"/>
        </w:rPr>
        <w:t>112</w:t>
      </w:r>
    </w:p>
    <w:p w:rsidR="002D4267" w:rsidRDefault="002D4267" w:rsidP="002D4267">
      <w:pPr>
        <w:rPr>
          <w:rFonts w:ascii="Arial" w:eastAsia="Arial" w:hAnsi="Arial" w:cs="Arial"/>
          <w:color w:val="000000"/>
          <w:sz w:val="22"/>
          <w:szCs w:val="22"/>
          <w:lang w:val="fr-FR"/>
        </w:rPr>
      </w:pPr>
      <w:r>
        <w:rPr>
          <w:rFonts w:ascii="Arial" w:eastAsia="Arial" w:hAnsi="Arial" w:cs="Arial"/>
          <w:b/>
          <w:color w:val="000000"/>
          <w:sz w:val="22"/>
          <w:szCs w:val="22"/>
          <w:lang w:val="fr-FR"/>
        </w:rPr>
        <w:tab/>
      </w:r>
      <w:r>
        <w:rPr>
          <w:rFonts w:ascii="Arial" w:eastAsia="Arial" w:hAnsi="Arial" w:cs="Arial"/>
          <w:color w:val="000000"/>
          <w:sz w:val="22"/>
          <w:szCs w:val="22"/>
          <w:lang w:val="fr-FR"/>
        </w:rPr>
        <w:t>8.1  Mounting the Solar Panels………………………………………………</w:t>
      </w:r>
      <w:r w:rsidR="002470E2">
        <w:rPr>
          <w:rFonts w:ascii="Arial" w:eastAsia="Arial" w:hAnsi="Arial" w:cs="Arial"/>
          <w:color w:val="000000"/>
          <w:sz w:val="22"/>
          <w:szCs w:val="22"/>
          <w:lang w:val="fr-FR"/>
        </w:rPr>
        <w:t>…..112</w:t>
      </w:r>
    </w:p>
    <w:p w:rsidR="002D4267" w:rsidRDefault="002D4267" w:rsidP="002D4267">
      <w:pPr>
        <w:rPr>
          <w:rFonts w:ascii="Arial" w:eastAsia="Arial" w:hAnsi="Arial" w:cs="Arial"/>
          <w:color w:val="000000"/>
          <w:sz w:val="22"/>
          <w:szCs w:val="22"/>
          <w:lang w:val="fr-FR"/>
        </w:rPr>
      </w:pPr>
      <w:r>
        <w:rPr>
          <w:rFonts w:ascii="Arial" w:eastAsia="Arial" w:hAnsi="Arial" w:cs="Arial"/>
          <w:color w:val="000000"/>
          <w:sz w:val="22"/>
          <w:szCs w:val="22"/>
          <w:lang w:val="fr-FR"/>
        </w:rPr>
        <w:tab/>
        <w:t>8.2  Setting Up the Batteries………………………………………………</w:t>
      </w:r>
      <w:r w:rsidR="002470E2">
        <w:rPr>
          <w:rFonts w:ascii="Arial" w:eastAsia="Arial" w:hAnsi="Arial" w:cs="Arial"/>
          <w:color w:val="000000"/>
          <w:sz w:val="22"/>
          <w:szCs w:val="22"/>
          <w:lang w:val="fr-FR"/>
        </w:rPr>
        <w:t>……...112</w:t>
      </w:r>
    </w:p>
    <w:p w:rsidR="002D4267" w:rsidRDefault="002D4267" w:rsidP="002D4267">
      <w:pPr>
        <w:rPr>
          <w:rFonts w:ascii="Arial" w:eastAsia="Arial" w:hAnsi="Arial" w:cs="Arial"/>
          <w:color w:val="000000"/>
          <w:sz w:val="22"/>
          <w:szCs w:val="22"/>
          <w:lang w:val="fr-FR"/>
        </w:rPr>
      </w:pPr>
      <w:r>
        <w:rPr>
          <w:rFonts w:ascii="Arial" w:eastAsia="Arial" w:hAnsi="Arial" w:cs="Arial"/>
          <w:color w:val="000000"/>
          <w:sz w:val="22"/>
          <w:szCs w:val="22"/>
          <w:lang w:val="fr-FR"/>
        </w:rPr>
        <w:tab/>
        <w:t>8.3  Plugging in the Hardware……………………………………………</w:t>
      </w:r>
      <w:r w:rsidR="002470E2">
        <w:rPr>
          <w:rFonts w:ascii="Arial" w:eastAsia="Arial" w:hAnsi="Arial" w:cs="Arial"/>
          <w:color w:val="000000"/>
          <w:sz w:val="22"/>
          <w:szCs w:val="22"/>
          <w:lang w:val="fr-FR"/>
        </w:rPr>
        <w:t>………113</w:t>
      </w:r>
    </w:p>
    <w:p w:rsidR="002D4267" w:rsidRDefault="002D4267" w:rsidP="002D4267">
      <w:pPr>
        <w:rPr>
          <w:rFonts w:ascii="Arial" w:eastAsia="Arial" w:hAnsi="Arial" w:cs="Arial"/>
          <w:color w:val="000000"/>
          <w:sz w:val="22"/>
          <w:szCs w:val="22"/>
          <w:lang w:val="fr-FR"/>
        </w:rPr>
      </w:pPr>
      <w:r>
        <w:rPr>
          <w:rFonts w:ascii="Arial" w:eastAsia="Arial" w:hAnsi="Arial" w:cs="Arial"/>
          <w:color w:val="000000"/>
          <w:sz w:val="22"/>
          <w:szCs w:val="22"/>
          <w:lang w:val="fr-FR"/>
        </w:rPr>
        <w:tab/>
        <w:t>8.4  Setting Up the Data Storage……………………………………………</w:t>
      </w:r>
      <w:r w:rsidR="002470E2">
        <w:rPr>
          <w:rFonts w:ascii="Arial" w:eastAsia="Arial" w:hAnsi="Arial" w:cs="Arial"/>
          <w:color w:val="000000"/>
          <w:sz w:val="22"/>
          <w:szCs w:val="22"/>
          <w:lang w:val="fr-FR"/>
        </w:rPr>
        <w:t>…...113</w:t>
      </w:r>
    </w:p>
    <w:p w:rsidR="002D4267" w:rsidRDefault="002D4267" w:rsidP="002D4267">
      <w:pPr>
        <w:rPr>
          <w:rFonts w:ascii="Arial" w:eastAsia="Arial" w:hAnsi="Arial" w:cs="Arial"/>
          <w:color w:val="000000"/>
          <w:sz w:val="22"/>
          <w:szCs w:val="22"/>
          <w:lang w:val="fr-FR"/>
        </w:rPr>
      </w:pPr>
      <w:r>
        <w:rPr>
          <w:rFonts w:ascii="Arial" w:eastAsia="Arial" w:hAnsi="Arial" w:cs="Arial"/>
          <w:color w:val="000000"/>
          <w:sz w:val="22"/>
          <w:szCs w:val="22"/>
          <w:lang w:val="fr-FR"/>
        </w:rPr>
        <w:tab/>
        <w:t>8.5  Finalize Preparation……………………………………………………</w:t>
      </w:r>
      <w:r w:rsidR="002470E2">
        <w:rPr>
          <w:rFonts w:ascii="Arial" w:eastAsia="Arial" w:hAnsi="Arial" w:cs="Arial"/>
          <w:color w:val="000000"/>
          <w:sz w:val="22"/>
          <w:szCs w:val="22"/>
          <w:lang w:val="fr-FR"/>
        </w:rPr>
        <w:t>…….114</w:t>
      </w:r>
    </w:p>
    <w:p w:rsidR="002D4267" w:rsidRDefault="002D4267" w:rsidP="002D4267">
      <w:pPr>
        <w:rPr>
          <w:rFonts w:ascii="Arial" w:eastAsia="Arial" w:hAnsi="Arial" w:cs="Arial"/>
          <w:color w:val="000000"/>
          <w:sz w:val="22"/>
          <w:szCs w:val="22"/>
          <w:lang w:val="fr-FR"/>
        </w:rPr>
      </w:pPr>
      <w:r>
        <w:rPr>
          <w:rFonts w:ascii="Arial" w:eastAsia="Arial" w:hAnsi="Arial" w:cs="Arial"/>
          <w:color w:val="000000"/>
          <w:sz w:val="22"/>
          <w:szCs w:val="22"/>
          <w:lang w:val="fr-FR"/>
        </w:rPr>
        <w:tab/>
        <w:t>8.6  Accessing the User Interface…………………………………………</w:t>
      </w:r>
      <w:r w:rsidR="002470E2">
        <w:rPr>
          <w:rFonts w:ascii="Arial" w:eastAsia="Arial" w:hAnsi="Arial" w:cs="Arial"/>
          <w:color w:val="000000"/>
          <w:sz w:val="22"/>
          <w:szCs w:val="22"/>
          <w:lang w:val="fr-FR"/>
        </w:rPr>
        <w:t>…….114</w:t>
      </w:r>
    </w:p>
    <w:p w:rsidR="002D4267" w:rsidRPr="00602F7F" w:rsidRDefault="002D4267" w:rsidP="002D4267">
      <w:pPr>
        <w:rPr>
          <w:rFonts w:ascii="Arial" w:eastAsia="Arial" w:hAnsi="Arial" w:cs="Arial"/>
          <w:color w:val="000000"/>
          <w:sz w:val="22"/>
          <w:szCs w:val="22"/>
          <w:lang w:val="fr-FR"/>
        </w:rPr>
      </w:pPr>
      <w:r>
        <w:rPr>
          <w:rFonts w:ascii="Arial" w:eastAsia="Arial" w:hAnsi="Arial" w:cs="Arial"/>
          <w:color w:val="000000"/>
          <w:sz w:val="22"/>
          <w:szCs w:val="22"/>
          <w:lang w:val="fr-FR"/>
        </w:rPr>
        <w:tab/>
        <w:t>8.7  Accessing the Back-up Storage………………………………………</w:t>
      </w:r>
      <w:r w:rsidR="002470E2">
        <w:rPr>
          <w:rFonts w:ascii="Arial" w:eastAsia="Arial" w:hAnsi="Arial" w:cs="Arial"/>
          <w:color w:val="000000"/>
          <w:sz w:val="22"/>
          <w:szCs w:val="22"/>
          <w:lang w:val="fr-FR"/>
        </w:rPr>
        <w:t>…….115</w:t>
      </w:r>
    </w:p>
    <w:p w:rsidR="002D4267" w:rsidRPr="00AC248E" w:rsidRDefault="002D4267" w:rsidP="002D4267">
      <w:pPr>
        <w:rPr>
          <w:rFonts w:ascii="Arial" w:eastAsia="Arial" w:hAnsi="Arial" w:cs="Arial"/>
          <w:color w:val="000000"/>
          <w:sz w:val="22"/>
          <w:szCs w:val="22"/>
          <w:lang w:val="fr-FR"/>
        </w:rPr>
      </w:pPr>
    </w:p>
    <w:p w:rsidR="002D4267" w:rsidRDefault="002D4267" w:rsidP="002D4267">
      <w:pPr>
        <w:rPr>
          <w:rFonts w:ascii="Arial" w:eastAsia="Arial" w:hAnsi="Arial" w:cs="Arial"/>
          <w:b/>
          <w:color w:val="000000"/>
          <w:sz w:val="22"/>
          <w:szCs w:val="22"/>
          <w:lang w:val="fr-FR"/>
        </w:rPr>
      </w:pPr>
      <w:r>
        <w:rPr>
          <w:rFonts w:ascii="Arial" w:eastAsia="Arial" w:hAnsi="Arial" w:cs="Arial"/>
          <w:b/>
          <w:color w:val="000000"/>
          <w:lang w:val="fr-FR"/>
        </w:rPr>
        <w:t>9</w:t>
      </w:r>
      <w:r w:rsidRPr="000A7D4E">
        <w:rPr>
          <w:rFonts w:ascii="Arial" w:eastAsia="Arial" w:hAnsi="Arial" w:cs="Arial"/>
          <w:b/>
          <w:color w:val="000000"/>
          <w:lang w:val="fr-FR"/>
        </w:rPr>
        <w:t>.  Project Conclusions..................................................................................</w:t>
      </w:r>
      <w:r w:rsidR="002470E2">
        <w:rPr>
          <w:rFonts w:ascii="Arial" w:eastAsia="Arial" w:hAnsi="Arial" w:cs="Arial"/>
          <w:b/>
          <w:color w:val="000000"/>
          <w:sz w:val="22"/>
          <w:szCs w:val="22"/>
          <w:lang w:val="fr-FR"/>
        </w:rPr>
        <w:t>116</w:t>
      </w:r>
    </w:p>
    <w:p w:rsidR="002D4267" w:rsidRDefault="002D4267" w:rsidP="002D4267">
      <w:pPr>
        <w:rPr>
          <w:rFonts w:ascii="Arial" w:eastAsia="Arial" w:hAnsi="Arial" w:cs="Arial"/>
          <w:b/>
          <w:color w:val="000000"/>
          <w:sz w:val="22"/>
          <w:szCs w:val="22"/>
          <w:lang w:val="fr-FR"/>
        </w:rPr>
      </w:pPr>
    </w:p>
    <w:p w:rsidR="002D4267" w:rsidRDefault="002D4267" w:rsidP="002D4267">
      <w:pPr>
        <w:rPr>
          <w:rFonts w:ascii="Arial" w:eastAsia="Arial" w:hAnsi="Arial" w:cs="Arial"/>
          <w:b/>
          <w:color w:val="000000"/>
          <w:sz w:val="22"/>
          <w:szCs w:val="22"/>
          <w:lang w:val="fr-FR"/>
        </w:rPr>
      </w:pPr>
      <w:r w:rsidRPr="001D0EB4">
        <w:rPr>
          <w:rFonts w:ascii="Arial" w:eastAsia="Arial" w:hAnsi="Arial" w:cs="Arial"/>
          <w:b/>
          <w:color w:val="000000"/>
          <w:lang w:val="fr-FR"/>
        </w:rPr>
        <w:t>10.  Personnel</w:t>
      </w:r>
      <w:r w:rsidR="002470E2">
        <w:rPr>
          <w:rFonts w:ascii="Arial" w:eastAsia="Arial" w:hAnsi="Arial" w:cs="Arial"/>
          <w:b/>
          <w:color w:val="000000"/>
          <w:sz w:val="22"/>
          <w:szCs w:val="22"/>
          <w:lang w:val="fr-FR"/>
        </w:rPr>
        <w:t>……………………………………………………………………………117</w:t>
      </w:r>
    </w:p>
    <w:p w:rsidR="002D4267" w:rsidRDefault="002D4267" w:rsidP="002D4267">
      <w:pPr>
        <w:rPr>
          <w:rFonts w:ascii="Arial" w:eastAsia="Arial" w:hAnsi="Arial" w:cs="Arial"/>
          <w:b/>
          <w:color w:val="000000"/>
          <w:lang w:val="fr-FR"/>
        </w:rPr>
      </w:pPr>
    </w:p>
    <w:p w:rsidR="002D4267" w:rsidRDefault="002D4267" w:rsidP="002D4267">
      <w:pPr>
        <w:rPr>
          <w:rFonts w:ascii="Arial" w:eastAsia="Arial" w:hAnsi="Arial" w:cs="Arial"/>
          <w:b/>
          <w:color w:val="000000"/>
        </w:rPr>
      </w:pPr>
      <w:r>
        <w:rPr>
          <w:rFonts w:ascii="Arial" w:eastAsia="Arial" w:hAnsi="Arial" w:cs="Arial"/>
          <w:b/>
          <w:color w:val="000000"/>
        </w:rPr>
        <w:t>10.  Appendices…………………………………………………………</w:t>
      </w:r>
      <w:r w:rsidR="002470E2">
        <w:rPr>
          <w:rFonts w:ascii="Arial" w:eastAsia="Arial" w:hAnsi="Arial" w:cs="Arial"/>
          <w:b/>
          <w:color w:val="000000"/>
        </w:rPr>
        <w:t>…………</w:t>
      </w:r>
      <w:r w:rsidR="002470E2" w:rsidRPr="002470E2">
        <w:rPr>
          <w:rFonts w:ascii="Arial" w:eastAsia="Arial" w:hAnsi="Arial" w:cs="Arial"/>
          <w:b/>
          <w:color w:val="000000"/>
          <w:sz w:val="22"/>
          <w:szCs w:val="22"/>
        </w:rPr>
        <w:t>118</w:t>
      </w:r>
    </w:p>
    <w:p w:rsidR="002D4267" w:rsidRDefault="002D4267" w:rsidP="002D4267">
      <w:pPr>
        <w:rPr>
          <w:rFonts w:ascii="Arial" w:eastAsia="Arial" w:hAnsi="Arial" w:cs="Arial"/>
          <w:color w:val="000000"/>
          <w:sz w:val="22"/>
          <w:szCs w:val="22"/>
        </w:rPr>
      </w:pPr>
      <w:r>
        <w:rPr>
          <w:rFonts w:ascii="Arial" w:eastAsia="Arial" w:hAnsi="Arial" w:cs="Arial"/>
          <w:b/>
          <w:color w:val="000000"/>
        </w:rPr>
        <w:tab/>
      </w:r>
      <w:r>
        <w:rPr>
          <w:rFonts w:ascii="Arial" w:eastAsia="Arial" w:hAnsi="Arial" w:cs="Arial"/>
          <w:color w:val="000000"/>
          <w:sz w:val="22"/>
          <w:szCs w:val="22"/>
        </w:rPr>
        <w:t>A.  Bibliography</w:t>
      </w:r>
      <w:r w:rsidR="002470E2">
        <w:rPr>
          <w:rFonts w:ascii="Arial" w:eastAsia="Arial" w:hAnsi="Arial" w:cs="Arial"/>
          <w:color w:val="000000"/>
          <w:sz w:val="22"/>
          <w:szCs w:val="22"/>
        </w:rPr>
        <w:t>…………………………………………………………………….118</w:t>
      </w:r>
    </w:p>
    <w:p w:rsidR="002D4267" w:rsidRPr="00846DAC" w:rsidRDefault="002D4267" w:rsidP="002D4267">
      <w:pPr>
        <w:rPr>
          <w:rFonts w:ascii="Arial" w:eastAsia="Arial" w:hAnsi="Arial" w:cs="Arial"/>
          <w:color w:val="000000"/>
          <w:sz w:val="22"/>
          <w:szCs w:val="22"/>
        </w:rPr>
      </w:pPr>
      <w:r>
        <w:rPr>
          <w:rFonts w:ascii="Arial" w:eastAsia="Arial" w:hAnsi="Arial" w:cs="Arial"/>
          <w:color w:val="000000"/>
          <w:sz w:val="22"/>
          <w:szCs w:val="22"/>
        </w:rPr>
        <w:tab/>
        <w:t>B.  Copyrights</w:t>
      </w:r>
      <w:r w:rsidR="002470E2">
        <w:rPr>
          <w:rFonts w:ascii="Arial" w:eastAsia="Arial" w:hAnsi="Arial" w:cs="Arial"/>
          <w:color w:val="000000"/>
          <w:sz w:val="22"/>
          <w:szCs w:val="22"/>
        </w:rPr>
        <w:t>……………………………………………………………………...123</w:t>
      </w: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pPr>
    </w:p>
    <w:p w:rsidR="002D4267" w:rsidRDefault="002D4267" w:rsidP="005D1CD0">
      <w:pPr>
        <w:jc w:val="center"/>
        <w:rPr>
          <w:rFonts w:ascii="Arial" w:eastAsia="Arial" w:hAnsi="Arial" w:cs="Arial"/>
          <w:b/>
          <w:bCs/>
          <w:color w:val="000000"/>
          <w:sz w:val="40"/>
          <w:szCs w:val="40"/>
          <w:u w:val="single"/>
        </w:rPr>
        <w:sectPr w:rsidR="002D4267" w:rsidSect="002D4267">
          <w:footerReference w:type="default" r:id="rId8"/>
          <w:pgSz w:w="12240" w:h="15840"/>
          <w:pgMar w:top="1440" w:right="1440" w:bottom="1440" w:left="2160" w:header="706" w:footer="706" w:gutter="0"/>
          <w:pgNumType w:fmt="lowerRoman" w:start="1"/>
          <w:cols w:space="708"/>
          <w:docGrid w:linePitch="360"/>
        </w:sectPr>
      </w:pPr>
    </w:p>
    <w:p w:rsidR="002470E2" w:rsidRDefault="002470E2" w:rsidP="005D1CD0">
      <w:pPr>
        <w:jc w:val="center"/>
        <w:rPr>
          <w:rFonts w:ascii="Arial" w:eastAsia="Arial" w:hAnsi="Arial" w:cs="Arial"/>
          <w:b/>
          <w:bCs/>
          <w:color w:val="000000"/>
          <w:sz w:val="40"/>
          <w:szCs w:val="40"/>
          <w:u w:val="single"/>
        </w:rPr>
      </w:pPr>
    </w:p>
    <w:p w:rsidR="002470E2" w:rsidRDefault="002470E2" w:rsidP="005D1CD0">
      <w:pPr>
        <w:jc w:val="center"/>
        <w:rPr>
          <w:rFonts w:ascii="Arial" w:eastAsia="Arial" w:hAnsi="Arial" w:cs="Arial"/>
          <w:b/>
          <w:bCs/>
          <w:color w:val="000000"/>
          <w:sz w:val="40"/>
          <w:szCs w:val="40"/>
          <w:u w:val="single"/>
        </w:rPr>
        <w:sectPr w:rsidR="002470E2" w:rsidSect="002D4267">
          <w:type w:val="continuous"/>
          <w:pgSz w:w="12240" w:h="15840"/>
          <w:pgMar w:top="1440" w:right="1440" w:bottom="1440" w:left="2160" w:header="706" w:footer="706" w:gutter="0"/>
          <w:pgNumType w:start="1"/>
          <w:cols w:space="708"/>
          <w:docGrid w:linePitch="360"/>
        </w:sectPr>
      </w:pPr>
    </w:p>
    <w:p w:rsidR="00602488" w:rsidRPr="00602488" w:rsidRDefault="00602488" w:rsidP="005D1CD0">
      <w:pPr>
        <w:jc w:val="center"/>
        <w:rPr>
          <w:rFonts w:ascii="Arial" w:eastAsia="Arial" w:hAnsi="Arial" w:cs="Arial"/>
          <w:b/>
          <w:bCs/>
          <w:color w:val="000000"/>
          <w:sz w:val="40"/>
          <w:szCs w:val="40"/>
          <w:u w:val="single"/>
        </w:rPr>
      </w:pPr>
      <w:r w:rsidRPr="00602488">
        <w:rPr>
          <w:rFonts w:ascii="Arial" w:eastAsia="Arial" w:hAnsi="Arial" w:cs="Arial"/>
          <w:b/>
          <w:bCs/>
          <w:color w:val="000000"/>
          <w:sz w:val="40"/>
          <w:szCs w:val="40"/>
          <w:u w:val="single"/>
        </w:rPr>
        <w:lastRenderedPageBreak/>
        <w:t>Executive Summary</w:t>
      </w:r>
    </w:p>
    <w:p w:rsidR="00602488" w:rsidRDefault="00602488" w:rsidP="004325C6">
      <w:pPr>
        <w:jc w:val="center"/>
        <w:rPr>
          <w:rFonts w:ascii="Arial" w:eastAsia="Arial" w:hAnsi="Arial" w:cs="Arial"/>
          <w:b/>
          <w:bCs/>
          <w:color w:val="000000"/>
          <w:sz w:val="28"/>
          <w:szCs w:val="28"/>
          <w:u w:val="single"/>
        </w:rPr>
      </w:pPr>
    </w:p>
    <w:p w:rsidR="00602488" w:rsidRDefault="00602488" w:rsidP="00430C00">
      <w:pPr>
        <w:jc w:val="both"/>
        <w:rPr>
          <w:rFonts w:ascii="Arial" w:eastAsia="Arial" w:hAnsi="Arial" w:cs="Arial"/>
          <w:color w:val="000000"/>
        </w:rPr>
      </w:pPr>
      <w:r>
        <w:rPr>
          <w:rFonts w:ascii="Arial" w:eastAsia="Arial" w:hAnsi="Arial" w:cs="Arial"/>
          <w:color w:val="000000"/>
        </w:rPr>
        <w:t>With the demand for solar power on the rise, more companies are feeling the heat to provide a product to meet consumer’s needs.  For individual consumers, the main product is crystalline silicon solar panels.  However, for commercial needs, thin film solar panels are used.</w:t>
      </w:r>
    </w:p>
    <w:p w:rsidR="00602488" w:rsidRDefault="00602488" w:rsidP="00430C00">
      <w:pPr>
        <w:jc w:val="both"/>
        <w:rPr>
          <w:rFonts w:ascii="Arial" w:eastAsia="Arial" w:hAnsi="Arial" w:cs="Arial"/>
          <w:color w:val="000000"/>
        </w:rPr>
      </w:pPr>
    </w:p>
    <w:p w:rsidR="00602488" w:rsidRDefault="00602488" w:rsidP="00430C00">
      <w:pPr>
        <w:jc w:val="both"/>
        <w:rPr>
          <w:rFonts w:ascii="Arial" w:eastAsia="Arial" w:hAnsi="Arial" w:cs="Arial"/>
          <w:color w:val="000000"/>
        </w:rPr>
      </w:pPr>
      <w:r>
        <w:rPr>
          <w:rFonts w:ascii="Arial" w:eastAsia="Arial" w:hAnsi="Arial" w:cs="Arial"/>
          <w:color w:val="000000"/>
        </w:rPr>
        <w:t xml:space="preserve">Crystalline solar panels have decent efficiency, up to twenty percent.  They are not too expensive.  But they are large and usually have to be installed on the roof in a fixed position.  The efficiency degrades at higher temperatures, which will not due in </w:t>
      </w:r>
      <w:smartTag w:uri="urn:schemas-microsoft-com:office:smarttags" w:element="State">
        <w:smartTag w:uri="urn:schemas-microsoft-com:office:smarttags" w:element="place">
          <w:r>
            <w:rPr>
              <w:rFonts w:ascii="Arial" w:eastAsia="Arial" w:hAnsi="Arial" w:cs="Arial"/>
              <w:color w:val="000000"/>
            </w:rPr>
            <w:t>Florida</w:t>
          </w:r>
        </w:smartTag>
      </w:smartTag>
      <w:r>
        <w:rPr>
          <w:rFonts w:ascii="Arial" w:eastAsia="Arial" w:hAnsi="Arial" w:cs="Arial"/>
          <w:color w:val="000000"/>
        </w:rPr>
        <w:t>’s high temperature climate.  Now thin film solar films would do well in higher temperatures.  They are thinner than crystalline solar panels and can be flexible.  With the price equivocating to be less than crystalline panels, these appear to be the clear winner for consumers.  But with an efficiency of around half of crystalline panels, consumers are staying with the crystalline panels for now.</w:t>
      </w:r>
    </w:p>
    <w:p w:rsidR="00602488" w:rsidRDefault="00602488" w:rsidP="00430C00">
      <w:pPr>
        <w:jc w:val="both"/>
        <w:rPr>
          <w:rFonts w:ascii="Arial" w:eastAsia="Arial" w:hAnsi="Arial" w:cs="Arial"/>
          <w:color w:val="000000"/>
        </w:rPr>
      </w:pPr>
    </w:p>
    <w:p w:rsidR="00602488" w:rsidRDefault="00602488" w:rsidP="00430C00">
      <w:pPr>
        <w:jc w:val="both"/>
        <w:rPr>
          <w:rFonts w:ascii="Arial" w:eastAsia="Arial" w:hAnsi="Arial" w:cs="Arial"/>
          <w:color w:val="000000"/>
        </w:rPr>
      </w:pPr>
      <w:r>
        <w:rPr>
          <w:rFonts w:ascii="Arial" w:eastAsia="Arial" w:hAnsi="Arial" w:cs="Arial"/>
          <w:color w:val="000000"/>
        </w:rPr>
        <w:t xml:space="preserve">Our proposal is simple:  to increase the efficiency of thin films by using the ideas of solar tracking and optics reflection.  A cost analysis </w:t>
      </w:r>
      <w:r w:rsidR="00A572F4">
        <w:rPr>
          <w:rFonts w:ascii="Arial" w:eastAsia="Arial" w:hAnsi="Arial" w:cs="Arial"/>
          <w:color w:val="000000"/>
        </w:rPr>
        <w:t>was completed</w:t>
      </w:r>
      <w:r>
        <w:rPr>
          <w:rFonts w:ascii="Arial" w:eastAsia="Arial" w:hAnsi="Arial" w:cs="Arial"/>
          <w:color w:val="000000"/>
        </w:rPr>
        <w:t xml:space="preserve"> to m</w:t>
      </w:r>
      <w:r w:rsidR="00A572F4">
        <w:rPr>
          <w:rFonts w:ascii="Arial" w:eastAsia="Arial" w:hAnsi="Arial" w:cs="Arial"/>
          <w:color w:val="000000"/>
        </w:rPr>
        <w:t>ake sure that the cost justified</w:t>
      </w:r>
      <w:r>
        <w:rPr>
          <w:rFonts w:ascii="Arial" w:eastAsia="Arial" w:hAnsi="Arial" w:cs="Arial"/>
          <w:color w:val="000000"/>
        </w:rPr>
        <w:t xml:space="preserve"> the increase in</w:t>
      </w:r>
      <w:r w:rsidR="00A572F4">
        <w:rPr>
          <w:rFonts w:ascii="Arial" w:eastAsia="Arial" w:hAnsi="Arial" w:cs="Arial"/>
          <w:color w:val="000000"/>
        </w:rPr>
        <w:t xml:space="preserve"> efficiency.  The design is</w:t>
      </w:r>
      <w:r>
        <w:rPr>
          <w:rFonts w:ascii="Arial" w:eastAsia="Arial" w:hAnsi="Arial" w:cs="Arial"/>
          <w:color w:val="000000"/>
        </w:rPr>
        <w:t xml:space="preserve"> light and portable, so it is easy to move by the consumer.</w:t>
      </w:r>
    </w:p>
    <w:p w:rsidR="00602488" w:rsidRDefault="00602488" w:rsidP="00430C00">
      <w:pPr>
        <w:jc w:val="both"/>
        <w:rPr>
          <w:rFonts w:ascii="Arial" w:eastAsia="Arial" w:hAnsi="Arial" w:cs="Arial"/>
          <w:color w:val="000000"/>
        </w:rPr>
      </w:pPr>
    </w:p>
    <w:p w:rsidR="00602488" w:rsidRDefault="00526C40" w:rsidP="00430C00">
      <w:pPr>
        <w:jc w:val="both"/>
        <w:rPr>
          <w:rFonts w:ascii="Arial" w:eastAsia="Arial" w:hAnsi="Arial" w:cs="Arial"/>
          <w:color w:val="000000"/>
        </w:rPr>
      </w:pPr>
      <w:r>
        <w:rPr>
          <w:rFonts w:ascii="Arial" w:eastAsia="Arial" w:hAnsi="Arial" w:cs="Arial"/>
          <w:color w:val="000000"/>
        </w:rPr>
        <w:t xml:space="preserve">We </w:t>
      </w:r>
      <w:r w:rsidR="00602488">
        <w:rPr>
          <w:rFonts w:ascii="Arial" w:eastAsia="Arial" w:hAnsi="Arial" w:cs="Arial"/>
          <w:color w:val="000000"/>
        </w:rPr>
        <w:t>want</w:t>
      </w:r>
      <w:r>
        <w:rPr>
          <w:rFonts w:ascii="Arial" w:eastAsia="Arial" w:hAnsi="Arial" w:cs="Arial"/>
          <w:color w:val="000000"/>
        </w:rPr>
        <w:t>ed</w:t>
      </w:r>
      <w:r w:rsidR="00602488">
        <w:rPr>
          <w:rFonts w:ascii="Arial" w:eastAsia="Arial" w:hAnsi="Arial" w:cs="Arial"/>
          <w:color w:val="000000"/>
        </w:rPr>
        <w:t xml:space="preserve"> to have the cost of our design compare to that of a standard crystalline solar panel install of the same wattage.  We believe that thin film technology is the key for renewable energy in hotter climates.  If we can create a design that is cost comparative to other solar technologies, we hypothesize</w:t>
      </w:r>
      <w:r>
        <w:rPr>
          <w:rFonts w:ascii="Arial" w:eastAsia="Arial" w:hAnsi="Arial" w:cs="Arial"/>
          <w:color w:val="000000"/>
        </w:rPr>
        <w:t>d</w:t>
      </w:r>
      <w:r w:rsidR="00602488">
        <w:rPr>
          <w:rFonts w:ascii="Arial" w:eastAsia="Arial" w:hAnsi="Arial" w:cs="Arial"/>
          <w:color w:val="000000"/>
        </w:rPr>
        <w:t xml:space="preserve"> that thin film solar panels can be made for individual applications, and not just for large scale commercial applications.</w:t>
      </w:r>
    </w:p>
    <w:p w:rsidR="00602488" w:rsidRDefault="00602488" w:rsidP="00430C00">
      <w:pPr>
        <w:jc w:val="both"/>
        <w:rPr>
          <w:rFonts w:ascii="Arial" w:eastAsia="Arial" w:hAnsi="Arial" w:cs="Arial"/>
          <w:color w:val="000000"/>
        </w:rPr>
      </w:pPr>
    </w:p>
    <w:p w:rsidR="00602488" w:rsidRDefault="00602488" w:rsidP="00430C00">
      <w:pPr>
        <w:jc w:val="both"/>
        <w:rPr>
          <w:rFonts w:ascii="Arial" w:eastAsia="Arial" w:hAnsi="Arial" w:cs="Arial"/>
          <w:color w:val="000000"/>
        </w:rPr>
      </w:pPr>
      <w:r>
        <w:rPr>
          <w:rFonts w:ascii="Arial" w:eastAsia="Arial" w:hAnsi="Arial" w:cs="Arial"/>
          <w:color w:val="000000"/>
        </w:rPr>
        <w:t>Extra fe</w:t>
      </w:r>
      <w:r w:rsidR="00A572F4">
        <w:rPr>
          <w:rFonts w:ascii="Arial" w:eastAsia="Arial" w:hAnsi="Arial" w:cs="Arial"/>
          <w:color w:val="000000"/>
        </w:rPr>
        <w:t>atures in this design allow</w:t>
      </w:r>
      <w:r>
        <w:rPr>
          <w:rFonts w:ascii="Arial" w:eastAsia="Arial" w:hAnsi="Arial" w:cs="Arial"/>
          <w:color w:val="000000"/>
        </w:rPr>
        <w:t xml:space="preserve"> the consumer to be more involved in this solar power device.  The solar panel </w:t>
      </w:r>
      <w:r w:rsidR="00A572F4">
        <w:rPr>
          <w:rFonts w:ascii="Arial" w:eastAsia="Arial" w:hAnsi="Arial" w:cs="Arial"/>
          <w:color w:val="000000"/>
        </w:rPr>
        <w:t>has</w:t>
      </w:r>
      <w:r>
        <w:rPr>
          <w:rFonts w:ascii="Arial" w:eastAsia="Arial" w:hAnsi="Arial" w:cs="Arial"/>
          <w:color w:val="000000"/>
        </w:rPr>
        <w:t xml:space="preserve"> a user-friendly display that will display the instantaneous power, voltage, current, and temperature output o</w:t>
      </w:r>
      <w:r w:rsidR="00A572F4">
        <w:rPr>
          <w:rFonts w:ascii="Arial" w:eastAsia="Arial" w:hAnsi="Arial" w:cs="Arial"/>
          <w:color w:val="000000"/>
        </w:rPr>
        <w:t>f the solar panel.  It also is connected to a wireless transmitter</w:t>
      </w:r>
      <w:r>
        <w:rPr>
          <w:rFonts w:ascii="Arial" w:eastAsia="Arial" w:hAnsi="Arial" w:cs="Arial"/>
          <w:color w:val="000000"/>
        </w:rPr>
        <w:t xml:space="preserve"> so the owner can access information inside on their</w:t>
      </w:r>
      <w:r w:rsidR="00A572F4">
        <w:rPr>
          <w:rFonts w:ascii="Arial" w:eastAsia="Arial" w:hAnsi="Arial" w:cs="Arial"/>
          <w:color w:val="000000"/>
        </w:rPr>
        <w:t xml:space="preserve"> PC.  The user is</w:t>
      </w:r>
      <w:r>
        <w:rPr>
          <w:rFonts w:ascii="Arial" w:eastAsia="Arial" w:hAnsi="Arial" w:cs="Arial"/>
          <w:color w:val="000000"/>
        </w:rPr>
        <w:t xml:space="preserve"> able to see a plot of the power generated over a set period of time.  This way the user can assess how much power they are using over how much is being generated by the thin film panel.</w:t>
      </w:r>
    </w:p>
    <w:p w:rsidR="00602488" w:rsidRDefault="00602488" w:rsidP="00430C00">
      <w:pPr>
        <w:jc w:val="both"/>
        <w:rPr>
          <w:rFonts w:ascii="Arial" w:eastAsia="Arial" w:hAnsi="Arial" w:cs="Arial"/>
          <w:color w:val="000000"/>
        </w:rPr>
      </w:pPr>
    </w:p>
    <w:p w:rsidR="00602488" w:rsidRDefault="00602488" w:rsidP="00430C00">
      <w:pPr>
        <w:jc w:val="both"/>
        <w:rPr>
          <w:rFonts w:ascii="Arial" w:eastAsia="Arial" w:hAnsi="Arial" w:cs="Arial"/>
          <w:color w:val="000000"/>
        </w:rPr>
      </w:pPr>
      <w:r>
        <w:rPr>
          <w:rFonts w:ascii="Arial" w:eastAsia="Arial" w:hAnsi="Arial" w:cs="Arial"/>
          <w:color w:val="000000"/>
        </w:rPr>
        <w:t>Experimentation with increasing the efficiency of thin films is not common.  Our goal for efficiency and what we create are not guaranteed to be equal.  We hope</w:t>
      </w:r>
      <w:r w:rsidR="00A572F4">
        <w:rPr>
          <w:rFonts w:ascii="Arial" w:eastAsia="Arial" w:hAnsi="Arial" w:cs="Arial"/>
          <w:color w:val="000000"/>
        </w:rPr>
        <w:t>d</w:t>
      </w:r>
      <w:r>
        <w:rPr>
          <w:rFonts w:ascii="Arial" w:eastAsia="Arial" w:hAnsi="Arial" w:cs="Arial"/>
          <w:color w:val="000000"/>
        </w:rPr>
        <w:t xml:space="preserve"> to overshoot our goal and help push the solar thin film technology into the spotlight as a contender for a viable power generation source. </w:t>
      </w:r>
    </w:p>
    <w:p w:rsidR="00602488" w:rsidRDefault="00602488" w:rsidP="00430C00">
      <w:pPr>
        <w:jc w:val="both"/>
        <w:rPr>
          <w:rFonts w:ascii="Arial" w:eastAsia="Arial" w:hAnsi="Arial" w:cs="Arial"/>
          <w:color w:val="000000"/>
        </w:rPr>
      </w:pPr>
    </w:p>
    <w:p w:rsidR="00602488" w:rsidRDefault="00602488" w:rsidP="00430C00">
      <w:pPr>
        <w:jc w:val="both"/>
        <w:rPr>
          <w:rFonts w:ascii="Arial" w:eastAsia="Arial" w:hAnsi="Arial" w:cs="Arial"/>
          <w:color w:val="000000"/>
        </w:rPr>
      </w:pPr>
      <w:r>
        <w:rPr>
          <w:rFonts w:ascii="Arial" w:eastAsia="Arial" w:hAnsi="Arial" w:cs="Arial"/>
          <w:color w:val="000000"/>
        </w:rPr>
        <w:t>By keeping the project cost low, we hope</w:t>
      </w:r>
      <w:r w:rsidR="00A572F4">
        <w:rPr>
          <w:rFonts w:ascii="Arial" w:eastAsia="Arial" w:hAnsi="Arial" w:cs="Arial"/>
          <w:color w:val="000000"/>
        </w:rPr>
        <w:t xml:space="preserve">d that price-wise </w:t>
      </w:r>
      <w:r>
        <w:rPr>
          <w:rFonts w:ascii="Arial" w:eastAsia="Arial" w:hAnsi="Arial" w:cs="Arial"/>
          <w:color w:val="000000"/>
        </w:rPr>
        <w:t xml:space="preserve">our thin film solar design </w:t>
      </w:r>
      <w:r w:rsidR="00A572F4">
        <w:rPr>
          <w:rFonts w:ascii="Arial" w:eastAsia="Arial" w:hAnsi="Arial" w:cs="Arial"/>
          <w:color w:val="000000"/>
        </w:rPr>
        <w:t>was</w:t>
      </w:r>
      <w:r>
        <w:rPr>
          <w:rFonts w:ascii="Arial" w:eastAsia="Arial" w:hAnsi="Arial" w:cs="Arial"/>
          <w:color w:val="000000"/>
        </w:rPr>
        <w:t xml:space="preserve"> comparable to the typical crystalline products on the market today.  Solar energy does not need to be cornered with crystalline panels.  </w:t>
      </w:r>
    </w:p>
    <w:p w:rsidR="00602488" w:rsidRPr="00602488" w:rsidRDefault="00602488" w:rsidP="004325C6">
      <w:pPr>
        <w:jc w:val="center"/>
        <w:rPr>
          <w:rFonts w:ascii="Arial" w:eastAsia="Arial" w:hAnsi="Arial" w:cs="Arial"/>
          <w:b/>
          <w:bCs/>
          <w:color w:val="000000"/>
          <w:sz w:val="40"/>
          <w:szCs w:val="40"/>
          <w:u w:val="single"/>
        </w:rPr>
      </w:pPr>
      <w:r w:rsidRPr="00602488">
        <w:rPr>
          <w:rFonts w:ascii="Arial" w:eastAsia="Arial" w:hAnsi="Arial" w:cs="Arial"/>
          <w:b/>
          <w:bCs/>
          <w:color w:val="000000"/>
          <w:sz w:val="40"/>
          <w:szCs w:val="40"/>
          <w:u w:val="single"/>
        </w:rPr>
        <w:lastRenderedPageBreak/>
        <w:t>Project Definition</w:t>
      </w:r>
    </w:p>
    <w:p w:rsidR="00602488" w:rsidRDefault="003445D7" w:rsidP="004325C6">
      <w:pPr>
        <w:rPr>
          <w:rFonts w:ascii="Arial" w:eastAsia="Arial" w:hAnsi="Arial" w:cs="Arial"/>
          <w:b/>
          <w:bCs/>
          <w:color w:val="000000"/>
          <w:sz w:val="28"/>
          <w:szCs w:val="28"/>
        </w:rPr>
      </w:pPr>
      <w:r>
        <w:rPr>
          <w:rFonts w:ascii="Arial" w:eastAsia="Arial" w:hAnsi="Arial" w:cs="Arial"/>
          <w:b/>
          <w:bCs/>
          <w:color w:val="000000"/>
          <w:sz w:val="28"/>
          <w:szCs w:val="28"/>
        </w:rPr>
        <w:t xml:space="preserve">2.1 </w:t>
      </w:r>
      <w:r w:rsidR="00602488">
        <w:rPr>
          <w:rFonts w:ascii="Arial" w:eastAsia="Arial" w:hAnsi="Arial" w:cs="Arial"/>
          <w:b/>
          <w:bCs/>
          <w:color w:val="000000"/>
          <w:sz w:val="28"/>
          <w:szCs w:val="28"/>
        </w:rPr>
        <w:t>Motivation</w:t>
      </w:r>
    </w:p>
    <w:p w:rsidR="00602488" w:rsidRDefault="00602488" w:rsidP="004325C6">
      <w:pPr>
        <w:rPr>
          <w:rFonts w:ascii="Arial" w:eastAsia="Arial" w:hAnsi="Arial" w:cs="Arial"/>
          <w:b/>
          <w:bCs/>
          <w:color w:val="000000"/>
          <w:sz w:val="28"/>
          <w:szCs w:val="28"/>
        </w:rPr>
      </w:pPr>
    </w:p>
    <w:p w:rsidR="00602488" w:rsidRDefault="00602488" w:rsidP="004325C6">
      <w:pPr>
        <w:jc w:val="both"/>
        <w:rPr>
          <w:rFonts w:ascii="Arial" w:eastAsia="Arial" w:hAnsi="Arial" w:cs="Arial"/>
          <w:color w:val="000000"/>
        </w:rPr>
      </w:pPr>
      <w:r>
        <w:rPr>
          <w:rFonts w:ascii="Arial" w:eastAsia="Arial" w:hAnsi="Arial" w:cs="Arial"/>
          <w:color w:val="000000"/>
        </w:rPr>
        <w:t>A majority of today’s solar solutions are targeted towards large scale commercial applications, in which a large amount of space is available for large solar arra</w:t>
      </w:r>
      <w:r w:rsidR="00526C40">
        <w:rPr>
          <w:rFonts w:ascii="Arial" w:eastAsia="Arial" w:hAnsi="Arial" w:cs="Arial"/>
          <w:color w:val="000000"/>
        </w:rPr>
        <w:t>ys. In this project, the goal was</w:t>
      </w:r>
      <w:r>
        <w:rPr>
          <w:rFonts w:ascii="Arial" w:eastAsia="Arial" w:hAnsi="Arial" w:cs="Arial"/>
          <w:color w:val="000000"/>
        </w:rPr>
        <w:t xml:space="preserve"> to adapt a high efficiency small s</w:t>
      </w:r>
      <w:r w:rsidR="00526C40">
        <w:rPr>
          <w:rFonts w:ascii="Arial" w:eastAsia="Arial" w:hAnsi="Arial" w:cs="Arial"/>
          <w:color w:val="000000"/>
        </w:rPr>
        <w:t>cale array such that it occupied</w:t>
      </w:r>
      <w:r>
        <w:rPr>
          <w:rFonts w:ascii="Arial" w:eastAsia="Arial" w:hAnsi="Arial" w:cs="Arial"/>
          <w:color w:val="000000"/>
        </w:rPr>
        <w:t xml:space="preserve"> a relat</w:t>
      </w:r>
      <w:r w:rsidR="00526C40">
        <w:rPr>
          <w:rFonts w:ascii="Arial" w:eastAsia="Arial" w:hAnsi="Arial" w:cs="Arial"/>
          <w:color w:val="000000"/>
        </w:rPr>
        <w:t>ively small space and outputted</w:t>
      </w:r>
      <w:r>
        <w:rPr>
          <w:rFonts w:ascii="Arial" w:eastAsia="Arial" w:hAnsi="Arial" w:cs="Arial"/>
          <w:color w:val="000000"/>
        </w:rPr>
        <w:t xml:space="preserve"> power greater than would be expected for the space used if that area were filled with static panels.  In doing so, the range of applications fo</w:t>
      </w:r>
      <w:r w:rsidR="00526C40">
        <w:rPr>
          <w:rFonts w:ascii="Arial" w:eastAsia="Arial" w:hAnsi="Arial" w:cs="Arial"/>
          <w:color w:val="000000"/>
        </w:rPr>
        <w:t>r high power solar solutions could</w:t>
      </w:r>
      <w:r>
        <w:rPr>
          <w:rFonts w:ascii="Arial" w:eastAsia="Arial" w:hAnsi="Arial" w:cs="Arial"/>
          <w:color w:val="000000"/>
        </w:rPr>
        <w:t xml:space="preserve"> be extended to residential and limited space applications, while still remaining cost-effective for the consumer. The long-term effects of implementing this design philosophy on a large scale include</w:t>
      </w:r>
      <w:r w:rsidR="00526C40">
        <w:rPr>
          <w:rFonts w:ascii="Arial" w:eastAsia="Arial" w:hAnsi="Arial" w:cs="Arial"/>
          <w:color w:val="000000"/>
        </w:rPr>
        <w:t>d</w:t>
      </w:r>
      <w:r>
        <w:rPr>
          <w:rFonts w:ascii="Arial" w:eastAsia="Arial" w:hAnsi="Arial" w:cs="Arial"/>
          <w:color w:val="000000"/>
        </w:rPr>
        <w:t xml:space="preserve"> a reduction of the strain on the current power-grid, a reduction in emissions resulting from power generation for residential areas, and lower cost energy for the consumer.</w:t>
      </w:r>
    </w:p>
    <w:p w:rsidR="00602488" w:rsidRDefault="00602488" w:rsidP="004325C6">
      <w:pPr>
        <w:jc w:val="both"/>
        <w:rPr>
          <w:rFonts w:ascii="Arial" w:eastAsia="Arial" w:hAnsi="Arial" w:cs="Arial"/>
          <w:color w:val="000000"/>
        </w:rPr>
      </w:pPr>
    </w:p>
    <w:p w:rsidR="00602488" w:rsidRDefault="00602488" w:rsidP="004325C6">
      <w:pPr>
        <w:jc w:val="both"/>
        <w:rPr>
          <w:rFonts w:ascii="Arial" w:eastAsia="Arial" w:hAnsi="Arial" w:cs="Arial"/>
          <w:color w:val="000000"/>
        </w:rPr>
      </w:pPr>
      <w:r>
        <w:rPr>
          <w:rFonts w:ascii="Arial" w:eastAsia="Arial" w:hAnsi="Arial" w:cs="Arial"/>
          <w:color w:val="000000"/>
        </w:rPr>
        <w:t xml:space="preserve">This </w:t>
      </w:r>
      <w:r w:rsidR="00526C40">
        <w:rPr>
          <w:rFonts w:ascii="Arial" w:eastAsia="Arial" w:hAnsi="Arial" w:cs="Arial"/>
          <w:color w:val="000000"/>
        </w:rPr>
        <w:t>is</w:t>
      </w:r>
      <w:r>
        <w:rPr>
          <w:rFonts w:ascii="Arial" w:eastAsia="Arial" w:hAnsi="Arial" w:cs="Arial"/>
          <w:color w:val="000000"/>
        </w:rPr>
        <w:t xml:space="preserve"> achieved by implementing thin film solar cells into a design to increase the efficiency output with the use of solar tr</w:t>
      </w:r>
      <w:r w:rsidR="00526C40">
        <w:rPr>
          <w:rFonts w:ascii="Arial" w:eastAsia="Arial" w:hAnsi="Arial" w:cs="Arial"/>
          <w:color w:val="000000"/>
        </w:rPr>
        <w:t>acking and optics.  This was</w:t>
      </w:r>
      <w:r>
        <w:rPr>
          <w:rFonts w:ascii="Arial" w:eastAsia="Arial" w:hAnsi="Arial" w:cs="Arial"/>
          <w:color w:val="000000"/>
        </w:rPr>
        <w:t xml:space="preserve"> done as accurately as possible while keeping costs to a minimum.  The cost of the improvements to the design must be low for t</w:t>
      </w:r>
      <w:r w:rsidR="00526C40">
        <w:rPr>
          <w:rFonts w:ascii="Arial" w:eastAsia="Arial" w:hAnsi="Arial" w:cs="Arial"/>
          <w:color w:val="000000"/>
        </w:rPr>
        <w:t>he consumer.  The design is</w:t>
      </w:r>
      <w:r>
        <w:rPr>
          <w:rFonts w:ascii="Arial" w:eastAsia="Arial" w:hAnsi="Arial" w:cs="Arial"/>
          <w:color w:val="000000"/>
        </w:rPr>
        <w:t xml:space="preserve"> light-weight and e</w:t>
      </w:r>
      <w:r w:rsidR="00526C40">
        <w:rPr>
          <w:rFonts w:ascii="Arial" w:eastAsia="Arial" w:hAnsi="Arial" w:cs="Arial"/>
          <w:color w:val="000000"/>
        </w:rPr>
        <w:t xml:space="preserve">asy to setup.  The project </w:t>
      </w:r>
      <w:r>
        <w:rPr>
          <w:rFonts w:ascii="Arial" w:eastAsia="Arial" w:hAnsi="Arial" w:cs="Arial"/>
          <w:color w:val="000000"/>
        </w:rPr>
        <w:t>explore</w:t>
      </w:r>
      <w:r w:rsidR="00526C40">
        <w:rPr>
          <w:rFonts w:ascii="Arial" w:eastAsia="Arial" w:hAnsi="Arial" w:cs="Arial"/>
          <w:color w:val="000000"/>
        </w:rPr>
        <w:t>s</w:t>
      </w:r>
      <w:r>
        <w:rPr>
          <w:rFonts w:ascii="Arial" w:eastAsia="Arial" w:hAnsi="Arial" w:cs="Arial"/>
          <w:color w:val="000000"/>
        </w:rPr>
        <w:t xml:space="preserve"> single and dual axis solar tracking, and reflection using solar collectors of multiple shapes and materials.  With keeping costs versus </w:t>
      </w:r>
      <w:r w:rsidR="00526C40">
        <w:rPr>
          <w:rFonts w:ascii="Arial" w:eastAsia="Arial" w:hAnsi="Arial" w:cs="Arial"/>
          <w:color w:val="000000"/>
        </w:rPr>
        <w:t>output in mind, a design was</w:t>
      </w:r>
      <w:r>
        <w:rPr>
          <w:rFonts w:ascii="Arial" w:eastAsia="Arial" w:hAnsi="Arial" w:cs="Arial"/>
          <w:color w:val="000000"/>
        </w:rPr>
        <w:t xml:space="preserve"> made </w:t>
      </w:r>
      <w:r w:rsidR="00526C40">
        <w:rPr>
          <w:rFonts w:ascii="Arial" w:eastAsia="Arial" w:hAnsi="Arial" w:cs="Arial"/>
          <w:color w:val="000000"/>
        </w:rPr>
        <w:t>to</w:t>
      </w:r>
      <w:r>
        <w:rPr>
          <w:rFonts w:ascii="Arial" w:eastAsia="Arial" w:hAnsi="Arial" w:cs="Arial"/>
          <w:color w:val="000000"/>
        </w:rPr>
        <w:t xml:space="preserve"> have the highest efficiency for the price.  With the successful testing of the design, the hope is that more consumers will look into the different types of solar, and with a little bit of engineering, come up with a design like the one in this project to suit their power needs.</w:t>
      </w:r>
    </w:p>
    <w:p w:rsidR="00602488" w:rsidRDefault="00602488" w:rsidP="004325C6">
      <w:pPr>
        <w:jc w:val="both"/>
        <w:rPr>
          <w:rFonts w:ascii="Arial" w:eastAsia="Arial" w:hAnsi="Arial" w:cs="Arial"/>
          <w:color w:val="000000"/>
        </w:rPr>
      </w:pPr>
    </w:p>
    <w:p w:rsidR="00602488" w:rsidRDefault="00602488" w:rsidP="004325C6">
      <w:pPr>
        <w:jc w:val="both"/>
        <w:rPr>
          <w:rFonts w:ascii="Arial" w:eastAsia="Arial" w:hAnsi="Arial" w:cs="Arial"/>
          <w:color w:val="000000"/>
        </w:rPr>
      </w:pPr>
      <w:r>
        <w:rPr>
          <w:rFonts w:ascii="Arial" w:eastAsia="Arial" w:hAnsi="Arial" w:cs="Arial"/>
          <w:color w:val="000000"/>
        </w:rPr>
        <w:t xml:space="preserve">Solar energy is a constant source to fulfill a consumer’s needs.  By introducing another viable product to choose from for a consumer’s solar energy needs, product competition will take over, and the price for these power producers will fall.  Solar energy is abundant, and with the increases in technology, harnessing that energy is should be at a low cost.  Power plants are not in the position to decrease their cost of power with the cost of materials they burn to produce power not decreasing in price.  With more interest in renewable energy, the idea of paying less for energy is possible.  With multiple options, </w:t>
      </w:r>
      <w:r w:rsidR="00526C40">
        <w:rPr>
          <w:rFonts w:ascii="Arial" w:eastAsia="Arial" w:hAnsi="Arial" w:cs="Arial"/>
          <w:color w:val="000000"/>
        </w:rPr>
        <w:t>the group forsaw</w:t>
      </w:r>
      <w:r>
        <w:rPr>
          <w:rFonts w:ascii="Arial" w:eastAsia="Arial" w:hAnsi="Arial" w:cs="Arial"/>
          <w:color w:val="000000"/>
        </w:rPr>
        <w:t xml:space="preserve"> the cost of energy per kilowatt hour will be a great deal less than what the power companies can provide by using solar energy.</w:t>
      </w:r>
    </w:p>
    <w:p w:rsidR="00602488" w:rsidRDefault="00602488" w:rsidP="004325C6">
      <w:pPr>
        <w:jc w:val="both"/>
        <w:rPr>
          <w:rFonts w:ascii="Arial" w:eastAsia="Arial" w:hAnsi="Arial" w:cs="Arial"/>
          <w:color w:val="000000"/>
        </w:rPr>
      </w:pPr>
    </w:p>
    <w:p w:rsidR="00602488" w:rsidRDefault="00602488" w:rsidP="004325C6">
      <w:pPr>
        <w:jc w:val="both"/>
        <w:rPr>
          <w:rFonts w:ascii="Arial" w:eastAsia="Arial" w:hAnsi="Arial" w:cs="Arial"/>
          <w:color w:val="000000"/>
        </w:rPr>
      </w:pPr>
      <w:r>
        <w:rPr>
          <w:rFonts w:ascii="Arial" w:eastAsia="Arial" w:hAnsi="Arial" w:cs="Arial"/>
          <w:color w:val="000000"/>
        </w:rPr>
        <w:t xml:space="preserve">With more customers opting for supplementing their power usage with a renewable energy source, such as solar, the carbon emissions from the power plants will decrease.  </w:t>
      </w:r>
    </w:p>
    <w:p w:rsidR="001368B2" w:rsidRDefault="001368B2" w:rsidP="004325C6">
      <w:pPr>
        <w:jc w:val="both"/>
        <w:rPr>
          <w:rFonts w:ascii="Arial" w:eastAsia="Arial" w:hAnsi="Arial" w:cs="Arial"/>
          <w:b/>
          <w:bCs/>
          <w:color w:val="000000"/>
          <w:sz w:val="28"/>
          <w:szCs w:val="28"/>
        </w:rPr>
      </w:pPr>
    </w:p>
    <w:p w:rsidR="001368B2" w:rsidRDefault="001368B2" w:rsidP="004325C6">
      <w:pPr>
        <w:jc w:val="both"/>
        <w:rPr>
          <w:rFonts w:ascii="Arial" w:eastAsia="Arial" w:hAnsi="Arial" w:cs="Arial"/>
          <w:b/>
          <w:bCs/>
          <w:color w:val="000000"/>
          <w:sz w:val="28"/>
          <w:szCs w:val="28"/>
        </w:rPr>
      </w:pPr>
    </w:p>
    <w:p w:rsidR="001368B2" w:rsidRDefault="001368B2" w:rsidP="004325C6">
      <w:pPr>
        <w:jc w:val="both"/>
        <w:rPr>
          <w:rFonts w:ascii="Arial" w:eastAsia="Arial" w:hAnsi="Arial" w:cs="Arial"/>
          <w:b/>
          <w:bCs/>
          <w:color w:val="000000"/>
          <w:sz w:val="28"/>
          <w:szCs w:val="28"/>
        </w:rPr>
      </w:pPr>
    </w:p>
    <w:p w:rsidR="001368B2" w:rsidRDefault="001368B2" w:rsidP="004325C6">
      <w:pPr>
        <w:jc w:val="both"/>
        <w:rPr>
          <w:rFonts w:ascii="Arial" w:eastAsia="Arial" w:hAnsi="Arial" w:cs="Arial"/>
          <w:b/>
          <w:bCs/>
          <w:color w:val="000000"/>
          <w:sz w:val="28"/>
          <w:szCs w:val="28"/>
        </w:rPr>
      </w:pPr>
    </w:p>
    <w:p w:rsidR="00602488" w:rsidRDefault="003445D7" w:rsidP="004325C6">
      <w:pPr>
        <w:jc w:val="both"/>
        <w:rPr>
          <w:rFonts w:ascii="Arial" w:eastAsia="Arial" w:hAnsi="Arial" w:cs="Arial"/>
          <w:b/>
          <w:bCs/>
          <w:color w:val="000000"/>
          <w:sz w:val="28"/>
          <w:szCs w:val="28"/>
        </w:rPr>
      </w:pPr>
      <w:r>
        <w:rPr>
          <w:rFonts w:ascii="Arial" w:eastAsia="Arial" w:hAnsi="Arial" w:cs="Arial"/>
          <w:b/>
          <w:bCs/>
          <w:color w:val="000000"/>
          <w:sz w:val="28"/>
          <w:szCs w:val="28"/>
        </w:rPr>
        <w:lastRenderedPageBreak/>
        <w:t xml:space="preserve">2.2 </w:t>
      </w:r>
      <w:r w:rsidR="00602488">
        <w:rPr>
          <w:rFonts w:ascii="Arial" w:eastAsia="Arial" w:hAnsi="Arial" w:cs="Arial"/>
          <w:b/>
          <w:bCs/>
          <w:color w:val="000000"/>
          <w:sz w:val="28"/>
          <w:szCs w:val="28"/>
        </w:rPr>
        <w:t>Objective Overview</w:t>
      </w:r>
    </w:p>
    <w:p w:rsidR="00602488" w:rsidRDefault="00602488" w:rsidP="004325C6">
      <w:pPr>
        <w:jc w:val="both"/>
        <w:rPr>
          <w:rFonts w:ascii="Arial" w:eastAsia="Arial" w:hAnsi="Arial" w:cs="Arial"/>
          <w:b/>
          <w:bCs/>
          <w:color w:val="000000"/>
          <w:sz w:val="28"/>
          <w:szCs w:val="28"/>
        </w:rPr>
      </w:pPr>
    </w:p>
    <w:p w:rsidR="00602488" w:rsidRDefault="008E61C4" w:rsidP="004325C6">
      <w:pPr>
        <w:jc w:val="both"/>
        <w:rPr>
          <w:rFonts w:ascii="Arial" w:eastAsia="Arial" w:hAnsi="Arial" w:cs="Arial"/>
          <w:color w:val="000000"/>
        </w:rPr>
      </w:pPr>
      <w:r>
        <w:rPr>
          <w:rFonts w:ascii="Arial" w:eastAsia="Arial" w:hAnsi="Arial" w:cs="Arial"/>
          <w:color w:val="000000"/>
        </w:rPr>
        <w:t>This project was</w:t>
      </w:r>
      <w:r w:rsidR="00602488">
        <w:rPr>
          <w:rFonts w:ascii="Arial" w:eastAsia="Arial" w:hAnsi="Arial" w:cs="Arial"/>
          <w:color w:val="000000"/>
        </w:rPr>
        <w:t xml:space="preserve"> designed with the following objectives in mind:</w:t>
      </w:r>
    </w:p>
    <w:p w:rsidR="00602488" w:rsidRDefault="00602488" w:rsidP="004325C6">
      <w:pPr>
        <w:jc w:val="both"/>
        <w:rPr>
          <w:rFonts w:ascii="Arial" w:eastAsia="Arial" w:hAnsi="Arial" w:cs="Arial"/>
          <w:color w:val="000000"/>
        </w:rPr>
      </w:pPr>
    </w:p>
    <w:p w:rsidR="00602488" w:rsidRPr="00AD3768" w:rsidRDefault="00602488" w:rsidP="002964A9">
      <w:pPr>
        <w:pStyle w:val="ListStyle"/>
        <w:numPr>
          <w:ilvl w:val="0"/>
          <w:numId w:val="58"/>
        </w:numPr>
        <w:tabs>
          <w:tab w:val="num" w:pos="720"/>
        </w:tabs>
        <w:contextualSpacing/>
        <w:jc w:val="both"/>
        <w:rPr>
          <w:rFonts w:ascii="Arial" w:eastAsia="Arial" w:hAnsi="Arial" w:cs="Arial"/>
          <w:color w:val="000000"/>
          <w:sz w:val="24"/>
          <w:szCs w:val="24"/>
        </w:rPr>
      </w:pPr>
      <w:r w:rsidRPr="00AD3768">
        <w:rPr>
          <w:rFonts w:ascii="Arial" w:eastAsia="Arial" w:hAnsi="Arial" w:cs="Arial"/>
          <w:color w:val="000000"/>
          <w:sz w:val="24"/>
          <w:szCs w:val="24"/>
        </w:rPr>
        <w:t>High Power - Must generate enough power to run large appliances or several small appliances continuously.</w:t>
      </w:r>
    </w:p>
    <w:p w:rsidR="00602488" w:rsidRDefault="00602488" w:rsidP="002964A9">
      <w:pPr>
        <w:pStyle w:val="ListStyle"/>
        <w:numPr>
          <w:ilvl w:val="0"/>
          <w:numId w:val="58"/>
        </w:numPr>
        <w:tabs>
          <w:tab w:val="num" w:pos="720"/>
        </w:tabs>
        <w:contextualSpacing/>
        <w:jc w:val="both"/>
        <w:rPr>
          <w:rFonts w:ascii="Arial" w:eastAsia="Arial" w:hAnsi="Arial" w:cs="Arial"/>
          <w:color w:val="000000"/>
          <w:sz w:val="24"/>
          <w:szCs w:val="24"/>
        </w:rPr>
      </w:pPr>
      <w:r>
        <w:rPr>
          <w:rFonts w:ascii="Arial" w:eastAsia="Arial" w:hAnsi="Arial" w:cs="Arial"/>
          <w:color w:val="000000"/>
          <w:sz w:val="24"/>
          <w:szCs w:val="24"/>
        </w:rPr>
        <w:t>Low Area - The space this device occupies must be minimized.  Anytime the device is made larger, there must be the promise of a net gain larger than filling that area with additional modules.</w:t>
      </w:r>
    </w:p>
    <w:p w:rsidR="00602488" w:rsidRDefault="00602488" w:rsidP="002964A9">
      <w:pPr>
        <w:pStyle w:val="ListStyle"/>
        <w:numPr>
          <w:ilvl w:val="0"/>
          <w:numId w:val="58"/>
        </w:numPr>
        <w:tabs>
          <w:tab w:val="num" w:pos="720"/>
        </w:tabs>
        <w:contextualSpacing/>
        <w:jc w:val="both"/>
        <w:rPr>
          <w:rFonts w:ascii="Arial" w:eastAsia="Arial" w:hAnsi="Arial" w:cs="Arial"/>
          <w:color w:val="000000"/>
          <w:sz w:val="24"/>
          <w:szCs w:val="24"/>
        </w:rPr>
      </w:pPr>
      <w:r>
        <w:rPr>
          <w:rFonts w:ascii="Arial" w:eastAsia="Arial" w:hAnsi="Arial" w:cs="Arial"/>
          <w:color w:val="000000"/>
          <w:sz w:val="24"/>
          <w:szCs w:val="24"/>
        </w:rPr>
        <w:t>Self-Sustaining - Should draw no additional power from external sources, including</w:t>
      </w:r>
      <w:r w:rsidR="001368B2">
        <w:rPr>
          <w:rFonts w:ascii="Arial" w:eastAsia="Arial" w:hAnsi="Arial" w:cs="Arial"/>
          <w:color w:val="000000"/>
          <w:sz w:val="24"/>
          <w:szCs w:val="24"/>
        </w:rPr>
        <w:t xml:space="preserve"> </w:t>
      </w:r>
      <w:r>
        <w:rPr>
          <w:rFonts w:ascii="Arial" w:eastAsia="Arial" w:hAnsi="Arial" w:cs="Arial"/>
          <w:color w:val="000000"/>
          <w:sz w:val="24"/>
          <w:szCs w:val="24"/>
        </w:rPr>
        <w:t>but not limited to the power grid.</w:t>
      </w:r>
    </w:p>
    <w:p w:rsidR="00602488" w:rsidRDefault="00602488" w:rsidP="002964A9">
      <w:pPr>
        <w:pStyle w:val="ListStyle"/>
        <w:numPr>
          <w:ilvl w:val="0"/>
          <w:numId w:val="58"/>
        </w:numPr>
        <w:tabs>
          <w:tab w:val="num" w:pos="720"/>
        </w:tabs>
        <w:contextualSpacing/>
        <w:jc w:val="both"/>
        <w:rPr>
          <w:rFonts w:ascii="Arial" w:eastAsia="Arial" w:hAnsi="Arial" w:cs="Arial"/>
          <w:color w:val="000000"/>
          <w:sz w:val="24"/>
          <w:szCs w:val="24"/>
        </w:rPr>
      </w:pPr>
      <w:r>
        <w:rPr>
          <w:rFonts w:ascii="Arial" w:eastAsia="Arial" w:hAnsi="Arial" w:cs="Arial"/>
          <w:color w:val="000000"/>
          <w:sz w:val="24"/>
          <w:szCs w:val="24"/>
        </w:rPr>
        <w:t>Low Maintenance - Should be weather proofed such that there is little degradation of the components that would result in frequent replacement.</w:t>
      </w:r>
    </w:p>
    <w:p w:rsidR="00602488" w:rsidRDefault="00602488" w:rsidP="002964A9">
      <w:pPr>
        <w:pStyle w:val="ListStyle"/>
        <w:numPr>
          <w:ilvl w:val="0"/>
          <w:numId w:val="58"/>
        </w:numPr>
        <w:tabs>
          <w:tab w:val="num" w:pos="720"/>
        </w:tabs>
        <w:contextualSpacing/>
        <w:jc w:val="both"/>
        <w:rPr>
          <w:rFonts w:ascii="Arial" w:eastAsia="Arial" w:hAnsi="Arial" w:cs="Arial"/>
          <w:color w:val="000000"/>
          <w:sz w:val="24"/>
          <w:szCs w:val="24"/>
        </w:rPr>
      </w:pPr>
      <w:r>
        <w:rPr>
          <w:rFonts w:ascii="Arial" w:eastAsia="Arial" w:hAnsi="Arial" w:cs="Arial"/>
          <w:color w:val="000000"/>
          <w:sz w:val="24"/>
          <w:szCs w:val="24"/>
        </w:rPr>
        <w:t>Low Cost - Must be affordable for residential applications.</w:t>
      </w:r>
    </w:p>
    <w:p w:rsidR="00602488" w:rsidRDefault="00602488" w:rsidP="002964A9">
      <w:pPr>
        <w:pStyle w:val="ListStyle"/>
        <w:numPr>
          <w:ilvl w:val="0"/>
          <w:numId w:val="58"/>
        </w:numPr>
        <w:tabs>
          <w:tab w:val="num" w:pos="720"/>
        </w:tabs>
        <w:contextualSpacing/>
        <w:jc w:val="both"/>
        <w:rPr>
          <w:rFonts w:ascii="Arial" w:eastAsia="Arial" w:hAnsi="Arial" w:cs="Arial"/>
          <w:color w:val="000000"/>
          <w:sz w:val="24"/>
          <w:szCs w:val="24"/>
        </w:rPr>
      </w:pPr>
      <w:r>
        <w:rPr>
          <w:rFonts w:ascii="Arial" w:eastAsia="Arial" w:hAnsi="Arial" w:cs="Arial"/>
          <w:color w:val="000000"/>
          <w:sz w:val="24"/>
          <w:szCs w:val="24"/>
        </w:rPr>
        <w:t xml:space="preserve">Return On Investment - Must pay for itself in energy savings based on local </w:t>
      </w:r>
      <w:r w:rsidR="00430C00">
        <w:rPr>
          <w:rFonts w:ascii="Arial" w:eastAsia="Arial" w:hAnsi="Arial" w:cs="Arial"/>
          <w:color w:val="000000"/>
          <w:sz w:val="24"/>
          <w:szCs w:val="24"/>
        </w:rPr>
        <w:tab/>
      </w:r>
      <w:r>
        <w:rPr>
          <w:rFonts w:ascii="Arial" w:eastAsia="Arial" w:hAnsi="Arial" w:cs="Arial"/>
          <w:color w:val="000000"/>
          <w:sz w:val="24"/>
          <w:szCs w:val="24"/>
        </w:rPr>
        <w:t>residential power rates in a reasonable time (&lt;5 years).</w:t>
      </w:r>
    </w:p>
    <w:p w:rsidR="00602488" w:rsidRDefault="00602488" w:rsidP="004325C6">
      <w:pPr>
        <w:pStyle w:val="ListStyle"/>
        <w:contextualSpacing/>
        <w:jc w:val="both"/>
        <w:rPr>
          <w:rFonts w:ascii="Arial" w:eastAsia="Arial" w:hAnsi="Arial" w:cs="Arial"/>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To </w:t>
      </w:r>
      <w:r w:rsidR="008E61C4">
        <w:rPr>
          <w:rFonts w:ascii="Arial" w:eastAsia="Arial" w:hAnsi="Arial" w:cs="Arial"/>
          <w:color w:val="000000"/>
          <w:sz w:val="24"/>
          <w:szCs w:val="24"/>
        </w:rPr>
        <w:t>ensure that our design goals were</w:t>
      </w:r>
      <w:r>
        <w:rPr>
          <w:rFonts w:ascii="Arial" w:eastAsia="Arial" w:hAnsi="Arial" w:cs="Arial"/>
          <w:color w:val="000000"/>
          <w:sz w:val="24"/>
          <w:szCs w:val="24"/>
        </w:rPr>
        <w:t xml:space="preserve"> </w:t>
      </w:r>
      <w:r w:rsidR="008E61C4">
        <w:rPr>
          <w:rFonts w:ascii="Arial" w:eastAsia="Arial" w:hAnsi="Arial" w:cs="Arial"/>
          <w:color w:val="000000"/>
          <w:sz w:val="24"/>
          <w:szCs w:val="24"/>
        </w:rPr>
        <w:t>met, a series of sensors were installed and experiments ru</w:t>
      </w:r>
      <w:r>
        <w:rPr>
          <w:rFonts w:ascii="Arial" w:eastAsia="Arial" w:hAnsi="Arial" w:cs="Arial"/>
          <w:color w:val="000000"/>
          <w:sz w:val="24"/>
          <w:szCs w:val="24"/>
        </w:rPr>
        <w:t>n, with the results catalogued and displayed in a user fr</w:t>
      </w:r>
      <w:r w:rsidR="008E61C4">
        <w:rPr>
          <w:rFonts w:ascii="Arial" w:eastAsia="Arial" w:hAnsi="Arial" w:cs="Arial"/>
          <w:color w:val="000000"/>
          <w:sz w:val="24"/>
          <w:szCs w:val="24"/>
        </w:rPr>
        <w:t>iendly interface.  There is</w:t>
      </w:r>
      <w:r>
        <w:rPr>
          <w:rFonts w:ascii="Arial" w:eastAsia="Arial" w:hAnsi="Arial" w:cs="Arial"/>
          <w:color w:val="000000"/>
          <w:sz w:val="24"/>
          <w:szCs w:val="24"/>
        </w:rPr>
        <w:t xml:space="preserve"> a memory storage capability in order to see the power output for vast periods of time.  This data can be ac</w:t>
      </w:r>
      <w:r w:rsidR="008E61C4">
        <w:rPr>
          <w:rFonts w:ascii="Arial" w:eastAsia="Arial" w:hAnsi="Arial" w:cs="Arial"/>
          <w:color w:val="000000"/>
          <w:sz w:val="24"/>
          <w:szCs w:val="24"/>
        </w:rPr>
        <w:t>cessed through a wireless transmitter</w:t>
      </w:r>
      <w:r>
        <w:rPr>
          <w:rFonts w:ascii="Arial" w:eastAsia="Arial" w:hAnsi="Arial" w:cs="Arial"/>
          <w:color w:val="000000"/>
          <w:sz w:val="24"/>
          <w:szCs w:val="24"/>
        </w:rPr>
        <w:t xml:space="preserve"> in an easy to read format for the consumer.  It’s important that the consumer be able see the power that is generated from the solar design and use appliances accordingly.</w:t>
      </w:r>
    </w:p>
    <w:p w:rsidR="00602488" w:rsidRDefault="00602488" w:rsidP="004325C6">
      <w:pPr>
        <w:pStyle w:val="ListStyle"/>
        <w:contextualSpacing/>
        <w:jc w:val="both"/>
        <w:rPr>
          <w:rFonts w:ascii="Arial" w:eastAsia="Arial" w:hAnsi="Arial" w:cs="Arial"/>
          <w:color w:val="000000"/>
          <w:sz w:val="24"/>
          <w:szCs w:val="24"/>
        </w:rPr>
      </w:pPr>
    </w:p>
    <w:p w:rsidR="00602488" w:rsidRDefault="003445D7" w:rsidP="004325C6">
      <w:pPr>
        <w:pStyle w:val="ListStyle"/>
        <w:contextualSpacing/>
        <w:jc w:val="both"/>
        <w:rPr>
          <w:rFonts w:ascii="Arial" w:eastAsia="Arial" w:hAnsi="Arial" w:cs="Arial"/>
          <w:b/>
          <w:bCs/>
          <w:color w:val="000000"/>
          <w:sz w:val="28"/>
          <w:szCs w:val="28"/>
        </w:rPr>
      </w:pPr>
      <w:r>
        <w:rPr>
          <w:rFonts w:ascii="Arial" w:eastAsia="Arial" w:hAnsi="Arial" w:cs="Arial"/>
          <w:b/>
          <w:bCs/>
          <w:color w:val="000000"/>
          <w:sz w:val="28"/>
          <w:szCs w:val="28"/>
        </w:rPr>
        <w:t xml:space="preserve">2.3 </w:t>
      </w:r>
      <w:r w:rsidR="00602488">
        <w:rPr>
          <w:rFonts w:ascii="Arial" w:eastAsia="Arial" w:hAnsi="Arial" w:cs="Arial"/>
          <w:b/>
          <w:bCs/>
          <w:color w:val="000000"/>
          <w:sz w:val="28"/>
          <w:szCs w:val="28"/>
        </w:rPr>
        <w:t>Design Specifications</w:t>
      </w:r>
      <w:r w:rsidR="00A70D5D">
        <w:rPr>
          <w:rFonts w:ascii="Arial" w:eastAsia="Arial" w:hAnsi="Arial" w:cs="Arial"/>
          <w:b/>
          <w:bCs/>
          <w:color w:val="000000"/>
          <w:sz w:val="28"/>
          <w:szCs w:val="28"/>
        </w:rPr>
        <w:t xml:space="preserve"> and Requirements</w:t>
      </w:r>
    </w:p>
    <w:p w:rsidR="00D47110" w:rsidRDefault="00D47110" w:rsidP="004325C6">
      <w:pPr>
        <w:pStyle w:val="ListStyle"/>
        <w:contextualSpacing/>
        <w:jc w:val="both"/>
        <w:rPr>
          <w:rFonts w:ascii="Arial" w:eastAsia="Arial" w:hAnsi="Arial" w:cs="Arial"/>
          <w:b/>
          <w:bCs/>
          <w:color w:val="000000"/>
          <w:sz w:val="28"/>
          <w:szCs w:val="28"/>
        </w:rPr>
      </w:pPr>
    </w:p>
    <w:p w:rsidR="00D47110" w:rsidRPr="00D47110" w:rsidRDefault="00D47110"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This section will describe the specifications and requi</w:t>
      </w:r>
      <w:r w:rsidR="00AD3768">
        <w:rPr>
          <w:rFonts w:ascii="Arial" w:eastAsia="Arial" w:hAnsi="Arial" w:cs="Arial"/>
          <w:bCs/>
          <w:color w:val="000000"/>
          <w:sz w:val="24"/>
          <w:szCs w:val="24"/>
        </w:rPr>
        <w:t xml:space="preserve">rements of the overall design. </w:t>
      </w:r>
      <w:r>
        <w:rPr>
          <w:rFonts w:ascii="Arial" w:eastAsia="Arial" w:hAnsi="Arial" w:cs="Arial"/>
          <w:bCs/>
          <w:color w:val="000000"/>
          <w:sz w:val="24"/>
          <w:szCs w:val="24"/>
        </w:rPr>
        <w:t xml:space="preserve">The final working design must meet these specifications and requirements in order to reach the objectives stated in the previous section.  </w:t>
      </w:r>
    </w:p>
    <w:p w:rsidR="00602488" w:rsidRDefault="00602488" w:rsidP="004325C6">
      <w:pPr>
        <w:pStyle w:val="ListStyle"/>
        <w:contextualSpacing/>
        <w:jc w:val="both"/>
        <w:rPr>
          <w:rFonts w:ascii="Arial" w:eastAsia="Arial" w:hAnsi="Arial" w:cs="Arial"/>
          <w:b/>
          <w:bCs/>
          <w:color w:val="000000"/>
          <w:sz w:val="28"/>
          <w:szCs w:val="28"/>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2.3.1 </w:t>
      </w:r>
      <w:r w:rsidR="00602488" w:rsidRPr="00D47110">
        <w:rPr>
          <w:rFonts w:ascii="Arial" w:eastAsia="Arial" w:hAnsi="Arial" w:cs="Arial"/>
          <w:b/>
          <w:color w:val="000000"/>
          <w:sz w:val="24"/>
          <w:szCs w:val="24"/>
        </w:rPr>
        <w:t>Solar Panels</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solar panels are the crux of this project, and as such they</w:t>
      </w:r>
      <w:r w:rsidR="008E61C4">
        <w:rPr>
          <w:rFonts w:ascii="Arial" w:eastAsia="Arial" w:hAnsi="Arial" w:cs="Arial"/>
          <w:color w:val="000000"/>
          <w:sz w:val="24"/>
          <w:szCs w:val="24"/>
        </w:rPr>
        <w:t xml:space="preserve"> were</w:t>
      </w:r>
      <w:r>
        <w:rPr>
          <w:rFonts w:ascii="Arial" w:eastAsia="Arial" w:hAnsi="Arial" w:cs="Arial"/>
          <w:color w:val="000000"/>
          <w:sz w:val="24"/>
          <w:szCs w:val="24"/>
        </w:rPr>
        <w:t xml:space="preserve"> chosen extra carefully.  When deciding on a solar panel, you need to know how much power you want, the area you have available to mount them, and the type of technology you want to u</w:t>
      </w:r>
      <w:r w:rsidR="008E61C4">
        <w:rPr>
          <w:rFonts w:ascii="Arial" w:eastAsia="Arial" w:hAnsi="Arial" w:cs="Arial"/>
          <w:color w:val="000000"/>
          <w:sz w:val="24"/>
          <w:szCs w:val="24"/>
        </w:rPr>
        <w:t>se.  In this project, we were</w:t>
      </w:r>
      <w:r>
        <w:rPr>
          <w:rFonts w:ascii="Arial" w:eastAsia="Arial" w:hAnsi="Arial" w:cs="Arial"/>
          <w:color w:val="000000"/>
          <w:sz w:val="24"/>
          <w:szCs w:val="24"/>
        </w:rPr>
        <w:t xml:space="preserve"> exclusively exploring thin film technologies as they are a low cost alternative to the larger silicon based photo</w:t>
      </w:r>
      <w:r w:rsidR="00A70D5D">
        <w:rPr>
          <w:rFonts w:ascii="Arial" w:eastAsia="Arial" w:hAnsi="Arial" w:cs="Arial"/>
          <w:color w:val="000000"/>
          <w:sz w:val="24"/>
          <w:szCs w:val="24"/>
        </w:rPr>
        <w:t>-</w:t>
      </w:r>
      <w:r>
        <w:rPr>
          <w:rFonts w:ascii="Arial" w:eastAsia="Arial" w:hAnsi="Arial" w:cs="Arial"/>
          <w:color w:val="000000"/>
          <w:sz w:val="24"/>
          <w:szCs w:val="24"/>
        </w:rPr>
        <w:t>voltaics.  The ulti</w:t>
      </w:r>
      <w:r w:rsidR="008E61C4">
        <w:rPr>
          <w:rFonts w:ascii="Arial" w:eastAsia="Arial" w:hAnsi="Arial" w:cs="Arial"/>
          <w:color w:val="000000"/>
          <w:sz w:val="24"/>
          <w:szCs w:val="24"/>
        </w:rPr>
        <w:t>mate goal of this project hinged</w:t>
      </w:r>
      <w:r>
        <w:rPr>
          <w:rFonts w:ascii="Arial" w:eastAsia="Arial" w:hAnsi="Arial" w:cs="Arial"/>
          <w:color w:val="000000"/>
          <w:sz w:val="24"/>
          <w:szCs w:val="24"/>
        </w:rPr>
        <w:t xml:space="preserve"> on the ability to make this technology available to the public on a large scale.  When deciding on a thin film panel, this</w:t>
      </w:r>
      <w:r w:rsidR="008E61C4">
        <w:rPr>
          <w:rFonts w:ascii="Arial" w:eastAsia="Arial" w:hAnsi="Arial" w:cs="Arial"/>
          <w:color w:val="000000"/>
          <w:sz w:val="24"/>
          <w:szCs w:val="24"/>
        </w:rPr>
        <w:t xml:space="preserve"> project made</w:t>
      </w:r>
      <w:r>
        <w:rPr>
          <w:rFonts w:ascii="Arial" w:eastAsia="Arial" w:hAnsi="Arial" w:cs="Arial"/>
          <w:color w:val="000000"/>
          <w:sz w:val="24"/>
          <w:szCs w:val="24"/>
        </w:rPr>
        <w:t xml:space="preserve"> decisions base</w:t>
      </w:r>
      <w:r w:rsidR="008E61C4">
        <w:rPr>
          <w:rFonts w:ascii="Arial" w:eastAsia="Arial" w:hAnsi="Arial" w:cs="Arial"/>
          <w:color w:val="000000"/>
          <w:sz w:val="24"/>
          <w:szCs w:val="24"/>
        </w:rPr>
        <w:t>d</w:t>
      </w:r>
      <w:r>
        <w:rPr>
          <w:rFonts w:ascii="Arial" w:eastAsia="Arial" w:hAnsi="Arial" w:cs="Arial"/>
          <w:color w:val="000000"/>
          <w:sz w:val="24"/>
          <w:szCs w:val="24"/>
        </w:rPr>
        <w:t xml:space="preserve"> on the following criteria:</w:t>
      </w:r>
    </w:p>
    <w:p w:rsidR="00602488" w:rsidRDefault="00602488" w:rsidP="002964A9">
      <w:pPr>
        <w:pStyle w:val="ListStyle"/>
        <w:numPr>
          <w:ilvl w:val="0"/>
          <w:numId w:val="22"/>
        </w:numPr>
        <w:contextualSpacing/>
        <w:jc w:val="both"/>
        <w:rPr>
          <w:rFonts w:ascii="Arial" w:eastAsia="Arial" w:hAnsi="Arial" w:cs="Arial"/>
          <w:color w:val="000000"/>
          <w:sz w:val="24"/>
          <w:szCs w:val="24"/>
        </w:rPr>
      </w:pPr>
      <w:r>
        <w:rPr>
          <w:rFonts w:ascii="Arial" w:eastAsia="Arial" w:hAnsi="Arial" w:cs="Arial"/>
          <w:color w:val="000000"/>
          <w:sz w:val="24"/>
          <w:szCs w:val="24"/>
        </w:rPr>
        <w:t>60 Watt total</w:t>
      </w:r>
    </w:p>
    <w:p w:rsidR="00602488" w:rsidRDefault="00602488" w:rsidP="002964A9">
      <w:pPr>
        <w:pStyle w:val="ListStyle"/>
        <w:numPr>
          <w:ilvl w:val="0"/>
          <w:numId w:val="22"/>
        </w:numPr>
        <w:contextualSpacing/>
        <w:jc w:val="both"/>
        <w:rPr>
          <w:rFonts w:ascii="Arial" w:eastAsia="Arial" w:hAnsi="Arial" w:cs="Arial"/>
          <w:color w:val="000000"/>
          <w:sz w:val="24"/>
          <w:szCs w:val="24"/>
        </w:rPr>
      </w:pPr>
      <w:r>
        <w:rPr>
          <w:rFonts w:ascii="Arial" w:eastAsia="Arial" w:hAnsi="Arial" w:cs="Arial"/>
          <w:color w:val="000000"/>
          <w:sz w:val="24"/>
          <w:szCs w:val="24"/>
        </w:rPr>
        <w:t>Less than 3’x3’ for each panel to limit size</w:t>
      </w:r>
    </w:p>
    <w:p w:rsidR="00602488" w:rsidRDefault="00602488" w:rsidP="002964A9">
      <w:pPr>
        <w:pStyle w:val="ListStyle"/>
        <w:numPr>
          <w:ilvl w:val="0"/>
          <w:numId w:val="22"/>
        </w:numPr>
        <w:contextualSpacing/>
        <w:jc w:val="both"/>
        <w:rPr>
          <w:rFonts w:ascii="Arial" w:eastAsia="Arial" w:hAnsi="Arial" w:cs="Arial"/>
          <w:color w:val="000000"/>
          <w:sz w:val="24"/>
          <w:szCs w:val="24"/>
        </w:rPr>
      </w:pPr>
      <w:r>
        <w:rPr>
          <w:rFonts w:ascii="Arial" w:eastAsia="Arial" w:hAnsi="Arial" w:cs="Arial"/>
          <w:color w:val="000000"/>
          <w:sz w:val="24"/>
          <w:szCs w:val="24"/>
        </w:rPr>
        <w:t>Competitive cost for panels of the same size/wattage</w:t>
      </w:r>
    </w:p>
    <w:p w:rsidR="00602488" w:rsidRDefault="00602488" w:rsidP="002964A9">
      <w:pPr>
        <w:pStyle w:val="ListStyle"/>
        <w:numPr>
          <w:ilvl w:val="0"/>
          <w:numId w:val="22"/>
        </w:numPr>
        <w:contextualSpacing/>
        <w:jc w:val="both"/>
        <w:rPr>
          <w:rFonts w:ascii="Arial" w:eastAsia="Arial" w:hAnsi="Arial" w:cs="Arial"/>
          <w:color w:val="000000"/>
          <w:sz w:val="24"/>
          <w:szCs w:val="24"/>
        </w:rPr>
      </w:pPr>
      <w:r>
        <w:rPr>
          <w:rFonts w:ascii="Arial" w:eastAsia="Arial" w:hAnsi="Arial" w:cs="Arial"/>
          <w:color w:val="000000"/>
          <w:sz w:val="24"/>
          <w:szCs w:val="24"/>
        </w:rPr>
        <w:t>Anti-reflective coating to contain most of the photons</w:t>
      </w:r>
    </w:p>
    <w:p w:rsidR="00602488" w:rsidRDefault="00602488" w:rsidP="002964A9">
      <w:pPr>
        <w:pStyle w:val="ListStyle"/>
        <w:numPr>
          <w:ilvl w:val="0"/>
          <w:numId w:val="22"/>
        </w:numPr>
        <w:contextualSpacing/>
        <w:jc w:val="both"/>
        <w:rPr>
          <w:rFonts w:ascii="Arial" w:eastAsia="Arial" w:hAnsi="Arial" w:cs="Arial"/>
          <w:color w:val="000000"/>
          <w:sz w:val="24"/>
          <w:szCs w:val="24"/>
        </w:rPr>
      </w:pPr>
      <w:r>
        <w:rPr>
          <w:rFonts w:ascii="Arial" w:eastAsia="Arial" w:hAnsi="Arial" w:cs="Arial"/>
          <w:color w:val="000000"/>
          <w:sz w:val="24"/>
          <w:szCs w:val="24"/>
        </w:rPr>
        <w:lastRenderedPageBreak/>
        <w:t>Ability to handle higher temperatures</w:t>
      </w:r>
    </w:p>
    <w:p w:rsidR="00602488" w:rsidRDefault="00602488" w:rsidP="004325C6">
      <w:pPr>
        <w:pStyle w:val="ListStyle"/>
        <w:contextualSpacing/>
        <w:jc w:val="both"/>
        <w:rPr>
          <w:rFonts w:ascii="Arial" w:eastAsia="Arial" w:hAnsi="Arial" w:cs="Arial"/>
          <w:color w:val="000000"/>
          <w:sz w:val="24"/>
          <w:szCs w:val="24"/>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2.3.2 </w:t>
      </w:r>
      <w:r w:rsidR="00602488" w:rsidRPr="00D47110">
        <w:rPr>
          <w:rFonts w:ascii="Arial" w:eastAsia="Arial" w:hAnsi="Arial" w:cs="Arial"/>
          <w:b/>
          <w:color w:val="000000"/>
          <w:sz w:val="24"/>
          <w:szCs w:val="24"/>
        </w:rPr>
        <w:t>Batteries</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8E61C4"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battery bank wa</w:t>
      </w:r>
      <w:r w:rsidR="00602488">
        <w:rPr>
          <w:rFonts w:ascii="Arial" w:eastAsia="Arial" w:hAnsi="Arial" w:cs="Arial"/>
          <w:color w:val="000000"/>
          <w:sz w:val="24"/>
          <w:szCs w:val="24"/>
        </w:rPr>
        <w:t>s the next most important</w:t>
      </w:r>
      <w:r>
        <w:rPr>
          <w:rFonts w:ascii="Arial" w:eastAsia="Arial" w:hAnsi="Arial" w:cs="Arial"/>
          <w:color w:val="000000"/>
          <w:sz w:val="24"/>
          <w:szCs w:val="24"/>
        </w:rPr>
        <w:t xml:space="preserve"> part of any solar system that </w:t>
      </w:r>
      <w:r w:rsidR="00BF7F08">
        <w:rPr>
          <w:rFonts w:ascii="Arial" w:eastAsia="Arial" w:hAnsi="Arial" w:cs="Arial"/>
          <w:color w:val="000000"/>
          <w:sz w:val="24"/>
          <w:szCs w:val="24"/>
        </w:rPr>
        <w:t>is</w:t>
      </w:r>
      <w:r>
        <w:rPr>
          <w:rFonts w:ascii="Arial" w:eastAsia="Arial" w:hAnsi="Arial" w:cs="Arial"/>
          <w:color w:val="000000"/>
          <w:sz w:val="24"/>
          <w:szCs w:val="24"/>
        </w:rPr>
        <w:t xml:space="preserve"> not grid-tie and </w:t>
      </w:r>
      <w:r w:rsidR="00BF7F08">
        <w:rPr>
          <w:rFonts w:ascii="Arial" w:eastAsia="Arial" w:hAnsi="Arial" w:cs="Arial"/>
          <w:color w:val="000000"/>
          <w:sz w:val="24"/>
          <w:szCs w:val="24"/>
        </w:rPr>
        <w:t>is</w:t>
      </w:r>
      <w:r>
        <w:rPr>
          <w:rFonts w:ascii="Arial" w:eastAsia="Arial" w:hAnsi="Arial" w:cs="Arial"/>
          <w:color w:val="000000"/>
          <w:sz w:val="24"/>
          <w:szCs w:val="24"/>
        </w:rPr>
        <w:t xml:space="preserve"> recommended for those that were.  In this project, we worked</w:t>
      </w:r>
      <w:r w:rsidR="00602488">
        <w:rPr>
          <w:rFonts w:ascii="Arial" w:eastAsia="Arial" w:hAnsi="Arial" w:cs="Arial"/>
          <w:color w:val="000000"/>
          <w:sz w:val="24"/>
          <w:szCs w:val="24"/>
        </w:rPr>
        <w:t xml:space="preserve"> off the grid, so c</w:t>
      </w:r>
      <w:r>
        <w:rPr>
          <w:rFonts w:ascii="Arial" w:eastAsia="Arial" w:hAnsi="Arial" w:cs="Arial"/>
          <w:color w:val="000000"/>
          <w:sz w:val="24"/>
          <w:szCs w:val="24"/>
        </w:rPr>
        <w:t>hoosing the right battery bank wa</w:t>
      </w:r>
      <w:r w:rsidR="00602488">
        <w:rPr>
          <w:rFonts w:ascii="Arial" w:eastAsia="Arial" w:hAnsi="Arial" w:cs="Arial"/>
          <w:color w:val="000000"/>
          <w:sz w:val="24"/>
          <w:szCs w:val="24"/>
        </w:rPr>
        <w:t>s essential.  Other than cost, the most important criteria to choose a battery based on include voltage, charging algo</w:t>
      </w:r>
      <w:r>
        <w:rPr>
          <w:rFonts w:ascii="Arial" w:eastAsia="Arial" w:hAnsi="Arial" w:cs="Arial"/>
          <w:color w:val="000000"/>
          <w:sz w:val="24"/>
          <w:szCs w:val="24"/>
        </w:rPr>
        <w:t>rithm complexity (which adss</w:t>
      </w:r>
      <w:r w:rsidR="00602488">
        <w:rPr>
          <w:rFonts w:ascii="Arial" w:eastAsia="Arial" w:hAnsi="Arial" w:cs="Arial"/>
          <w:color w:val="000000"/>
          <w:sz w:val="24"/>
          <w:szCs w:val="24"/>
        </w:rPr>
        <w:t xml:space="preserve"> or reduce</w:t>
      </w:r>
      <w:r>
        <w:rPr>
          <w:rFonts w:ascii="Arial" w:eastAsia="Arial" w:hAnsi="Arial" w:cs="Arial"/>
          <w:color w:val="000000"/>
          <w:sz w:val="24"/>
          <w:szCs w:val="24"/>
        </w:rPr>
        <w:t>s</w:t>
      </w:r>
      <w:r w:rsidR="00602488">
        <w:rPr>
          <w:rFonts w:ascii="Arial" w:eastAsia="Arial" w:hAnsi="Arial" w:cs="Arial"/>
          <w:color w:val="000000"/>
          <w:sz w:val="24"/>
          <w:szCs w:val="24"/>
        </w:rPr>
        <w:t xml:space="preserve"> cost in the dc/dc converter), and reliability.</w:t>
      </w:r>
      <w:r>
        <w:rPr>
          <w:rFonts w:ascii="Arial" w:eastAsia="Arial" w:hAnsi="Arial" w:cs="Arial"/>
          <w:color w:val="000000"/>
          <w:sz w:val="24"/>
          <w:szCs w:val="24"/>
        </w:rPr>
        <w:t xml:space="preserve">  This project operates</w:t>
      </w:r>
      <w:r w:rsidR="00602488">
        <w:rPr>
          <w:rFonts w:ascii="Arial" w:eastAsia="Arial" w:hAnsi="Arial" w:cs="Arial"/>
          <w:color w:val="000000"/>
          <w:sz w:val="24"/>
          <w:szCs w:val="24"/>
        </w:rPr>
        <w:t xml:space="preserve"> under experimental conditions, thus, to limit variables due to battery inconsistencies, a battery that is simple to charge, is not affected by the memory effect, robust to rapidly changing conditions and reliable for extended periods of time will be chosen.  </w:t>
      </w:r>
      <w:r>
        <w:rPr>
          <w:rFonts w:ascii="Arial" w:eastAsia="Arial" w:hAnsi="Arial" w:cs="Arial"/>
          <w:color w:val="000000"/>
          <w:sz w:val="24"/>
          <w:szCs w:val="24"/>
        </w:rPr>
        <w:t>To summarize, our batteries</w:t>
      </w:r>
      <w:r w:rsidR="00602488">
        <w:rPr>
          <w:rFonts w:ascii="Arial" w:eastAsia="Arial" w:hAnsi="Arial" w:cs="Arial"/>
          <w:color w:val="000000"/>
          <w:sz w:val="24"/>
          <w:szCs w:val="24"/>
        </w:rPr>
        <w:t>:</w:t>
      </w:r>
    </w:p>
    <w:p w:rsidR="00602488" w:rsidRDefault="00430C00" w:rsidP="002964A9">
      <w:pPr>
        <w:pStyle w:val="ListStyle"/>
        <w:numPr>
          <w:ilvl w:val="0"/>
          <w:numId w:val="15"/>
        </w:numPr>
        <w:contextualSpacing/>
        <w:jc w:val="both"/>
        <w:rPr>
          <w:rFonts w:ascii="Arial" w:eastAsia="Arial" w:hAnsi="Arial" w:cs="Arial"/>
          <w:color w:val="000000"/>
          <w:sz w:val="24"/>
          <w:szCs w:val="24"/>
        </w:rPr>
      </w:pPr>
      <w:r>
        <w:rPr>
          <w:rFonts w:ascii="Arial" w:eastAsia="Arial" w:hAnsi="Arial" w:cs="Arial"/>
          <w:color w:val="000000"/>
          <w:sz w:val="24"/>
          <w:szCs w:val="24"/>
        </w:rPr>
        <w:t>Consist of 12V batteries</w:t>
      </w:r>
    </w:p>
    <w:p w:rsidR="00602488" w:rsidRDefault="00430C00" w:rsidP="002964A9">
      <w:pPr>
        <w:pStyle w:val="ListStyle"/>
        <w:numPr>
          <w:ilvl w:val="0"/>
          <w:numId w:val="15"/>
        </w:numPr>
        <w:contextualSpacing/>
        <w:jc w:val="both"/>
        <w:rPr>
          <w:rFonts w:ascii="Arial" w:eastAsia="Arial" w:hAnsi="Arial" w:cs="Arial"/>
          <w:color w:val="000000"/>
          <w:sz w:val="24"/>
          <w:szCs w:val="24"/>
        </w:rPr>
      </w:pPr>
      <w:r>
        <w:rPr>
          <w:rFonts w:ascii="Arial" w:eastAsia="Arial" w:hAnsi="Arial" w:cs="Arial"/>
          <w:color w:val="000000"/>
          <w:sz w:val="24"/>
          <w:szCs w:val="24"/>
        </w:rPr>
        <w:t>Be</w:t>
      </w:r>
      <w:r w:rsidR="00602488">
        <w:rPr>
          <w:rFonts w:ascii="Arial" w:eastAsia="Arial" w:hAnsi="Arial" w:cs="Arial"/>
          <w:color w:val="000000"/>
          <w:sz w:val="24"/>
          <w:szCs w:val="24"/>
        </w:rPr>
        <w:t xml:space="preserve"> deep cycle batteries, to be able to hand</w:t>
      </w:r>
      <w:r>
        <w:rPr>
          <w:rFonts w:ascii="Arial" w:eastAsia="Arial" w:hAnsi="Arial" w:cs="Arial"/>
          <w:color w:val="000000"/>
          <w:sz w:val="24"/>
          <w:szCs w:val="24"/>
        </w:rPr>
        <w:t>le all types of discharge rates</w:t>
      </w:r>
    </w:p>
    <w:p w:rsidR="00602488" w:rsidRDefault="00430C00" w:rsidP="002964A9">
      <w:pPr>
        <w:pStyle w:val="ListStyle"/>
        <w:numPr>
          <w:ilvl w:val="0"/>
          <w:numId w:val="15"/>
        </w:numPr>
        <w:contextualSpacing/>
        <w:jc w:val="both"/>
        <w:rPr>
          <w:rFonts w:ascii="Arial" w:eastAsia="Arial" w:hAnsi="Arial" w:cs="Arial"/>
          <w:color w:val="000000"/>
          <w:sz w:val="24"/>
          <w:szCs w:val="24"/>
        </w:rPr>
      </w:pPr>
      <w:r>
        <w:rPr>
          <w:rFonts w:ascii="Arial" w:eastAsia="Arial" w:hAnsi="Arial" w:cs="Arial"/>
          <w:color w:val="000000"/>
          <w:sz w:val="24"/>
          <w:szCs w:val="24"/>
        </w:rPr>
        <w:t>Have</w:t>
      </w:r>
      <w:r w:rsidR="00602488">
        <w:rPr>
          <w:rFonts w:ascii="Arial" w:eastAsia="Arial" w:hAnsi="Arial" w:cs="Arial"/>
          <w:color w:val="000000"/>
          <w:sz w:val="24"/>
          <w:szCs w:val="24"/>
        </w:rPr>
        <w:t xml:space="preserve"> the simp</w:t>
      </w:r>
      <w:r>
        <w:rPr>
          <w:rFonts w:ascii="Arial" w:eastAsia="Arial" w:hAnsi="Arial" w:cs="Arial"/>
          <w:color w:val="000000"/>
          <w:sz w:val="24"/>
          <w:szCs w:val="24"/>
        </w:rPr>
        <w:t>lest charging solution possible</w:t>
      </w:r>
    </w:p>
    <w:p w:rsidR="00602488" w:rsidRDefault="00430C00" w:rsidP="002964A9">
      <w:pPr>
        <w:pStyle w:val="ListStyle"/>
        <w:numPr>
          <w:ilvl w:val="0"/>
          <w:numId w:val="15"/>
        </w:numPr>
        <w:contextualSpacing/>
        <w:jc w:val="both"/>
        <w:rPr>
          <w:rFonts w:ascii="Arial" w:eastAsia="Arial" w:hAnsi="Arial" w:cs="Arial"/>
          <w:color w:val="000000"/>
          <w:sz w:val="24"/>
          <w:szCs w:val="24"/>
        </w:rPr>
      </w:pPr>
      <w:r>
        <w:rPr>
          <w:rFonts w:ascii="Arial" w:eastAsia="Arial" w:hAnsi="Arial" w:cs="Arial"/>
          <w:color w:val="000000"/>
          <w:sz w:val="24"/>
          <w:szCs w:val="24"/>
        </w:rPr>
        <w:t>Be</w:t>
      </w:r>
      <w:r w:rsidR="00602488">
        <w:rPr>
          <w:rFonts w:ascii="Arial" w:eastAsia="Arial" w:hAnsi="Arial" w:cs="Arial"/>
          <w:color w:val="000000"/>
          <w:sz w:val="24"/>
          <w:szCs w:val="24"/>
        </w:rPr>
        <w:t xml:space="preserve"> the lowest cost possible without sacrificing power needed for</w:t>
      </w:r>
      <w:r>
        <w:rPr>
          <w:rFonts w:ascii="Arial" w:eastAsia="Arial" w:hAnsi="Arial" w:cs="Arial"/>
          <w:color w:val="000000"/>
          <w:sz w:val="24"/>
          <w:szCs w:val="24"/>
        </w:rPr>
        <w:t xml:space="preserve"> equipment</w:t>
      </w:r>
    </w:p>
    <w:p w:rsidR="00602488" w:rsidRDefault="00430C00" w:rsidP="002964A9">
      <w:pPr>
        <w:pStyle w:val="ListStyle"/>
        <w:numPr>
          <w:ilvl w:val="0"/>
          <w:numId w:val="15"/>
        </w:numPr>
        <w:contextualSpacing/>
        <w:jc w:val="both"/>
        <w:rPr>
          <w:rFonts w:ascii="Arial" w:eastAsia="Arial" w:hAnsi="Arial" w:cs="Arial"/>
          <w:color w:val="000000"/>
          <w:sz w:val="24"/>
          <w:szCs w:val="24"/>
        </w:rPr>
      </w:pPr>
      <w:r>
        <w:rPr>
          <w:rFonts w:ascii="Arial" w:eastAsia="Arial" w:hAnsi="Arial" w:cs="Arial"/>
          <w:color w:val="000000"/>
          <w:sz w:val="24"/>
          <w:szCs w:val="24"/>
        </w:rPr>
        <w:t>Be</w:t>
      </w:r>
      <w:r w:rsidR="00602488">
        <w:rPr>
          <w:rFonts w:ascii="Arial" w:eastAsia="Arial" w:hAnsi="Arial" w:cs="Arial"/>
          <w:color w:val="000000"/>
          <w:sz w:val="24"/>
          <w:szCs w:val="24"/>
        </w:rPr>
        <w:t xml:space="preserve"> robust to overcharging/underc</w:t>
      </w:r>
      <w:r>
        <w:rPr>
          <w:rFonts w:ascii="Arial" w:eastAsia="Arial" w:hAnsi="Arial" w:cs="Arial"/>
          <w:color w:val="000000"/>
          <w:sz w:val="24"/>
          <w:szCs w:val="24"/>
        </w:rPr>
        <w:t>harging and non-idea conditions</w:t>
      </w:r>
    </w:p>
    <w:p w:rsidR="00602488" w:rsidRDefault="00602488" w:rsidP="002964A9">
      <w:pPr>
        <w:pStyle w:val="ListStyle"/>
        <w:numPr>
          <w:ilvl w:val="0"/>
          <w:numId w:val="15"/>
        </w:numPr>
        <w:contextualSpacing/>
        <w:jc w:val="both"/>
        <w:rPr>
          <w:rFonts w:ascii="Arial" w:eastAsia="Arial" w:hAnsi="Arial" w:cs="Arial"/>
          <w:color w:val="000000"/>
          <w:sz w:val="24"/>
          <w:szCs w:val="24"/>
        </w:rPr>
      </w:pPr>
      <w:r>
        <w:rPr>
          <w:rFonts w:ascii="Arial" w:eastAsia="Arial" w:hAnsi="Arial" w:cs="Arial"/>
          <w:color w:val="000000"/>
          <w:sz w:val="24"/>
          <w:szCs w:val="24"/>
        </w:rPr>
        <w:t xml:space="preserve">Be able to provide 300W of power for 2 hours </w:t>
      </w:r>
      <w:r w:rsidR="00430C00">
        <w:rPr>
          <w:rFonts w:ascii="Arial" w:eastAsia="Arial" w:hAnsi="Arial" w:cs="Arial"/>
          <w:color w:val="000000"/>
          <w:sz w:val="24"/>
          <w:szCs w:val="24"/>
        </w:rPr>
        <w:t>continuously</w:t>
      </w:r>
    </w:p>
    <w:p w:rsidR="00CB452C" w:rsidRDefault="00CB452C" w:rsidP="002964A9">
      <w:pPr>
        <w:pStyle w:val="ListStyle"/>
        <w:numPr>
          <w:ilvl w:val="0"/>
          <w:numId w:val="15"/>
        </w:numPr>
        <w:contextualSpacing/>
        <w:jc w:val="both"/>
        <w:rPr>
          <w:rFonts w:ascii="Arial" w:eastAsia="Arial" w:hAnsi="Arial" w:cs="Arial"/>
          <w:color w:val="000000"/>
          <w:sz w:val="24"/>
          <w:szCs w:val="24"/>
        </w:rPr>
      </w:pPr>
      <w:r w:rsidRPr="00CB452C">
        <w:rPr>
          <w:rFonts w:ascii="Arial" w:eastAsia="Arial" w:hAnsi="Arial" w:cs="Arial"/>
          <w:color w:val="000000"/>
          <w:sz w:val="24"/>
          <w:szCs w:val="24"/>
        </w:rPr>
        <w:t>must be able to charge from empty to full in less than 10 hours by panels</w:t>
      </w:r>
    </w:p>
    <w:p w:rsidR="00602488" w:rsidRDefault="00602488" w:rsidP="00CB452C">
      <w:pPr>
        <w:pStyle w:val="ListStyle"/>
        <w:ind w:left="360"/>
        <w:contextualSpacing/>
        <w:jc w:val="both"/>
        <w:rPr>
          <w:rFonts w:ascii="Arial" w:eastAsia="Arial" w:hAnsi="Arial" w:cs="Arial"/>
          <w:color w:val="000000"/>
          <w:sz w:val="24"/>
          <w:szCs w:val="24"/>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2.3.3 </w:t>
      </w:r>
      <w:r w:rsidR="00602488" w:rsidRPr="00D47110">
        <w:rPr>
          <w:rFonts w:ascii="Arial" w:eastAsia="Arial" w:hAnsi="Arial" w:cs="Arial"/>
          <w:b/>
          <w:color w:val="000000"/>
          <w:sz w:val="24"/>
          <w:szCs w:val="24"/>
        </w:rPr>
        <w:t>DC/DC Converter</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A dc/dc converter can greatly affect the overall efficiency of the array as a whole.  Using it wisely can extract a greater portion of the panels overall power in the form of added charging current that would otherwise be lost.  However, improper use of the dc/dc converter can and will damage either your array or your batteries.  Therefore, a proper design should strive to prevent this while still transferring as much power as possible.  The dc/dc </w:t>
      </w:r>
      <w:r w:rsidR="00BF7F08">
        <w:rPr>
          <w:rFonts w:ascii="Arial" w:eastAsia="Arial" w:hAnsi="Arial" w:cs="Arial"/>
          <w:color w:val="000000"/>
          <w:sz w:val="24"/>
          <w:szCs w:val="24"/>
        </w:rPr>
        <w:t xml:space="preserve">converters in this project were </w:t>
      </w:r>
      <w:r>
        <w:rPr>
          <w:rFonts w:ascii="Arial" w:eastAsia="Arial" w:hAnsi="Arial" w:cs="Arial"/>
          <w:color w:val="000000"/>
          <w:sz w:val="24"/>
          <w:szCs w:val="24"/>
        </w:rPr>
        <w:t>designed under the following criteria:</w:t>
      </w:r>
    </w:p>
    <w:p w:rsidR="00602488" w:rsidRDefault="00602488" w:rsidP="002964A9">
      <w:pPr>
        <w:pStyle w:val="ListStyle"/>
        <w:numPr>
          <w:ilvl w:val="0"/>
          <w:numId w:val="16"/>
        </w:numPr>
        <w:contextualSpacing/>
        <w:jc w:val="both"/>
        <w:rPr>
          <w:rFonts w:ascii="Arial" w:eastAsia="Arial" w:hAnsi="Arial" w:cs="Arial"/>
          <w:color w:val="000000"/>
          <w:sz w:val="24"/>
          <w:szCs w:val="24"/>
        </w:rPr>
      </w:pPr>
      <w:r>
        <w:rPr>
          <w:rFonts w:ascii="Arial" w:eastAsia="Arial" w:hAnsi="Arial" w:cs="Arial"/>
          <w:color w:val="000000"/>
          <w:sz w:val="24"/>
          <w:szCs w:val="24"/>
        </w:rPr>
        <w:t>Should prevent damage to battery bank du</w:t>
      </w:r>
      <w:r w:rsidR="00430C00">
        <w:rPr>
          <w:rFonts w:ascii="Arial" w:eastAsia="Arial" w:hAnsi="Arial" w:cs="Arial"/>
          <w:color w:val="000000"/>
          <w:sz w:val="24"/>
          <w:szCs w:val="24"/>
        </w:rPr>
        <w:t>e to overcharging/undercharging</w:t>
      </w:r>
    </w:p>
    <w:p w:rsidR="00602488" w:rsidRDefault="00602488" w:rsidP="002964A9">
      <w:pPr>
        <w:pStyle w:val="ListStyle"/>
        <w:numPr>
          <w:ilvl w:val="0"/>
          <w:numId w:val="16"/>
        </w:numPr>
        <w:contextualSpacing/>
        <w:jc w:val="both"/>
        <w:rPr>
          <w:rFonts w:ascii="Arial" w:eastAsia="Arial" w:hAnsi="Arial" w:cs="Arial"/>
          <w:color w:val="000000"/>
          <w:sz w:val="24"/>
          <w:szCs w:val="24"/>
        </w:rPr>
      </w:pPr>
      <w:r>
        <w:rPr>
          <w:rFonts w:ascii="Arial" w:eastAsia="Arial" w:hAnsi="Arial" w:cs="Arial"/>
          <w:color w:val="000000"/>
          <w:sz w:val="24"/>
          <w:szCs w:val="24"/>
        </w:rPr>
        <w:t>Should transmit 90%+ of the panel’s effective power to bank to ensure there is enough energy to run test</w:t>
      </w:r>
      <w:r w:rsidR="00430C00">
        <w:rPr>
          <w:rFonts w:ascii="Arial" w:eastAsia="Arial" w:hAnsi="Arial" w:cs="Arial"/>
          <w:color w:val="000000"/>
          <w:sz w:val="24"/>
          <w:szCs w:val="24"/>
        </w:rPr>
        <w:t xml:space="preserve"> equipment in all battery modes</w:t>
      </w:r>
    </w:p>
    <w:p w:rsidR="00602488" w:rsidRDefault="00602488" w:rsidP="004325C6">
      <w:pPr>
        <w:pStyle w:val="ListStyle"/>
        <w:contextualSpacing/>
        <w:jc w:val="both"/>
        <w:rPr>
          <w:rFonts w:ascii="Arial" w:eastAsia="Arial" w:hAnsi="Arial" w:cs="Arial"/>
          <w:color w:val="000000"/>
          <w:sz w:val="24"/>
          <w:szCs w:val="24"/>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2.3.4 </w:t>
      </w:r>
      <w:r w:rsidR="00602488" w:rsidRPr="00D47110">
        <w:rPr>
          <w:rFonts w:ascii="Arial" w:eastAsia="Arial" w:hAnsi="Arial" w:cs="Arial"/>
          <w:b/>
          <w:color w:val="000000"/>
          <w:sz w:val="24"/>
          <w:szCs w:val="24"/>
        </w:rPr>
        <w:t>Inverter</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Converting the power extracted from the solar array to AC power is essential for both grid-tie and non-grid tie systems.  A majority of household appliance</w:t>
      </w:r>
      <w:r w:rsidR="00A70D5D">
        <w:rPr>
          <w:rFonts w:ascii="Arial" w:eastAsia="Arial" w:hAnsi="Arial" w:cs="Arial"/>
          <w:color w:val="000000"/>
          <w:sz w:val="24"/>
          <w:szCs w:val="24"/>
        </w:rPr>
        <w:t>s</w:t>
      </w:r>
      <w:r>
        <w:rPr>
          <w:rFonts w:ascii="Arial" w:eastAsia="Arial" w:hAnsi="Arial" w:cs="Arial"/>
          <w:color w:val="000000"/>
          <w:sz w:val="24"/>
          <w:szCs w:val="24"/>
        </w:rPr>
        <w:t xml:space="preserve"> either use AC power or have built in ac/dc converters to extract what they need from the power grid.  Thus, choosing an inverter is important if the extra </w:t>
      </w:r>
      <w:r w:rsidR="00BF7F08">
        <w:rPr>
          <w:rFonts w:ascii="Arial" w:eastAsia="Arial" w:hAnsi="Arial" w:cs="Arial"/>
          <w:color w:val="000000"/>
          <w:sz w:val="24"/>
          <w:szCs w:val="24"/>
        </w:rPr>
        <w:t>power, and the design itself, are</w:t>
      </w:r>
      <w:r>
        <w:rPr>
          <w:rFonts w:ascii="Arial" w:eastAsia="Arial" w:hAnsi="Arial" w:cs="Arial"/>
          <w:color w:val="000000"/>
          <w:sz w:val="24"/>
          <w:szCs w:val="24"/>
        </w:rPr>
        <w:t xml:space="preserve"> to be useful to a consumer.  There are several things to consider when deciding on an inverter that is proper for any given design.  The first of which, is the region it is being designed for, as that will have an effect on the frequency and expected input voltage of devices sold in that area.  Failure to </w:t>
      </w:r>
      <w:r>
        <w:rPr>
          <w:rFonts w:ascii="Arial" w:eastAsia="Arial" w:hAnsi="Arial" w:cs="Arial"/>
          <w:color w:val="000000"/>
          <w:sz w:val="24"/>
          <w:szCs w:val="24"/>
        </w:rPr>
        <w:lastRenderedPageBreak/>
        <w:t xml:space="preserve">adhere to this restriction will render your array useless to the consumer or possibly even dangerous if a device they plug in becomes volatile under those conditions.  The next thing to consider is the types of devices that will be plugged into your array.  Devices that use timing based on the shape of the AC power being input may require a true sine wave in order to function.  The last thing to consider is the power output expected from the device.  The inverter must be rated for the power being drawn from the device from all equipment plugged into it at any given time.  Given that the array in this project is intended for use in the United States and that it includes controllers and processors that may require a strict </w:t>
      </w:r>
      <w:r w:rsidR="00BF7F08">
        <w:rPr>
          <w:rFonts w:ascii="Arial" w:eastAsia="Arial" w:hAnsi="Arial" w:cs="Arial"/>
          <w:color w:val="000000"/>
          <w:sz w:val="24"/>
          <w:szCs w:val="24"/>
        </w:rPr>
        <w:t>waveform, the inverter has</w:t>
      </w:r>
      <w:r>
        <w:rPr>
          <w:rFonts w:ascii="Arial" w:eastAsia="Arial" w:hAnsi="Arial" w:cs="Arial"/>
          <w:color w:val="000000"/>
          <w:sz w:val="24"/>
          <w:szCs w:val="24"/>
        </w:rPr>
        <w:t xml:space="preserve"> the following:</w:t>
      </w:r>
    </w:p>
    <w:p w:rsidR="00602488" w:rsidRDefault="00430C00" w:rsidP="002964A9">
      <w:pPr>
        <w:pStyle w:val="ListStyle"/>
        <w:numPr>
          <w:ilvl w:val="0"/>
          <w:numId w:val="17"/>
        </w:numPr>
        <w:contextualSpacing/>
        <w:jc w:val="both"/>
        <w:rPr>
          <w:rFonts w:ascii="Arial" w:eastAsia="Arial" w:hAnsi="Arial" w:cs="Arial"/>
          <w:color w:val="000000"/>
          <w:sz w:val="24"/>
          <w:szCs w:val="24"/>
        </w:rPr>
      </w:pPr>
      <w:r>
        <w:rPr>
          <w:rFonts w:ascii="Arial" w:eastAsia="Arial" w:hAnsi="Arial" w:cs="Arial"/>
          <w:color w:val="000000"/>
          <w:sz w:val="24"/>
          <w:szCs w:val="24"/>
        </w:rPr>
        <w:t>An output of 60Hz and 100-127VAC</w:t>
      </w:r>
    </w:p>
    <w:p w:rsidR="00602488" w:rsidRDefault="00430C00" w:rsidP="002964A9">
      <w:pPr>
        <w:pStyle w:val="ListStyle"/>
        <w:numPr>
          <w:ilvl w:val="0"/>
          <w:numId w:val="17"/>
        </w:numPr>
        <w:contextualSpacing/>
        <w:jc w:val="both"/>
        <w:rPr>
          <w:rFonts w:ascii="Arial" w:eastAsia="Arial" w:hAnsi="Arial" w:cs="Arial"/>
          <w:color w:val="000000"/>
          <w:sz w:val="24"/>
          <w:szCs w:val="24"/>
        </w:rPr>
      </w:pPr>
      <w:r>
        <w:rPr>
          <w:rFonts w:ascii="Arial" w:eastAsia="Arial" w:hAnsi="Arial" w:cs="Arial"/>
          <w:color w:val="000000"/>
          <w:sz w:val="24"/>
          <w:szCs w:val="24"/>
        </w:rPr>
        <w:t>A</w:t>
      </w:r>
      <w:r w:rsidR="00602488">
        <w:rPr>
          <w:rFonts w:ascii="Arial" w:eastAsia="Arial" w:hAnsi="Arial" w:cs="Arial"/>
          <w:color w:val="000000"/>
          <w:sz w:val="24"/>
          <w:szCs w:val="24"/>
        </w:rPr>
        <w:t>t least a 300W continuous Power output</w:t>
      </w:r>
    </w:p>
    <w:p w:rsidR="00602488" w:rsidRDefault="00430C00" w:rsidP="002964A9">
      <w:pPr>
        <w:pStyle w:val="ListStyle"/>
        <w:numPr>
          <w:ilvl w:val="0"/>
          <w:numId w:val="17"/>
        </w:numPr>
        <w:contextualSpacing/>
        <w:jc w:val="both"/>
        <w:rPr>
          <w:rFonts w:ascii="Arial" w:eastAsia="Arial" w:hAnsi="Arial" w:cs="Arial"/>
          <w:color w:val="000000"/>
          <w:sz w:val="24"/>
          <w:szCs w:val="24"/>
        </w:rPr>
      </w:pPr>
      <w:r>
        <w:rPr>
          <w:rFonts w:ascii="Arial" w:eastAsia="Arial" w:hAnsi="Arial" w:cs="Arial"/>
          <w:color w:val="000000"/>
          <w:sz w:val="24"/>
          <w:szCs w:val="24"/>
        </w:rPr>
        <w:t>A</w:t>
      </w:r>
      <w:r w:rsidR="00602488">
        <w:rPr>
          <w:rFonts w:ascii="Arial" w:eastAsia="Arial" w:hAnsi="Arial" w:cs="Arial"/>
          <w:color w:val="000000"/>
          <w:sz w:val="24"/>
          <w:szCs w:val="24"/>
        </w:rPr>
        <w:t xml:space="preserve"> high enough max rating to meet the</w:t>
      </w:r>
      <w:r>
        <w:rPr>
          <w:rFonts w:ascii="Arial" w:eastAsia="Arial" w:hAnsi="Arial" w:cs="Arial"/>
          <w:color w:val="000000"/>
          <w:sz w:val="24"/>
          <w:szCs w:val="24"/>
        </w:rPr>
        <w:t xml:space="preserve"> start-up power for all devices</w:t>
      </w:r>
    </w:p>
    <w:p w:rsidR="00602488" w:rsidRDefault="00602488" w:rsidP="004325C6">
      <w:pPr>
        <w:pStyle w:val="ListStyle"/>
        <w:contextualSpacing/>
        <w:jc w:val="both"/>
        <w:rPr>
          <w:rFonts w:ascii="Arial" w:eastAsia="Arial" w:hAnsi="Arial" w:cs="Arial"/>
          <w:color w:val="000000"/>
          <w:sz w:val="24"/>
          <w:szCs w:val="24"/>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2.3.5 </w:t>
      </w:r>
      <w:r w:rsidR="00602488" w:rsidRPr="00D47110">
        <w:rPr>
          <w:rFonts w:ascii="Arial" w:eastAsia="Arial" w:hAnsi="Arial" w:cs="Arial"/>
          <w:b/>
          <w:color w:val="000000"/>
          <w:sz w:val="24"/>
          <w:szCs w:val="24"/>
        </w:rPr>
        <w:t>Optical Reflecting Dish</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In this project, it is expected that the overall size of the device can be reduced by placing panels back to back and focusing stray light rays onto the back panel.  To achieve this, a </w:t>
      </w:r>
      <w:r w:rsidR="00BF7F08">
        <w:rPr>
          <w:rFonts w:ascii="Arial" w:eastAsia="Arial" w:hAnsi="Arial" w:cs="Arial"/>
          <w:color w:val="000000"/>
          <w:sz w:val="24"/>
          <w:szCs w:val="24"/>
        </w:rPr>
        <w:t>highly reflective mirror was</w:t>
      </w:r>
      <w:r>
        <w:rPr>
          <w:rFonts w:ascii="Arial" w:eastAsia="Arial" w:hAnsi="Arial" w:cs="Arial"/>
          <w:color w:val="000000"/>
          <w:sz w:val="24"/>
          <w:szCs w:val="24"/>
        </w:rPr>
        <w:t xml:space="preserve"> used in conjunction with the array.  This part of the project is the most open to </w:t>
      </w:r>
      <w:r w:rsidR="00BF7F08">
        <w:rPr>
          <w:rFonts w:ascii="Arial" w:eastAsia="Arial" w:hAnsi="Arial" w:cs="Arial"/>
          <w:color w:val="000000"/>
          <w:sz w:val="24"/>
          <w:szCs w:val="24"/>
        </w:rPr>
        <w:t>interpretation</w:t>
      </w:r>
      <w:r>
        <w:rPr>
          <w:rFonts w:ascii="Arial" w:eastAsia="Arial" w:hAnsi="Arial" w:cs="Arial"/>
          <w:color w:val="000000"/>
          <w:sz w:val="24"/>
          <w:szCs w:val="24"/>
        </w:rPr>
        <w:t xml:space="preserve"> and </w:t>
      </w:r>
      <w:r w:rsidR="00BF7F08">
        <w:rPr>
          <w:rFonts w:ascii="Arial" w:eastAsia="Arial" w:hAnsi="Arial" w:cs="Arial"/>
          <w:color w:val="000000"/>
          <w:sz w:val="24"/>
          <w:szCs w:val="24"/>
        </w:rPr>
        <w:t>a final shape and design was</w:t>
      </w:r>
      <w:r>
        <w:rPr>
          <w:rFonts w:ascii="Arial" w:eastAsia="Arial" w:hAnsi="Arial" w:cs="Arial"/>
          <w:color w:val="000000"/>
          <w:sz w:val="24"/>
          <w:szCs w:val="24"/>
        </w:rPr>
        <w:t xml:space="preserve"> decided </w:t>
      </w:r>
      <w:r w:rsidR="00BF7F08">
        <w:rPr>
          <w:rFonts w:ascii="Arial" w:eastAsia="Arial" w:hAnsi="Arial" w:cs="Arial"/>
          <w:color w:val="000000"/>
          <w:sz w:val="24"/>
          <w:szCs w:val="24"/>
        </w:rPr>
        <w:t>upon after much research.  H</w:t>
      </w:r>
      <w:r>
        <w:rPr>
          <w:rFonts w:ascii="Arial" w:eastAsia="Arial" w:hAnsi="Arial" w:cs="Arial"/>
          <w:color w:val="000000"/>
          <w:sz w:val="24"/>
          <w:szCs w:val="24"/>
        </w:rPr>
        <w:t xml:space="preserve">owever, any mirror design must </w:t>
      </w:r>
      <w:r w:rsidR="00BF7F08">
        <w:rPr>
          <w:rFonts w:ascii="Arial" w:eastAsia="Arial" w:hAnsi="Arial" w:cs="Arial"/>
          <w:color w:val="000000"/>
          <w:sz w:val="24"/>
          <w:szCs w:val="24"/>
        </w:rPr>
        <w:t>have met</w:t>
      </w:r>
      <w:r>
        <w:rPr>
          <w:rFonts w:ascii="Arial" w:eastAsia="Arial" w:hAnsi="Arial" w:cs="Arial"/>
          <w:color w:val="000000"/>
          <w:sz w:val="24"/>
          <w:szCs w:val="24"/>
        </w:rPr>
        <w:t xml:space="preserve"> the following criteria:</w:t>
      </w:r>
    </w:p>
    <w:p w:rsidR="00602488" w:rsidRDefault="00602488" w:rsidP="002964A9">
      <w:pPr>
        <w:pStyle w:val="ListStyle"/>
        <w:numPr>
          <w:ilvl w:val="0"/>
          <w:numId w:val="18"/>
        </w:numPr>
        <w:contextualSpacing/>
        <w:jc w:val="both"/>
        <w:rPr>
          <w:rFonts w:ascii="Arial" w:eastAsia="Arial" w:hAnsi="Arial" w:cs="Arial"/>
          <w:color w:val="000000"/>
          <w:sz w:val="24"/>
          <w:szCs w:val="24"/>
        </w:rPr>
      </w:pPr>
      <w:r>
        <w:rPr>
          <w:rFonts w:ascii="Arial" w:eastAsia="Arial" w:hAnsi="Arial" w:cs="Arial"/>
          <w:color w:val="000000"/>
          <w:sz w:val="24"/>
          <w:szCs w:val="24"/>
        </w:rPr>
        <w:t>High reflectivity to cost ratio</w:t>
      </w:r>
    </w:p>
    <w:p w:rsidR="00602488" w:rsidRDefault="00602488" w:rsidP="002964A9">
      <w:pPr>
        <w:pStyle w:val="ListStyle"/>
        <w:numPr>
          <w:ilvl w:val="0"/>
          <w:numId w:val="18"/>
        </w:numPr>
        <w:contextualSpacing/>
        <w:jc w:val="both"/>
        <w:rPr>
          <w:rFonts w:ascii="Arial" w:eastAsia="Arial" w:hAnsi="Arial" w:cs="Arial"/>
          <w:color w:val="000000"/>
          <w:sz w:val="24"/>
          <w:szCs w:val="24"/>
        </w:rPr>
      </w:pPr>
      <w:r>
        <w:rPr>
          <w:rFonts w:ascii="Arial" w:eastAsia="Arial" w:hAnsi="Arial" w:cs="Arial"/>
          <w:color w:val="000000"/>
          <w:sz w:val="24"/>
          <w:szCs w:val="24"/>
        </w:rPr>
        <w:t>Focal point must be clear.  Blemishes in mirror must be reduced</w:t>
      </w:r>
    </w:p>
    <w:p w:rsidR="00602488" w:rsidRDefault="00602488" w:rsidP="002964A9">
      <w:pPr>
        <w:pStyle w:val="ListStyle"/>
        <w:numPr>
          <w:ilvl w:val="0"/>
          <w:numId w:val="18"/>
        </w:numPr>
        <w:contextualSpacing/>
        <w:jc w:val="both"/>
        <w:rPr>
          <w:rFonts w:ascii="Arial" w:eastAsia="Arial" w:hAnsi="Arial" w:cs="Arial"/>
          <w:color w:val="000000"/>
          <w:sz w:val="24"/>
          <w:szCs w:val="24"/>
        </w:rPr>
      </w:pPr>
      <w:r>
        <w:rPr>
          <w:rFonts w:ascii="Arial" w:eastAsia="Arial" w:hAnsi="Arial" w:cs="Arial"/>
          <w:color w:val="000000"/>
          <w:sz w:val="24"/>
          <w:szCs w:val="24"/>
        </w:rPr>
        <w:t>Size may not exceed 6’ in diameter, in order to keep array size small</w:t>
      </w:r>
    </w:p>
    <w:p w:rsidR="00602488" w:rsidRDefault="00602488" w:rsidP="002964A9">
      <w:pPr>
        <w:pStyle w:val="ListStyle"/>
        <w:numPr>
          <w:ilvl w:val="0"/>
          <w:numId w:val="18"/>
        </w:numPr>
        <w:contextualSpacing/>
        <w:jc w:val="both"/>
        <w:rPr>
          <w:rFonts w:ascii="Arial" w:eastAsia="Arial" w:hAnsi="Arial" w:cs="Arial"/>
          <w:color w:val="000000"/>
          <w:sz w:val="24"/>
          <w:szCs w:val="24"/>
        </w:rPr>
      </w:pPr>
      <w:r>
        <w:rPr>
          <w:rFonts w:ascii="Arial" w:eastAsia="Arial" w:hAnsi="Arial" w:cs="Arial"/>
          <w:color w:val="000000"/>
          <w:sz w:val="24"/>
          <w:szCs w:val="24"/>
        </w:rPr>
        <w:t>Reflective material should have a high reflective rate and low cost</w:t>
      </w:r>
    </w:p>
    <w:p w:rsidR="00602488" w:rsidRDefault="00602488" w:rsidP="004325C6">
      <w:pPr>
        <w:pStyle w:val="ListStyle"/>
        <w:contextualSpacing/>
        <w:jc w:val="both"/>
        <w:rPr>
          <w:rFonts w:ascii="Arial" w:eastAsia="Arial" w:hAnsi="Arial" w:cs="Arial"/>
          <w:color w:val="000000"/>
          <w:sz w:val="24"/>
          <w:szCs w:val="24"/>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2.3.6 </w:t>
      </w:r>
      <w:r w:rsidR="00602488" w:rsidRPr="00D47110">
        <w:rPr>
          <w:rFonts w:ascii="Arial" w:eastAsia="Arial" w:hAnsi="Arial" w:cs="Arial"/>
          <w:b/>
          <w:color w:val="000000"/>
          <w:sz w:val="24"/>
          <w:szCs w:val="24"/>
        </w:rPr>
        <w:t>Solar Tracking</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Solar tracking is greatly underused in large industrial applications, despite it being reported to increase efficiency of the array by up to 35%.  This is due greatly to the amount of space available for additional panels, and the cost of controlling and maintaining thousands of solar tracking motors.  This project, however, </w:t>
      </w:r>
      <w:r w:rsidR="00BF7F08">
        <w:rPr>
          <w:rFonts w:ascii="Arial" w:eastAsia="Arial" w:hAnsi="Arial" w:cs="Arial"/>
          <w:color w:val="000000"/>
          <w:sz w:val="24"/>
          <w:szCs w:val="24"/>
        </w:rPr>
        <w:t>was</w:t>
      </w:r>
      <w:r>
        <w:rPr>
          <w:rFonts w:ascii="Arial" w:eastAsia="Arial" w:hAnsi="Arial" w:cs="Arial"/>
          <w:color w:val="000000"/>
          <w:sz w:val="24"/>
          <w:szCs w:val="24"/>
        </w:rPr>
        <w:t xml:space="preserve"> designed under the assumption that space is relatively limited and thus must take advantage of any increases in efficiency possible.  It is theorized that enough power can be gained from solar tracking to justify the use of a motor and controller in the small scale environment.  Our solar t</w:t>
      </w:r>
      <w:r w:rsidR="00BF7F08">
        <w:rPr>
          <w:rFonts w:ascii="Arial" w:eastAsia="Arial" w:hAnsi="Arial" w:cs="Arial"/>
          <w:color w:val="000000"/>
          <w:sz w:val="24"/>
          <w:szCs w:val="24"/>
        </w:rPr>
        <w:t>racking system</w:t>
      </w:r>
      <w:r>
        <w:rPr>
          <w:rFonts w:ascii="Arial" w:eastAsia="Arial" w:hAnsi="Arial" w:cs="Arial"/>
          <w:color w:val="000000"/>
          <w:sz w:val="24"/>
          <w:szCs w:val="24"/>
        </w:rPr>
        <w:t xml:space="preserve"> operate</w:t>
      </w:r>
      <w:r w:rsidR="00BF7F08">
        <w:rPr>
          <w:rFonts w:ascii="Arial" w:eastAsia="Arial" w:hAnsi="Arial" w:cs="Arial"/>
          <w:color w:val="000000"/>
          <w:sz w:val="24"/>
          <w:szCs w:val="24"/>
        </w:rPr>
        <w:t>s</w:t>
      </w:r>
      <w:r>
        <w:rPr>
          <w:rFonts w:ascii="Arial" w:eastAsia="Arial" w:hAnsi="Arial" w:cs="Arial"/>
          <w:color w:val="000000"/>
          <w:sz w:val="24"/>
          <w:szCs w:val="24"/>
        </w:rPr>
        <w:t xml:space="preserve"> under the following conditions:</w:t>
      </w:r>
    </w:p>
    <w:p w:rsidR="00602488" w:rsidRDefault="00602488" w:rsidP="002964A9">
      <w:pPr>
        <w:pStyle w:val="ListStyle"/>
        <w:numPr>
          <w:ilvl w:val="0"/>
          <w:numId w:val="19"/>
        </w:numPr>
        <w:contextualSpacing/>
        <w:jc w:val="both"/>
        <w:rPr>
          <w:rFonts w:ascii="Arial" w:eastAsia="Arial" w:hAnsi="Arial" w:cs="Arial"/>
          <w:color w:val="000000"/>
          <w:sz w:val="24"/>
          <w:szCs w:val="24"/>
        </w:rPr>
      </w:pPr>
      <w:r>
        <w:rPr>
          <w:rFonts w:ascii="Arial" w:eastAsia="Arial" w:hAnsi="Arial" w:cs="Arial"/>
          <w:color w:val="000000"/>
          <w:sz w:val="24"/>
          <w:szCs w:val="24"/>
        </w:rPr>
        <w:t>Motor must be able to support and move weig</w:t>
      </w:r>
      <w:r w:rsidR="00430C00">
        <w:rPr>
          <w:rFonts w:ascii="Arial" w:eastAsia="Arial" w:hAnsi="Arial" w:cs="Arial"/>
          <w:color w:val="000000"/>
          <w:sz w:val="24"/>
          <w:szCs w:val="24"/>
        </w:rPr>
        <w:t>ht of panels and optical mirror</w:t>
      </w:r>
    </w:p>
    <w:p w:rsidR="00602488" w:rsidRDefault="00602488" w:rsidP="002964A9">
      <w:pPr>
        <w:pStyle w:val="ListStyle"/>
        <w:numPr>
          <w:ilvl w:val="0"/>
          <w:numId w:val="19"/>
        </w:numPr>
        <w:contextualSpacing/>
        <w:jc w:val="both"/>
        <w:rPr>
          <w:rFonts w:ascii="Arial" w:eastAsia="Arial" w:hAnsi="Arial" w:cs="Arial"/>
          <w:color w:val="000000"/>
          <w:sz w:val="24"/>
          <w:szCs w:val="24"/>
        </w:rPr>
      </w:pPr>
      <w:r>
        <w:rPr>
          <w:rFonts w:ascii="Arial" w:eastAsia="Arial" w:hAnsi="Arial" w:cs="Arial"/>
          <w:color w:val="000000"/>
          <w:sz w:val="24"/>
          <w:szCs w:val="24"/>
        </w:rPr>
        <w:t>Range of motion will be +/- 80 from vertical de</w:t>
      </w:r>
      <w:r w:rsidR="00AD3768">
        <w:rPr>
          <w:rFonts w:ascii="Arial" w:eastAsia="Arial" w:hAnsi="Arial" w:cs="Arial"/>
          <w:color w:val="000000"/>
          <w:sz w:val="24"/>
          <w:szCs w:val="24"/>
        </w:rPr>
        <w:t xml:space="preserve">grees in the east-west axis </w:t>
      </w:r>
    </w:p>
    <w:p w:rsidR="00602488" w:rsidRDefault="00602488" w:rsidP="002964A9">
      <w:pPr>
        <w:pStyle w:val="ListStyle"/>
        <w:numPr>
          <w:ilvl w:val="0"/>
          <w:numId w:val="19"/>
        </w:numPr>
        <w:contextualSpacing/>
        <w:jc w:val="both"/>
        <w:rPr>
          <w:rFonts w:ascii="Arial" w:eastAsia="Arial" w:hAnsi="Arial" w:cs="Arial"/>
          <w:color w:val="000000"/>
          <w:sz w:val="24"/>
          <w:szCs w:val="24"/>
        </w:rPr>
      </w:pPr>
      <w:r>
        <w:rPr>
          <w:rFonts w:ascii="Arial" w:eastAsia="Arial" w:hAnsi="Arial" w:cs="Arial"/>
          <w:color w:val="000000"/>
          <w:sz w:val="24"/>
          <w:szCs w:val="24"/>
        </w:rPr>
        <w:t>Must be autonomous and move b</w:t>
      </w:r>
      <w:r w:rsidR="00430C00">
        <w:rPr>
          <w:rFonts w:ascii="Arial" w:eastAsia="Arial" w:hAnsi="Arial" w:cs="Arial"/>
          <w:color w:val="000000"/>
          <w:sz w:val="24"/>
          <w:szCs w:val="24"/>
        </w:rPr>
        <w:t>ased on optical sensor readings</w:t>
      </w:r>
    </w:p>
    <w:p w:rsidR="00602488" w:rsidRDefault="00602488" w:rsidP="002964A9">
      <w:pPr>
        <w:pStyle w:val="ListStyle"/>
        <w:numPr>
          <w:ilvl w:val="0"/>
          <w:numId w:val="19"/>
        </w:numPr>
        <w:contextualSpacing/>
        <w:jc w:val="both"/>
        <w:rPr>
          <w:rFonts w:ascii="Arial" w:eastAsia="Arial" w:hAnsi="Arial" w:cs="Arial"/>
          <w:color w:val="000000"/>
          <w:sz w:val="24"/>
          <w:szCs w:val="24"/>
        </w:rPr>
      </w:pPr>
      <w:r>
        <w:rPr>
          <w:rFonts w:ascii="Arial" w:eastAsia="Arial" w:hAnsi="Arial" w:cs="Arial"/>
          <w:color w:val="000000"/>
          <w:sz w:val="24"/>
          <w:szCs w:val="24"/>
        </w:rPr>
        <w:t>Mus</w:t>
      </w:r>
      <w:r w:rsidR="00430C00">
        <w:rPr>
          <w:rFonts w:ascii="Arial" w:eastAsia="Arial" w:hAnsi="Arial" w:cs="Arial"/>
          <w:color w:val="000000"/>
          <w:sz w:val="24"/>
          <w:szCs w:val="24"/>
        </w:rPr>
        <w:t>t be relatively low maintenance</w:t>
      </w:r>
    </w:p>
    <w:p w:rsidR="00602488" w:rsidRDefault="00602488" w:rsidP="004325C6">
      <w:pPr>
        <w:pStyle w:val="ListStyle"/>
        <w:contextualSpacing/>
        <w:jc w:val="both"/>
        <w:rPr>
          <w:rFonts w:ascii="Arial" w:eastAsia="Arial" w:hAnsi="Arial" w:cs="Arial"/>
          <w:color w:val="000000"/>
          <w:sz w:val="24"/>
          <w:szCs w:val="24"/>
        </w:rPr>
      </w:pPr>
    </w:p>
    <w:p w:rsidR="00D47110" w:rsidRDefault="00D47110" w:rsidP="004325C6">
      <w:pPr>
        <w:pStyle w:val="ListStyle"/>
        <w:contextualSpacing/>
        <w:jc w:val="both"/>
        <w:rPr>
          <w:rFonts w:ascii="Arial" w:eastAsia="Arial" w:hAnsi="Arial" w:cs="Arial"/>
          <w:color w:val="000000"/>
          <w:sz w:val="24"/>
          <w:szCs w:val="24"/>
          <w:u w:val="single"/>
        </w:rPr>
      </w:pPr>
    </w:p>
    <w:p w:rsidR="0087304E" w:rsidRDefault="0087304E" w:rsidP="004325C6">
      <w:pPr>
        <w:pStyle w:val="ListStyle"/>
        <w:contextualSpacing/>
        <w:jc w:val="both"/>
        <w:rPr>
          <w:rFonts w:ascii="Arial" w:eastAsia="Arial" w:hAnsi="Arial" w:cs="Arial"/>
          <w:b/>
          <w:color w:val="000000"/>
          <w:sz w:val="24"/>
          <w:szCs w:val="24"/>
          <w:u w:val="single"/>
        </w:rPr>
      </w:pPr>
    </w:p>
    <w:p w:rsidR="00602488" w:rsidRDefault="00D47110" w:rsidP="004325C6">
      <w:pPr>
        <w:pStyle w:val="ListStyle"/>
        <w:contextualSpacing/>
        <w:jc w:val="both"/>
        <w:rPr>
          <w:rFonts w:ascii="Arial" w:eastAsia="Arial" w:hAnsi="Arial" w:cs="Arial"/>
          <w:b/>
          <w:color w:val="000000"/>
          <w:sz w:val="24"/>
          <w:szCs w:val="24"/>
          <w:u w:val="single"/>
        </w:rPr>
      </w:pPr>
      <w:r w:rsidRPr="00D47110">
        <w:rPr>
          <w:rFonts w:ascii="Arial" w:eastAsia="Arial" w:hAnsi="Arial" w:cs="Arial"/>
          <w:b/>
          <w:color w:val="000000"/>
          <w:sz w:val="24"/>
          <w:szCs w:val="24"/>
          <w:u w:val="single"/>
        </w:rPr>
        <w:lastRenderedPageBreak/>
        <w:t xml:space="preserve">2.3.7 </w:t>
      </w:r>
      <w:r w:rsidR="00602488" w:rsidRPr="00D47110">
        <w:rPr>
          <w:rFonts w:ascii="Arial" w:eastAsia="Arial" w:hAnsi="Arial" w:cs="Arial"/>
          <w:b/>
          <w:color w:val="000000"/>
          <w:sz w:val="24"/>
          <w:szCs w:val="24"/>
          <w:u w:val="single"/>
        </w:rPr>
        <w:t>Sensors</w:t>
      </w:r>
    </w:p>
    <w:p w:rsidR="00D47110" w:rsidRPr="00D47110" w:rsidRDefault="00D47110" w:rsidP="004325C6">
      <w:pPr>
        <w:pStyle w:val="ListStyle"/>
        <w:contextualSpacing/>
        <w:jc w:val="both"/>
        <w:rPr>
          <w:rFonts w:ascii="Arial" w:eastAsia="Arial" w:hAnsi="Arial" w:cs="Arial"/>
          <w:b/>
          <w:color w:val="000000"/>
          <w:sz w:val="24"/>
          <w:szCs w:val="24"/>
          <w:u w:val="single"/>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In order to decide if the project was successful in meeting the design objectives, a way to measure </w:t>
      </w:r>
      <w:r w:rsidR="00BF7F08">
        <w:rPr>
          <w:rFonts w:ascii="Arial" w:eastAsia="Arial" w:hAnsi="Arial" w:cs="Arial"/>
          <w:color w:val="000000"/>
          <w:sz w:val="24"/>
          <w:szCs w:val="24"/>
        </w:rPr>
        <w:t>the output of the system was</w:t>
      </w:r>
      <w:r>
        <w:rPr>
          <w:rFonts w:ascii="Arial" w:eastAsia="Arial" w:hAnsi="Arial" w:cs="Arial"/>
          <w:color w:val="000000"/>
          <w:sz w:val="24"/>
          <w:szCs w:val="24"/>
        </w:rPr>
        <w:t xml:space="preserve"> implemented.  In addition, the solar tracking controllers require</w:t>
      </w:r>
      <w:r w:rsidR="00BF7F08">
        <w:rPr>
          <w:rFonts w:ascii="Arial" w:eastAsia="Arial" w:hAnsi="Arial" w:cs="Arial"/>
          <w:color w:val="000000"/>
          <w:sz w:val="24"/>
          <w:szCs w:val="24"/>
        </w:rPr>
        <w:t>d</w:t>
      </w:r>
      <w:r>
        <w:rPr>
          <w:rFonts w:ascii="Arial" w:eastAsia="Arial" w:hAnsi="Arial" w:cs="Arial"/>
          <w:color w:val="000000"/>
          <w:sz w:val="24"/>
          <w:szCs w:val="24"/>
        </w:rPr>
        <w:t xml:space="preserve"> sensors to determine which direction</w:t>
      </w:r>
      <w:r w:rsidR="00BF7F08">
        <w:rPr>
          <w:rFonts w:ascii="Arial" w:eastAsia="Arial" w:hAnsi="Arial" w:cs="Arial"/>
          <w:color w:val="000000"/>
          <w:sz w:val="24"/>
          <w:szCs w:val="24"/>
        </w:rPr>
        <w:t xml:space="preserve"> to rotate and the user required</w:t>
      </w:r>
      <w:r>
        <w:rPr>
          <w:rFonts w:ascii="Arial" w:eastAsia="Arial" w:hAnsi="Arial" w:cs="Arial"/>
          <w:color w:val="000000"/>
          <w:sz w:val="24"/>
          <w:szCs w:val="24"/>
        </w:rPr>
        <w:t xml:space="preserve"> a way to track the temperature of the system to ensure it is being properly cooled, as the efficiency of the array degrades as the temperature goes up.  The exact method in which this is accomplished </w:t>
      </w:r>
      <w:r w:rsidR="00BF7F08">
        <w:rPr>
          <w:rFonts w:ascii="Arial" w:eastAsia="Arial" w:hAnsi="Arial" w:cs="Arial"/>
          <w:color w:val="000000"/>
          <w:sz w:val="24"/>
          <w:szCs w:val="24"/>
        </w:rPr>
        <w:t>will be</w:t>
      </w:r>
      <w:r>
        <w:rPr>
          <w:rFonts w:ascii="Arial" w:eastAsia="Arial" w:hAnsi="Arial" w:cs="Arial"/>
          <w:color w:val="000000"/>
          <w:sz w:val="24"/>
          <w:szCs w:val="24"/>
        </w:rPr>
        <w:t xml:space="preserve"> determined in the research section but the following criteria must be met to ensure that the sensors do not skew the data significantly:</w:t>
      </w:r>
    </w:p>
    <w:p w:rsidR="00602488" w:rsidRDefault="00602488" w:rsidP="002964A9">
      <w:pPr>
        <w:pStyle w:val="ListStyle"/>
        <w:numPr>
          <w:ilvl w:val="0"/>
          <w:numId w:val="20"/>
        </w:numPr>
        <w:contextualSpacing/>
        <w:jc w:val="both"/>
        <w:rPr>
          <w:rFonts w:ascii="Arial" w:eastAsia="Arial" w:hAnsi="Arial" w:cs="Arial"/>
          <w:color w:val="000000"/>
          <w:sz w:val="24"/>
          <w:szCs w:val="24"/>
        </w:rPr>
      </w:pPr>
      <w:r>
        <w:rPr>
          <w:rFonts w:ascii="Arial" w:eastAsia="Arial" w:hAnsi="Arial" w:cs="Arial"/>
          <w:color w:val="000000"/>
          <w:sz w:val="24"/>
          <w:szCs w:val="24"/>
        </w:rPr>
        <w:t>All sensors must not draw considerable power from the array before it reaches the inverter and is ready for use, to avoid skewing the data t</w:t>
      </w:r>
      <w:r w:rsidR="00430C00">
        <w:rPr>
          <w:rFonts w:ascii="Arial" w:eastAsia="Arial" w:hAnsi="Arial" w:cs="Arial"/>
          <w:color w:val="000000"/>
          <w:sz w:val="24"/>
          <w:szCs w:val="24"/>
        </w:rPr>
        <w:t>o lower efficiency than is real</w:t>
      </w:r>
    </w:p>
    <w:p w:rsidR="00602488" w:rsidRDefault="00602488" w:rsidP="002964A9">
      <w:pPr>
        <w:pStyle w:val="ListStyle"/>
        <w:numPr>
          <w:ilvl w:val="0"/>
          <w:numId w:val="20"/>
        </w:numPr>
        <w:contextualSpacing/>
        <w:jc w:val="both"/>
        <w:rPr>
          <w:rFonts w:ascii="Arial" w:eastAsia="Arial" w:hAnsi="Arial" w:cs="Arial"/>
          <w:color w:val="000000"/>
          <w:sz w:val="24"/>
          <w:szCs w:val="24"/>
        </w:rPr>
      </w:pPr>
      <w:r>
        <w:rPr>
          <w:rFonts w:ascii="Arial" w:eastAsia="Arial" w:hAnsi="Arial" w:cs="Arial"/>
          <w:color w:val="000000"/>
          <w:sz w:val="24"/>
          <w:szCs w:val="24"/>
        </w:rPr>
        <w:t xml:space="preserve">Temperature, voltage and current sensors must take readings every minute and transfer them to the data storage unit via </w:t>
      </w:r>
      <w:r w:rsidR="00430C00">
        <w:rPr>
          <w:rFonts w:ascii="Arial" w:eastAsia="Arial" w:hAnsi="Arial" w:cs="Arial"/>
          <w:color w:val="000000"/>
          <w:sz w:val="24"/>
          <w:szCs w:val="24"/>
        </w:rPr>
        <w:t>the data transmission subsystem</w:t>
      </w:r>
    </w:p>
    <w:p w:rsidR="00602488" w:rsidRDefault="00602488" w:rsidP="004325C6">
      <w:pPr>
        <w:pStyle w:val="ListStyle"/>
        <w:contextualSpacing/>
        <w:jc w:val="both"/>
        <w:rPr>
          <w:rFonts w:ascii="Arial" w:eastAsia="Arial" w:hAnsi="Arial" w:cs="Arial"/>
          <w:color w:val="000000"/>
          <w:sz w:val="24"/>
          <w:szCs w:val="24"/>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2.3.8 </w:t>
      </w:r>
      <w:r w:rsidR="00602488" w:rsidRPr="00D47110">
        <w:rPr>
          <w:rFonts w:ascii="Arial" w:eastAsia="Arial" w:hAnsi="Arial" w:cs="Arial"/>
          <w:b/>
          <w:color w:val="000000"/>
          <w:sz w:val="24"/>
          <w:szCs w:val="24"/>
        </w:rPr>
        <w:t>Data Storage</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In this project</w:t>
      </w:r>
      <w:r w:rsidR="00BF7F08">
        <w:rPr>
          <w:rFonts w:ascii="Arial" w:eastAsia="Arial" w:hAnsi="Arial" w:cs="Arial"/>
          <w:color w:val="000000"/>
          <w:sz w:val="24"/>
          <w:szCs w:val="24"/>
        </w:rPr>
        <w:t>, the data from the sensors had</w:t>
      </w:r>
      <w:r>
        <w:rPr>
          <w:rFonts w:ascii="Arial" w:eastAsia="Arial" w:hAnsi="Arial" w:cs="Arial"/>
          <w:color w:val="000000"/>
          <w:sz w:val="24"/>
          <w:szCs w:val="24"/>
        </w:rPr>
        <w:t xml:space="preserve"> to be stored in some location to allow a user to access it for future log updates.  Without a log of information, there would be no way to distinguish the efficiency of the project itse</w:t>
      </w:r>
      <w:r w:rsidR="00BF7F08">
        <w:rPr>
          <w:rFonts w:ascii="Arial" w:eastAsia="Arial" w:hAnsi="Arial" w:cs="Arial"/>
          <w:color w:val="000000"/>
          <w:sz w:val="24"/>
          <w:szCs w:val="24"/>
        </w:rPr>
        <w:t>lf.  A data storage unit was</w:t>
      </w:r>
      <w:r>
        <w:rPr>
          <w:rFonts w:ascii="Arial" w:eastAsia="Arial" w:hAnsi="Arial" w:cs="Arial"/>
          <w:color w:val="000000"/>
          <w:sz w:val="24"/>
          <w:szCs w:val="24"/>
        </w:rPr>
        <w:t xml:space="preserve"> used for this function; the data g</w:t>
      </w:r>
      <w:r w:rsidR="00BF7F08">
        <w:rPr>
          <w:rFonts w:ascii="Arial" w:eastAsia="Arial" w:hAnsi="Arial" w:cs="Arial"/>
          <w:color w:val="000000"/>
          <w:sz w:val="24"/>
          <w:szCs w:val="24"/>
        </w:rPr>
        <w:t>athered from the sensors is</w:t>
      </w:r>
      <w:r>
        <w:rPr>
          <w:rFonts w:ascii="Arial" w:eastAsia="Arial" w:hAnsi="Arial" w:cs="Arial"/>
          <w:color w:val="000000"/>
          <w:sz w:val="24"/>
          <w:szCs w:val="24"/>
        </w:rPr>
        <w:t xml:space="preserve"> transmitted to a data storage unit in order to be stored for a period </w:t>
      </w:r>
      <w:r w:rsidR="00BF7F08">
        <w:rPr>
          <w:rFonts w:ascii="Arial" w:eastAsia="Arial" w:hAnsi="Arial" w:cs="Arial"/>
          <w:color w:val="000000"/>
          <w:sz w:val="24"/>
          <w:szCs w:val="24"/>
        </w:rPr>
        <w:t xml:space="preserve">of time.  The data storage </w:t>
      </w:r>
      <w:r>
        <w:rPr>
          <w:rFonts w:ascii="Arial" w:eastAsia="Arial" w:hAnsi="Arial" w:cs="Arial"/>
          <w:color w:val="000000"/>
          <w:sz w:val="24"/>
          <w:szCs w:val="24"/>
        </w:rPr>
        <w:t>also follow</w:t>
      </w:r>
      <w:r w:rsidR="00BF7F08">
        <w:rPr>
          <w:rFonts w:ascii="Arial" w:eastAsia="Arial" w:hAnsi="Arial" w:cs="Arial"/>
          <w:color w:val="000000"/>
          <w:sz w:val="24"/>
          <w:szCs w:val="24"/>
        </w:rPr>
        <w:t>s</w:t>
      </w:r>
      <w:r>
        <w:rPr>
          <w:rFonts w:ascii="Arial" w:eastAsia="Arial" w:hAnsi="Arial" w:cs="Arial"/>
          <w:color w:val="000000"/>
          <w:sz w:val="24"/>
          <w:szCs w:val="24"/>
        </w:rPr>
        <w:t xml:space="preserve"> these criteria: </w:t>
      </w:r>
    </w:p>
    <w:p w:rsidR="00602488" w:rsidRDefault="00602488" w:rsidP="002964A9">
      <w:pPr>
        <w:pStyle w:val="ListStyle"/>
        <w:numPr>
          <w:ilvl w:val="0"/>
          <w:numId w:val="21"/>
        </w:numPr>
        <w:contextualSpacing/>
        <w:jc w:val="both"/>
        <w:rPr>
          <w:rFonts w:ascii="Arial" w:eastAsia="Arial" w:hAnsi="Arial" w:cs="Arial"/>
          <w:color w:val="000000"/>
          <w:sz w:val="24"/>
          <w:szCs w:val="24"/>
        </w:rPr>
      </w:pPr>
      <w:r>
        <w:rPr>
          <w:rFonts w:ascii="Arial" w:eastAsia="Arial" w:hAnsi="Arial" w:cs="Arial"/>
          <w:color w:val="000000"/>
          <w:sz w:val="24"/>
          <w:szCs w:val="24"/>
        </w:rPr>
        <w:t>Must have enough data storage space for 3 months worth of curren</w:t>
      </w:r>
      <w:r w:rsidR="00430C00">
        <w:rPr>
          <w:rFonts w:ascii="Arial" w:eastAsia="Arial" w:hAnsi="Arial" w:cs="Arial"/>
          <w:color w:val="000000"/>
          <w:sz w:val="24"/>
          <w:szCs w:val="24"/>
        </w:rPr>
        <w:t>t, voltage and temperature data</w:t>
      </w:r>
    </w:p>
    <w:p w:rsidR="00602488" w:rsidRDefault="00602488" w:rsidP="002964A9">
      <w:pPr>
        <w:pStyle w:val="ListStyle"/>
        <w:numPr>
          <w:ilvl w:val="0"/>
          <w:numId w:val="21"/>
        </w:numPr>
        <w:contextualSpacing/>
        <w:jc w:val="both"/>
        <w:rPr>
          <w:rFonts w:ascii="Arial" w:eastAsia="Arial" w:hAnsi="Arial" w:cs="Arial"/>
          <w:color w:val="000000"/>
          <w:sz w:val="24"/>
          <w:szCs w:val="24"/>
        </w:rPr>
      </w:pPr>
      <w:r>
        <w:rPr>
          <w:rFonts w:ascii="Arial" w:eastAsia="Arial" w:hAnsi="Arial" w:cs="Arial"/>
          <w:color w:val="000000"/>
          <w:sz w:val="24"/>
          <w:szCs w:val="24"/>
        </w:rPr>
        <w:t>Must be able to have connections available so the senso</w:t>
      </w:r>
      <w:r w:rsidR="00430C00">
        <w:rPr>
          <w:rFonts w:ascii="Arial" w:eastAsia="Arial" w:hAnsi="Arial" w:cs="Arial"/>
          <w:color w:val="000000"/>
          <w:sz w:val="24"/>
          <w:szCs w:val="24"/>
        </w:rPr>
        <w:t>rs can connect to them properly</w:t>
      </w:r>
    </w:p>
    <w:p w:rsidR="00602488" w:rsidRDefault="00602488" w:rsidP="002964A9">
      <w:pPr>
        <w:pStyle w:val="ListStyle"/>
        <w:numPr>
          <w:ilvl w:val="0"/>
          <w:numId w:val="21"/>
        </w:numPr>
        <w:contextualSpacing/>
        <w:jc w:val="both"/>
        <w:rPr>
          <w:rFonts w:ascii="Arial" w:eastAsia="Arial" w:hAnsi="Arial" w:cs="Arial"/>
          <w:color w:val="000000"/>
          <w:sz w:val="24"/>
          <w:szCs w:val="24"/>
        </w:rPr>
      </w:pPr>
      <w:r>
        <w:rPr>
          <w:rFonts w:ascii="Arial" w:eastAsia="Arial" w:hAnsi="Arial" w:cs="Arial"/>
          <w:color w:val="000000"/>
          <w:sz w:val="24"/>
          <w:szCs w:val="24"/>
        </w:rPr>
        <w:t>Must be able to correctly read and identify the data from the sensors so as to properly organize the informa</w:t>
      </w:r>
      <w:r w:rsidR="00430C00">
        <w:rPr>
          <w:rFonts w:ascii="Arial" w:eastAsia="Arial" w:hAnsi="Arial" w:cs="Arial"/>
          <w:color w:val="000000"/>
          <w:sz w:val="24"/>
          <w:szCs w:val="24"/>
        </w:rPr>
        <w:t>tion</w:t>
      </w:r>
    </w:p>
    <w:p w:rsidR="00602488" w:rsidRDefault="00602488" w:rsidP="002964A9">
      <w:pPr>
        <w:pStyle w:val="ListStyle"/>
        <w:numPr>
          <w:ilvl w:val="0"/>
          <w:numId w:val="21"/>
        </w:numPr>
        <w:contextualSpacing/>
        <w:jc w:val="both"/>
        <w:rPr>
          <w:rFonts w:ascii="Arial" w:eastAsia="Arial" w:hAnsi="Arial" w:cs="Arial"/>
          <w:color w:val="000000"/>
          <w:sz w:val="24"/>
          <w:szCs w:val="24"/>
        </w:rPr>
      </w:pPr>
      <w:r>
        <w:rPr>
          <w:rFonts w:ascii="Arial" w:eastAsia="Arial" w:hAnsi="Arial" w:cs="Arial"/>
          <w:color w:val="000000"/>
          <w:sz w:val="24"/>
          <w:szCs w:val="24"/>
        </w:rPr>
        <w:t>Must be abl</w:t>
      </w:r>
      <w:r w:rsidR="00430C00">
        <w:rPr>
          <w:rFonts w:ascii="Arial" w:eastAsia="Arial" w:hAnsi="Arial" w:cs="Arial"/>
          <w:color w:val="000000"/>
          <w:sz w:val="24"/>
          <w:szCs w:val="24"/>
        </w:rPr>
        <w:t>e to have wireless capabilities</w:t>
      </w:r>
    </w:p>
    <w:p w:rsidR="00291C00" w:rsidRDefault="00291C00" w:rsidP="002964A9">
      <w:pPr>
        <w:pStyle w:val="ListStyle"/>
        <w:numPr>
          <w:ilvl w:val="0"/>
          <w:numId w:val="21"/>
        </w:numPr>
        <w:contextualSpacing/>
        <w:jc w:val="both"/>
        <w:rPr>
          <w:rFonts w:ascii="Arial" w:eastAsia="Arial" w:hAnsi="Arial" w:cs="Arial"/>
          <w:color w:val="000000"/>
          <w:sz w:val="24"/>
          <w:szCs w:val="24"/>
        </w:rPr>
      </w:pPr>
      <w:r>
        <w:rPr>
          <w:rFonts w:ascii="Arial" w:eastAsia="Arial" w:hAnsi="Arial" w:cs="Arial"/>
          <w:color w:val="000000"/>
          <w:sz w:val="24"/>
          <w:szCs w:val="24"/>
        </w:rPr>
        <w:t>Accuracy must be +/- 5%</w:t>
      </w:r>
    </w:p>
    <w:p w:rsidR="00602488" w:rsidRDefault="00602488" w:rsidP="004325C6">
      <w:pPr>
        <w:pStyle w:val="ListStyle"/>
        <w:contextualSpacing/>
        <w:jc w:val="both"/>
        <w:rPr>
          <w:rFonts w:ascii="Arial" w:eastAsia="Arial" w:hAnsi="Arial" w:cs="Arial"/>
          <w:color w:val="000000"/>
          <w:sz w:val="24"/>
          <w:szCs w:val="24"/>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2.3.9 </w:t>
      </w:r>
      <w:r w:rsidR="00602488" w:rsidRPr="00D47110">
        <w:rPr>
          <w:rFonts w:ascii="Arial" w:eastAsia="Arial" w:hAnsi="Arial" w:cs="Arial"/>
          <w:b/>
          <w:color w:val="000000"/>
          <w:sz w:val="24"/>
          <w:szCs w:val="24"/>
        </w:rPr>
        <w:t>Data Transmission</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data g</w:t>
      </w:r>
      <w:r w:rsidR="00BF7F08">
        <w:rPr>
          <w:rFonts w:ascii="Arial" w:eastAsia="Arial" w:hAnsi="Arial" w:cs="Arial"/>
          <w:color w:val="000000"/>
          <w:sz w:val="24"/>
          <w:szCs w:val="24"/>
        </w:rPr>
        <w:t>athered from the sensors is</w:t>
      </w:r>
      <w:r>
        <w:rPr>
          <w:rFonts w:ascii="Arial" w:eastAsia="Arial" w:hAnsi="Arial" w:cs="Arial"/>
          <w:color w:val="000000"/>
          <w:sz w:val="24"/>
          <w:szCs w:val="24"/>
        </w:rPr>
        <w:t xml:space="preserve"> transmitted from the data storage unit to a user interface to allow a location from which to view the data.  </w:t>
      </w:r>
      <w:r w:rsidR="00BF7F08">
        <w:rPr>
          <w:rFonts w:ascii="Arial" w:eastAsia="Arial" w:hAnsi="Arial" w:cs="Arial"/>
          <w:color w:val="000000"/>
          <w:sz w:val="24"/>
          <w:szCs w:val="24"/>
        </w:rPr>
        <w:t xml:space="preserve">For this, a wireless transmission was used.  </w:t>
      </w:r>
      <w:r>
        <w:rPr>
          <w:rFonts w:ascii="Arial" w:eastAsia="Arial" w:hAnsi="Arial" w:cs="Arial"/>
          <w:color w:val="000000"/>
          <w:sz w:val="24"/>
          <w:szCs w:val="24"/>
        </w:rPr>
        <w:t xml:space="preserve">Research </w:t>
      </w:r>
      <w:r w:rsidR="00BF7F08">
        <w:rPr>
          <w:rFonts w:ascii="Arial" w:eastAsia="Arial" w:hAnsi="Arial" w:cs="Arial"/>
          <w:color w:val="000000"/>
          <w:sz w:val="24"/>
          <w:szCs w:val="24"/>
        </w:rPr>
        <w:t>was</w:t>
      </w:r>
      <w:r>
        <w:rPr>
          <w:rFonts w:ascii="Arial" w:eastAsia="Arial" w:hAnsi="Arial" w:cs="Arial"/>
          <w:color w:val="000000"/>
          <w:sz w:val="24"/>
          <w:szCs w:val="24"/>
        </w:rPr>
        <w:t xml:space="preserve"> conducted in order to determine what kind of wireless transmission </w:t>
      </w:r>
      <w:r w:rsidR="00BF7F08">
        <w:rPr>
          <w:rFonts w:ascii="Arial" w:eastAsia="Arial" w:hAnsi="Arial" w:cs="Arial"/>
          <w:color w:val="000000"/>
          <w:sz w:val="24"/>
          <w:szCs w:val="24"/>
        </w:rPr>
        <w:t>would be</w:t>
      </w:r>
      <w:r>
        <w:rPr>
          <w:rFonts w:ascii="Arial" w:eastAsia="Arial" w:hAnsi="Arial" w:cs="Arial"/>
          <w:color w:val="000000"/>
          <w:sz w:val="24"/>
          <w:szCs w:val="24"/>
        </w:rPr>
        <w:t xml:space="preserve"> used to accomplish the following specifications:</w:t>
      </w:r>
    </w:p>
    <w:p w:rsidR="00602488" w:rsidRDefault="00602488" w:rsidP="002964A9">
      <w:pPr>
        <w:pStyle w:val="ListStyle"/>
        <w:numPr>
          <w:ilvl w:val="0"/>
          <w:numId w:val="23"/>
        </w:numPr>
        <w:contextualSpacing/>
        <w:jc w:val="both"/>
        <w:rPr>
          <w:rFonts w:ascii="Arial" w:eastAsia="Arial" w:hAnsi="Arial" w:cs="Arial"/>
          <w:color w:val="000000"/>
          <w:sz w:val="24"/>
          <w:szCs w:val="24"/>
        </w:rPr>
      </w:pPr>
      <w:r>
        <w:rPr>
          <w:rFonts w:ascii="Arial" w:eastAsia="Arial" w:hAnsi="Arial" w:cs="Arial"/>
          <w:color w:val="000000"/>
          <w:sz w:val="24"/>
          <w:szCs w:val="24"/>
        </w:rPr>
        <w:t>Data will be sent via wireless transmission usi</w:t>
      </w:r>
      <w:r w:rsidR="001B4A80">
        <w:rPr>
          <w:rFonts w:ascii="Arial" w:eastAsia="Arial" w:hAnsi="Arial" w:cs="Arial"/>
          <w:color w:val="000000"/>
          <w:sz w:val="24"/>
          <w:szCs w:val="24"/>
        </w:rPr>
        <w:t xml:space="preserve">ng a router </w:t>
      </w:r>
      <w:r w:rsidR="00D47110">
        <w:rPr>
          <w:rFonts w:ascii="Arial" w:eastAsia="Arial" w:hAnsi="Arial" w:cs="Arial"/>
          <w:color w:val="000000"/>
          <w:sz w:val="24"/>
          <w:szCs w:val="24"/>
        </w:rPr>
        <w:t xml:space="preserve">or a wireless transmitter that sends to a wireless receiver </w:t>
      </w:r>
      <w:r w:rsidR="001B4A80">
        <w:rPr>
          <w:rFonts w:ascii="Arial" w:eastAsia="Arial" w:hAnsi="Arial" w:cs="Arial"/>
          <w:color w:val="000000"/>
          <w:sz w:val="24"/>
          <w:szCs w:val="24"/>
        </w:rPr>
        <w:t>to a user interface</w:t>
      </w:r>
      <w:r w:rsidR="00D47110">
        <w:rPr>
          <w:rFonts w:ascii="Arial" w:eastAsia="Arial" w:hAnsi="Arial" w:cs="Arial"/>
          <w:color w:val="000000"/>
          <w:sz w:val="24"/>
          <w:szCs w:val="24"/>
        </w:rPr>
        <w:t xml:space="preserve"> for website analysis</w:t>
      </w:r>
    </w:p>
    <w:p w:rsidR="00602488" w:rsidRDefault="00602488" w:rsidP="002964A9">
      <w:pPr>
        <w:pStyle w:val="ListStyle"/>
        <w:numPr>
          <w:ilvl w:val="0"/>
          <w:numId w:val="23"/>
        </w:numPr>
        <w:contextualSpacing/>
        <w:jc w:val="both"/>
        <w:rPr>
          <w:rFonts w:ascii="Arial" w:eastAsia="Arial" w:hAnsi="Arial" w:cs="Arial"/>
          <w:color w:val="000000"/>
          <w:sz w:val="24"/>
          <w:szCs w:val="24"/>
        </w:rPr>
      </w:pPr>
      <w:r>
        <w:rPr>
          <w:rFonts w:ascii="Arial" w:eastAsia="Arial" w:hAnsi="Arial" w:cs="Arial"/>
          <w:color w:val="000000"/>
          <w:sz w:val="24"/>
          <w:szCs w:val="24"/>
        </w:rPr>
        <w:t>Wireless network range must hav</w:t>
      </w:r>
      <w:r w:rsidR="001B4A80">
        <w:rPr>
          <w:rFonts w:ascii="Arial" w:eastAsia="Arial" w:hAnsi="Arial" w:cs="Arial"/>
          <w:color w:val="000000"/>
          <w:sz w:val="24"/>
          <w:szCs w:val="24"/>
        </w:rPr>
        <w:t>e range of 50 ft and be secured</w:t>
      </w:r>
    </w:p>
    <w:p w:rsidR="00D47110" w:rsidRDefault="00D47110" w:rsidP="004325C6">
      <w:pPr>
        <w:pStyle w:val="ListStyle"/>
        <w:contextualSpacing/>
        <w:jc w:val="both"/>
        <w:rPr>
          <w:rFonts w:ascii="Arial" w:eastAsia="Arial" w:hAnsi="Arial" w:cs="Arial"/>
          <w:color w:val="000000"/>
          <w:sz w:val="24"/>
          <w:szCs w:val="24"/>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lastRenderedPageBreak/>
        <w:t xml:space="preserve">2.3.10 </w:t>
      </w:r>
      <w:r w:rsidR="00602488" w:rsidRPr="00D47110">
        <w:rPr>
          <w:rFonts w:ascii="Arial" w:eastAsia="Arial" w:hAnsi="Arial" w:cs="Arial"/>
          <w:b/>
          <w:color w:val="000000"/>
          <w:sz w:val="24"/>
          <w:szCs w:val="24"/>
        </w:rPr>
        <w:t>User Interface</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A user interface </w:t>
      </w:r>
      <w:r w:rsidR="00BF7F08">
        <w:rPr>
          <w:rFonts w:ascii="Arial" w:eastAsia="Arial" w:hAnsi="Arial" w:cs="Arial"/>
          <w:color w:val="000000"/>
          <w:sz w:val="24"/>
          <w:szCs w:val="24"/>
        </w:rPr>
        <w:t>was</w:t>
      </w:r>
      <w:r>
        <w:rPr>
          <w:rFonts w:ascii="Arial" w:eastAsia="Arial" w:hAnsi="Arial" w:cs="Arial"/>
          <w:color w:val="000000"/>
          <w:sz w:val="24"/>
          <w:szCs w:val="24"/>
        </w:rPr>
        <w:t xml:space="preserve"> implemented in the project in order to allow access to the data that is stored in the data storage unit.  </w:t>
      </w:r>
      <w:r w:rsidR="00BF7F08">
        <w:rPr>
          <w:rFonts w:ascii="Arial" w:eastAsia="Arial" w:hAnsi="Arial" w:cs="Arial"/>
          <w:color w:val="000000"/>
          <w:sz w:val="24"/>
          <w:szCs w:val="24"/>
        </w:rPr>
        <w:t xml:space="preserve">A wireless transmitter is connected directly to the sensors, and a wireless receiver is connected to </w:t>
      </w:r>
      <w:r>
        <w:rPr>
          <w:rFonts w:ascii="Arial" w:eastAsia="Arial" w:hAnsi="Arial" w:cs="Arial"/>
          <w:color w:val="000000"/>
          <w:sz w:val="24"/>
          <w:szCs w:val="24"/>
        </w:rPr>
        <w:t>the user interface, allowing the interface to act as a navigational unit for the data acquired from the sensors</w:t>
      </w:r>
      <w:r w:rsidR="00D47110">
        <w:rPr>
          <w:rFonts w:ascii="Arial" w:eastAsia="Arial" w:hAnsi="Arial" w:cs="Arial"/>
          <w:color w:val="000000"/>
          <w:sz w:val="24"/>
          <w:szCs w:val="24"/>
        </w:rPr>
        <w:t>.  The user interface also</w:t>
      </w:r>
      <w:r>
        <w:rPr>
          <w:rFonts w:ascii="Arial" w:eastAsia="Arial" w:hAnsi="Arial" w:cs="Arial"/>
          <w:color w:val="000000"/>
          <w:sz w:val="24"/>
          <w:szCs w:val="24"/>
        </w:rPr>
        <w:t xml:space="preserve"> conduct</w:t>
      </w:r>
      <w:r w:rsidR="00D47110">
        <w:rPr>
          <w:rFonts w:ascii="Arial" w:eastAsia="Arial" w:hAnsi="Arial" w:cs="Arial"/>
          <w:color w:val="000000"/>
          <w:sz w:val="24"/>
          <w:szCs w:val="24"/>
        </w:rPr>
        <w:t>s</w:t>
      </w:r>
      <w:r>
        <w:rPr>
          <w:rFonts w:ascii="Arial" w:eastAsia="Arial" w:hAnsi="Arial" w:cs="Arial"/>
          <w:color w:val="000000"/>
          <w:sz w:val="24"/>
          <w:szCs w:val="24"/>
        </w:rPr>
        <w:t xml:space="preserve"> extra features that are represented as the following specifications:</w:t>
      </w:r>
    </w:p>
    <w:p w:rsidR="00602488" w:rsidRDefault="00602488" w:rsidP="002964A9">
      <w:pPr>
        <w:pStyle w:val="ListStyle"/>
        <w:numPr>
          <w:ilvl w:val="0"/>
          <w:numId w:val="24"/>
        </w:numPr>
        <w:contextualSpacing/>
        <w:jc w:val="both"/>
        <w:rPr>
          <w:rFonts w:ascii="Arial" w:eastAsia="Arial" w:hAnsi="Arial" w:cs="Arial"/>
          <w:color w:val="000000"/>
          <w:sz w:val="24"/>
          <w:szCs w:val="24"/>
        </w:rPr>
      </w:pPr>
      <w:r>
        <w:rPr>
          <w:rFonts w:ascii="Arial" w:eastAsia="Arial" w:hAnsi="Arial" w:cs="Arial"/>
          <w:color w:val="000000"/>
          <w:sz w:val="24"/>
          <w:szCs w:val="24"/>
        </w:rPr>
        <w:t>Real time tracking of voltage, current, power and array tempera</w:t>
      </w:r>
      <w:r w:rsidR="001B4A80">
        <w:rPr>
          <w:rFonts w:ascii="Arial" w:eastAsia="Arial" w:hAnsi="Arial" w:cs="Arial"/>
          <w:color w:val="000000"/>
          <w:sz w:val="24"/>
          <w:szCs w:val="24"/>
        </w:rPr>
        <w:t>ture must be accessible by user</w:t>
      </w:r>
    </w:p>
    <w:p w:rsidR="00602488" w:rsidRDefault="00602488" w:rsidP="002964A9">
      <w:pPr>
        <w:pStyle w:val="ListStyle"/>
        <w:numPr>
          <w:ilvl w:val="0"/>
          <w:numId w:val="24"/>
        </w:numPr>
        <w:contextualSpacing/>
        <w:jc w:val="both"/>
        <w:rPr>
          <w:rFonts w:ascii="Arial" w:eastAsia="Arial" w:hAnsi="Arial" w:cs="Arial"/>
          <w:color w:val="000000"/>
          <w:sz w:val="24"/>
          <w:szCs w:val="24"/>
        </w:rPr>
      </w:pPr>
      <w:r>
        <w:rPr>
          <w:rFonts w:ascii="Arial" w:eastAsia="Arial" w:hAnsi="Arial" w:cs="Arial"/>
          <w:color w:val="000000"/>
          <w:sz w:val="24"/>
          <w:szCs w:val="24"/>
        </w:rPr>
        <w:t>Reports of a specified time frame, in the form of graphs, must be accessible by the</w:t>
      </w:r>
      <w:r w:rsidR="001B4A80">
        <w:rPr>
          <w:rFonts w:ascii="Arial" w:eastAsia="Arial" w:hAnsi="Arial" w:cs="Arial"/>
          <w:color w:val="000000"/>
          <w:sz w:val="24"/>
          <w:szCs w:val="24"/>
        </w:rPr>
        <w:t xml:space="preserve"> user for all variables tracked</w:t>
      </w:r>
    </w:p>
    <w:p w:rsidR="00D47110" w:rsidRPr="00D47110" w:rsidRDefault="00D47110" w:rsidP="002964A9">
      <w:pPr>
        <w:pStyle w:val="ListStyle"/>
        <w:numPr>
          <w:ilvl w:val="0"/>
          <w:numId w:val="24"/>
        </w:numPr>
        <w:contextualSpacing/>
        <w:jc w:val="both"/>
        <w:rPr>
          <w:rFonts w:ascii="Arial" w:eastAsia="Arial" w:hAnsi="Arial" w:cs="Arial"/>
          <w:color w:val="000000"/>
          <w:sz w:val="24"/>
          <w:szCs w:val="24"/>
        </w:rPr>
      </w:pPr>
      <w:r>
        <w:rPr>
          <w:rFonts w:ascii="Arial" w:eastAsia="Arial" w:hAnsi="Arial" w:cs="Arial"/>
          <w:color w:val="000000"/>
          <w:sz w:val="24"/>
          <w:szCs w:val="24"/>
        </w:rPr>
        <w:t>Accuracy must be +/- 5%</w:t>
      </w:r>
    </w:p>
    <w:p w:rsidR="001368B2" w:rsidRDefault="001368B2" w:rsidP="004325C6">
      <w:pPr>
        <w:pStyle w:val="ListStyle"/>
        <w:contextualSpacing/>
        <w:jc w:val="both"/>
        <w:rPr>
          <w:rFonts w:ascii="Arial" w:eastAsia="Arial" w:hAnsi="Arial" w:cs="Arial"/>
          <w:color w:val="000000"/>
          <w:sz w:val="24"/>
          <w:szCs w:val="24"/>
          <w:u w:val="single"/>
        </w:rPr>
      </w:pPr>
    </w:p>
    <w:p w:rsidR="00602488" w:rsidRDefault="00D4711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2.3.11 </w:t>
      </w:r>
      <w:r w:rsidR="00602488" w:rsidRPr="00D47110">
        <w:rPr>
          <w:rFonts w:ascii="Arial" w:eastAsia="Arial" w:hAnsi="Arial" w:cs="Arial"/>
          <w:b/>
          <w:color w:val="000000"/>
          <w:sz w:val="24"/>
          <w:szCs w:val="24"/>
        </w:rPr>
        <w:t>Structural Requirements</w:t>
      </w:r>
    </w:p>
    <w:p w:rsidR="00D47110" w:rsidRPr="00D47110" w:rsidRDefault="00D47110" w:rsidP="004325C6">
      <w:pPr>
        <w:pStyle w:val="ListStyle"/>
        <w:contextualSpacing/>
        <w:jc w:val="both"/>
        <w:rPr>
          <w:rFonts w:ascii="Arial" w:eastAsia="Arial" w:hAnsi="Arial" w:cs="Arial"/>
          <w:b/>
          <w:color w:val="000000"/>
          <w:sz w:val="24"/>
          <w:szCs w:val="24"/>
        </w:rPr>
      </w:pPr>
    </w:p>
    <w:p w:rsidR="00602488" w:rsidRDefault="00602488"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Many regions have structural codes for devices of this type that must be met to mount</w:t>
      </w:r>
      <w:r w:rsidR="00BF7F08">
        <w:rPr>
          <w:rFonts w:ascii="Arial" w:eastAsia="Arial" w:hAnsi="Arial" w:cs="Arial"/>
          <w:color w:val="000000"/>
          <w:sz w:val="24"/>
          <w:szCs w:val="24"/>
        </w:rPr>
        <w:t xml:space="preserve"> them legally.  Research was</w:t>
      </w:r>
      <w:r>
        <w:rPr>
          <w:rFonts w:ascii="Arial" w:eastAsia="Arial" w:hAnsi="Arial" w:cs="Arial"/>
          <w:color w:val="000000"/>
          <w:sz w:val="24"/>
          <w:szCs w:val="24"/>
        </w:rPr>
        <w:t xml:space="preserve"> done </w:t>
      </w:r>
      <w:r w:rsidR="00BF7F08">
        <w:rPr>
          <w:rFonts w:ascii="Arial" w:eastAsia="Arial" w:hAnsi="Arial" w:cs="Arial"/>
          <w:color w:val="000000"/>
          <w:sz w:val="24"/>
          <w:szCs w:val="24"/>
        </w:rPr>
        <w:t xml:space="preserve">to look </w:t>
      </w:r>
      <w:r>
        <w:rPr>
          <w:rFonts w:ascii="Arial" w:eastAsia="Arial" w:hAnsi="Arial" w:cs="Arial"/>
          <w:color w:val="000000"/>
          <w:sz w:val="24"/>
          <w:szCs w:val="24"/>
        </w:rPr>
        <w:t xml:space="preserve">into the specifics of these codes for the </w:t>
      </w:r>
      <w:r w:rsidR="00BF7F08">
        <w:rPr>
          <w:rFonts w:ascii="Arial" w:eastAsia="Arial" w:hAnsi="Arial" w:cs="Arial"/>
          <w:color w:val="000000"/>
          <w:sz w:val="24"/>
          <w:szCs w:val="24"/>
        </w:rPr>
        <w:t>region in which the testing would</w:t>
      </w:r>
      <w:r>
        <w:rPr>
          <w:rFonts w:ascii="Arial" w:eastAsia="Arial" w:hAnsi="Arial" w:cs="Arial"/>
          <w:color w:val="000000"/>
          <w:sz w:val="24"/>
          <w:szCs w:val="24"/>
        </w:rPr>
        <w:t xml:space="preserve"> take place, and those requirements </w:t>
      </w:r>
      <w:r w:rsidR="00BF7F08">
        <w:rPr>
          <w:rFonts w:ascii="Arial" w:eastAsia="Arial" w:hAnsi="Arial" w:cs="Arial"/>
          <w:color w:val="000000"/>
          <w:sz w:val="24"/>
          <w:szCs w:val="24"/>
        </w:rPr>
        <w:t xml:space="preserve">were </w:t>
      </w:r>
      <w:r>
        <w:rPr>
          <w:rFonts w:ascii="Arial" w:eastAsia="Arial" w:hAnsi="Arial" w:cs="Arial"/>
          <w:color w:val="000000"/>
          <w:sz w:val="24"/>
          <w:szCs w:val="24"/>
        </w:rPr>
        <w:t>adhered to strictly.  In addition, the ma</w:t>
      </w:r>
      <w:r w:rsidR="00BF7F08">
        <w:rPr>
          <w:rFonts w:ascii="Arial" w:eastAsia="Arial" w:hAnsi="Arial" w:cs="Arial"/>
          <w:color w:val="000000"/>
          <w:sz w:val="24"/>
          <w:szCs w:val="24"/>
        </w:rPr>
        <w:t xml:space="preserve">intenance cost of the array </w:t>
      </w:r>
      <w:r>
        <w:rPr>
          <w:rFonts w:ascii="Arial" w:eastAsia="Arial" w:hAnsi="Arial" w:cs="Arial"/>
          <w:color w:val="000000"/>
          <w:sz w:val="24"/>
          <w:szCs w:val="24"/>
        </w:rPr>
        <w:t>hinge</w:t>
      </w:r>
      <w:r w:rsidR="00BF7F08">
        <w:rPr>
          <w:rFonts w:ascii="Arial" w:eastAsia="Arial" w:hAnsi="Arial" w:cs="Arial"/>
          <w:color w:val="000000"/>
          <w:sz w:val="24"/>
          <w:szCs w:val="24"/>
        </w:rPr>
        <w:t>s</w:t>
      </w:r>
      <w:r>
        <w:rPr>
          <w:rFonts w:ascii="Arial" w:eastAsia="Arial" w:hAnsi="Arial" w:cs="Arial"/>
          <w:color w:val="000000"/>
          <w:sz w:val="24"/>
          <w:szCs w:val="24"/>
        </w:rPr>
        <w:t xml:space="preserve"> greatly on how structurally sound the array is.  Thus, to keep maintenance costs low, the design:</w:t>
      </w:r>
    </w:p>
    <w:p w:rsidR="00602488" w:rsidRDefault="00602488" w:rsidP="002964A9">
      <w:pPr>
        <w:pStyle w:val="ListStyle"/>
        <w:numPr>
          <w:ilvl w:val="0"/>
          <w:numId w:val="25"/>
        </w:numPr>
        <w:contextualSpacing/>
        <w:jc w:val="both"/>
        <w:rPr>
          <w:rFonts w:ascii="Arial" w:eastAsia="Arial" w:hAnsi="Arial" w:cs="Arial"/>
          <w:color w:val="000000"/>
          <w:sz w:val="24"/>
          <w:szCs w:val="24"/>
        </w:rPr>
      </w:pPr>
      <w:r>
        <w:rPr>
          <w:rFonts w:ascii="Arial" w:eastAsia="Arial" w:hAnsi="Arial" w:cs="Arial"/>
          <w:color w:val="000000"/>
          <w:sz w:val="24"/>
          <w:szCs w:val="24"/>
        </w:rPr>
        <w:t>Must be weatherproofed such that array components do not degrade or require freq</w:t>
      </w:r>
      <w:r w:rsidR="001B4A80">
        <w:rPr>
          <w:rFonts w:ascii="Arial" w:eastAsia="Arial" w:hAnsi="Arial" w:cs="Arial"/>
          <w:color w:val="000000"/>
          <w:sz w:val="24"/>
          <w:szCs w:val="24"/>
        </w:rPr>
        <w:t>uent maintenance or replacement</w:t>
      </w:r>
    </w:p>
    <w:p w:rsidR="00602488" w:rsidRDefault="00602488" w:rsidP="002964A9">
      <w:pPr>
        <w:pStyle w:val="ListStyle"/>
        <w:numPr>
          <w:ilvl w:val="0"/>
          <w:numId w:val="25"/>
        </w:numPr>
        <w:contextualSpacing/>
        <w:jc w:val="both"/>
        <w:rPr>
          <w:rFonts w:ascii="Arial" w:eastAsia="Arial" w:hAnsi="Arial" w:cs="Arial"/>
          <w:color w:val="000000"/>
          <w:sz w:val="24"/>
          <w:szCs w:val="24"/>
        </w:rPr>
      </w:pPr>
      <w:r>
        <w:rPr>
          <w:rFonts w:ascii="Arial" w:eastAsia="Arial" w:hAnsi="Arial" w:cs="Arial"/>
          <w:color w:val="000000"/>
          <w:sz w:val="24"/>
          <w:szCs w:val="24"/>
        </w:rPr>
        <w:t>Must be able t</w:t>
      </w:r>
      <w:r w:rsidR="001B4A80">
        <w:rPr>
          <w:rFonts w:ascii="Arial" w:eastAsia="Arial" w:hAnsi="Arial" w:cs="Arial"/>
          <w:color w:val="000000"/>
          <w:sz w:val="24"/>
          <w:szCs w:val="24"/>
        </w:rPr>
        <w:t>o survive Category 2 hurricanes</w:t>
      </w:r>
    </w:p>
    <w:p w:rsidR="00602488" w:rsidRDefault="00602488" w:rsidP="002964A9">
      <w:pPr>
        <w:pStyle w:val="ListStyle"/>
        <w:numPr>
          <w:ilvl w:val="0"/>
          <w:numId w:val="25"/>
        </w:numPr>
        <w:contextualSpacing/>
        <w:jc w:val="both"/>
        <w:rPr>
          <w:rFonts w:ascii="Arial" w:eastAsia="Arial" w:hAnsi="Arial" w:cs="Arial"/>
          <w:color w:val="000000"/>
          <w:sz w:val="24"/>
          <w:szCs w:val="24"/>
        </w:rPr>
      </w:pPr>
      <w:r>
        <w:rPr>
          <w:rFonts w:ascii="Arial" w:eastAsia="Arial" w:hAnsi="Arial" w:cs="Arial"/>
          <w:color w:val="000000"/>
          <w:sz w:val="24"/>
          <w:szCs w:val="24"/>
        </w:rPr>
        <w:t xml:space="preserve">Must conform to all </w:t>
      </w:r>
      <w:smartTag w:uri="urn:schemas-microsoft-com:office:smarttags" w:element="State">
        <w:smartTag w:uri="urn:schemas-microsoft-com:office:smarttags" w:element="place">
          <w:r>
            <w:rPr>
              <w:rFonts w:ascii="Arial" w:eastAsia="Arial" w:hAnsi="Arial" w:cs="Arial"/>
              <w:color w:val="000000"/>
              <w:sz w:val="24"/>
              <w:szCs w:val="24"/>
            </w:rPr>
            <w:t>Florida</w:t>
          </w:r>
        </w:smartTag>
      </w:smartTag>
      <w:r>
        <w:rPr>
          <w:rFonts w:ascii="Arial" w:eastAsia="Arial" w:hAnsi="Arial" w:cs="Arial"/>
          <w:color w:val="000000"/>
          <w:sz w:val="24"/>
          <w:szCs w:val="24"/>
        </w:rPr>
        <w:t xml:space="preserve"> building standa</w:t>
      </w:r>
      <w:r w:rsidR="001B4A80">
        <w:rPr>
          <w:rFonts w:ascii="Arial" w:eastAsia="Arial" w:hAnsi="Arial" w:cs="Arial"/>
          <w:color w:val="000000"/>
          <w:sz w:val="24"/>
          <w:szCs w:val="24"/>
        </w:rPr>
        <w:t>rds for structures of this type</w:t>
      </w:r>
    </w:p>
    <w:p w:rsidR="00602488" w:rsidRDefault="00602488" w:rsidP="002964A9">
      <w:pPr>
        <w:pStyle w:val="ListStyle"/>
        <w:numPr>
          <w:ilvl w:val="0"/>
          <w:numId w:val="25"/>
        </w:numPr>
        <w:contextualSpacing/>
        <w:jc w:val="both"/>
        <w:rPr>
          <w:rFonts w:ascii="Arial" w:eastAsia="Arial" w:hAnsi="Arial" w:cs="Arial"/>
          <w:color w:val="000000"/>
          <w:sz w:val="24"/>
          <w:szCs w:val="24"/>
        </w:rPr>
      </w:pPr>
      <w:r>
        <w:rPr>
          <w:rFonts w:ascii="Arial" w:eastAsia="Arial" w:hAnsi="Arial" w:cs="Arial"/>
          <w:color w:val="000000"/>
          <w:sz w:val="24"/>
          <w:szCs w:val="24"/>
        </w:rPr>
        <w:t xml:space="preserve">To be light-weight </w:t>
      </w:r>
    </w:p>
    <w:p w:rsidR="00602488" w:rsidRDefault="00602488" w:rsidP="004325C6">
      <w:pPr>
        <w:pStyle w:val="ListStyle"/>
        <w:contextualSpacing/>
        <w:jc w:val="both"/>
        <w:rPr>
          <w:rFonts w:ascii="Arial" w:eastAsia="Arial" w:hAnsi="Arial" w:cs="Arial"/>
          <w:b/>
          <w:bCs/>
          <w:color w:val="000000"/>
          <w:sz w:val="28"/>
          <w:szCs w:val="28"/>
        </w:rPr>
      </w:pPr>
    </w:p>
    <w:p w:rsidR="00602488" w:rsidRDefault="003445D7" w:rsidP="004325C6">
      <w:pPr>
        <w:pStyle w:val="ListStyle"/>
        <w:contextualSpacing/>
        <w:jc w:val="both"/>
        <w:rPr>
          <w:rFonts w:ascii="Arial" w:eastAsia="Arial" w:hAnsi="Arial" w:cs="Arial"/>
          <w:b/>
          <w:bCs/>
          <w:color w:val="000000"/>
          <w:sz w:val="28"/>
          <w:szCs w:val="28"/>
        </w:rPr>
      </w:pPr>
      <w:r>
        <w:rPr>
          <w:rFonts w:ascii="Arial" w:eastAsia="Arial" w:hAnsi="Arial" w:cs="Arial"/>
          <w:b/>
          <w:bCs/>
          <w:color w:val="000000"/>
          <w:sz w:val="28"/>
          <w:szCs w:val="28"/>
        </w:rPr>
        <w:t xml:space="preserve">2.4 </w:t>
      </w:r>
      <w:r w:rsidR="00602488">
        <w:rPr>
          <w:rFonts w:ascii="Arial" w:eastAsia="Arial" w:hAnsi="Arial" w:cs="Arial"/>
          <w:b/>
          <w:bCs/>
          <w:color w:val="000000"/>
          <w:sz w:val="28"/>
          <w:szCs w:val="28"/>
        </w:rPr>
        <w:t>Roles and Responsibilities</w:t>
      </w:r>
    </w:p>
    <w:p w:rsidR="00602488" w:rsidRDefault="00602488" w:rsidP="004325C6">
      <w:pPr>
        <w:pStyle w:val="ListStyle"/>
        <w:contextualSpacing/>
        <w:jc w:val="both"/>
        <w:rPr>
          <w:rFonts w:ascii="Arial" w:eastAsia="Arial" w:hAnsi="Arial" w:cs="Arial"/>
          <w:b/>
          <w:bCs/>
          <w:color w:val="000000"/>
          <w:sz w:val="28"/>
          <w:szCs w:val="28"/>
        </w:rPr>
      </w:pPr>
    </w:p>
    <w:p w:rsidR="000E19BB" w:rsidRPr="002B21B2" w:rsidRDefault="00602488" w:rsidP="002B21B2">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This project w</w:t>
      </w:r>
      <w:r w:rsidR="004A6A87">
        <w:rPr>
          <w:rFonts w:ascii="Arial" w:eastAsia="Arial" w:hAnsi="Arial" w:cs="Arial"/>
          <w:color w:val="000000"/>
          <w:sz w:val="24"/>
          <w:szCs w:val="24"/>
        </w:rPr>
        <w:t>as</w:t>
      </w:r>
      <w:r>
        <w:rPr>
          <w:rFonts w:ascii="Arial" w:eastAsia="Arial" w:hAnsi="Arial" w:cs="Arial"/>
          <w:color w:val="000000"/>
          <w:sz w:val="24"/>
          <w:szCs w:val="24"/>
        </w:rPr>
        <w:t xml:space="preserve"> undertaken using a divide-and-conquer design p</w:t>
      </w:r>
      <w:r w:rsidR="004A6A87">
        <w:rPr>
          <w:rFonts w:ascii="Arial" w:eastAsia="Arial" w:hAnsi="Arial" w:cs="Arial"/>
          <w:color w:val="000000"/>
          <w:sz w:val="24"/>
          <w:szCs w:val="24"/>
        </w:rPr>
        <w:t>hilosophy in which each member wa</w:t>
      </w:r>
      <w:r>
        <w:rPr>
          <w:rFonts w:ascii="Arial" w:eastAsia="Arial" w:hAnsi="Arial" w:cs="Arial"/>
          <w:color w:val="000000"/>
          <w:sz w:val="24"/>
          <w:szCs w:val="24"/>
        </w:rPr>
        <w:t>s responsible for supervising a section of the total design.  As su</w:t>
      </w:r>
      <w:r w:rsidR="004A6A87">
        <w:rPr>
          <w:rFonts w:ascii="Arial" w:eastAsia="Arial" w:hAnsi="Arial" w:cs="Arial"/>
          <w:color w:val="000000"/>
          <w:sz w:val="24"/>
          <w:szCs w:val="24"/>
        </w:rPr>
        <w:t xml:space="preserve">ch, the person responsible </w:t>
      </w:r>
      <w:r>
        <w:rPr>
          <w:rFonts w:ascii="Arial" w:eastAsia="Arial" w:hAnsi="Arial" w:cs="Arial"/>
          <w:color w:val="000000"/>
          <w:sz w:val="24"/>
          <w:szCs w:val="24"/>
        </w:rPr>
        <w:t>ensure</w:t>
      </w:r>
      <w:r w:rsidR="004A6A87">
        <w:rPr>
          <w:rFonts w:ascii="Arial" w:eastAsia="Arial" w:hAnsi="Arial" w:cs="Arial"/>
          <w:color w:val="000000"/>
          <w:sz w:val="24"/>
          <w:szCs w:val="24"/>
        </w:rPr>
        <w:t>d that research wa</w:t>
      </w:r>
      <w:r>
        <w:rPr>
          <w:rFonts w:ascii="Arial" w:eastAsia="Arial" w:hAnsi="Arial" w:cs="Arial"/>
          <w:color w:val="000000"/>
          <w:sz w:val="24"/>
          <w:szCs w:val="24"/>
        </w:rPr>
        <w:t>s being</w:t>
      </w:r>
      <w:r w:rsidR="004A6A87">
        <w:rPr>
          <w:rFonts w:ascii="Arial" w:eastAsia="Arial" w:hAnsi="Arial" w:cs="Arial"/>
          <w:color w:val="000000"/>
          <w:sz w:val="24"/>
          <w:szCs w:val="24"/>
        </w:rPr>
        <w:t xml:space="preserve"> done and the final design met</w:t>
      </w:r>
      <w:r>
        <w:rPr>
          <w:rFonts w:ascii="Arial" w:eastAsia="Arial" w:hAnsi="Arial" w:cs="Arial"/>
          <w:color w:val="000000"/>
          <w:sz w:val="24"/>
          <w:szCs w:val="24"/>
        </w:rPr>
        <w:t xml:space="preserve"> the specifications given in s</w:t>
      </w:r>
      <w:r w:rsidR="004A6A87">
        <w:rPr>
          <w:rFonts w:ascii="Arial" w:eastAsia="Arial" w:hAnsi="Arial" w:cs="Arial"/>
          <w:color w:val="000000"/>
          <w:sz w:val="24"/>
          <w:szCs w:val="24"/>
        </w:rPr>
        <w:t>ection 2.3 of this paper</w:t>
      </w:r>
      <w:r>
        <w:rPr>
          <w:rFonts w:ascii="Arial" w:eastAsia="Arial" w:hAnsi="Arial" w:cs="Arial"/>
          <w:color w:val="000000"/>
          <w:sz w:val="24"/>
          <w:szCs w:val="24"/>
        </w:rPr>
        <w:t xml:space="preserve">.  </w:t>
      </w:r>
      <w:r w:rsidR="006158E7">
        <w:rPr>
          <w:rFonts w:ascii="Arial" w:eastAsia="Arial" w:hAnsi="Arial" w:cs="Arial"/>
          <w:color w:val="000000"/>
          <w:sz w:val="24"/>
          <w:szCs w:val="24"/>
        </w:rPr>
        <w:t xml:space="preserve">Since there were two members who were students studying Electrical Engineering and two members who were students studying Computer Engineering, </w:t>
      </w:r>
      <w:r w:rsidR="002B21B2">
        <w:rPr>
          <w:rFonts w:ascii="Arial" w:eastAsia="Arial" w:hAnsi="Arial" w:cs="Arial"/>
          <w:color w:val="000000"/>
          <w:sz w:val="24"/>
          <w:szCs w:val="24"/>
        </w:rPr>
        <w:t xml:space="preserve">the breakdown simply came </w:t>
      </w:r>
      <w:r w:rsidR="006158E7">
        <w:rPr>
          <w:rFonts w:ascii="Arial" w:eastAsia="Arial" w:hAnsi="Arial" w:cs="Arial"/>
          <w:color w:val="000000"/>
          <w:sz w:val="24"/>
          <w:szCs w:val="24"/>
        </w:rPr>
        <w:t xml:space="preserve">down to </w:t>
      </w:r>
      <w:r w:rsidR="002B21B2">
        <w:rPr>
          <w:rFonts w:ascii="Arial" w:eastAsia="Arial" w:hAnsi="Arial" w:cs="Arial"/>
          <w:color w:val="000000"/>
          <w:sz w:val="24"/>
          <w:szCs w:val="24"/>
        </w:rPr>
        <w:t xml:space="preserve">electrical components research and design and computer software research and design.  These categories were further broken down to subcategories that each member would be responsible for reseraching and designing.  After the completion of each member’s subcategory, all members worked together in integrating all of the design sections in order to finalize the final working project.  </w:t>
      </w:r>
      <w:r>
        <w:rPr>
          <w:rFonts w:ascii="Arial" w:eastAsia="Arial" w:hAnsi="Arial" w:cs="Arial"/>
          <w:color w:val="000000"/>
          <w:sz w:val="24"/>
          <w:szCs w:val="24"/>
        </w:rPr>
        <w:t xml:space="preserve">The </w:t>
      </w:r>
      <w:r w:rsidR="004D31FE">
        <w:rPr>
          <w:rFonts w:ascii="Arial" w:eastAsia="Arial" w:hAnsi="Arial" w:cs="Arial"/>
          <w:color w:val="000000"/>
          <w:sz w:val="24"/>
          <w:szCs w:val="24"/>
        </w:rPr>
        <w:t>assignments for each group member are</w:t>
      </w:r>
      <w:r>
        <w:rPr>
          <w:rFonts w:ascii="Arial" w:eastAsia="Arial" w:hAnsi="Arial" w:cs="Arial"/>
          <w:color w:val="000000"/>
          <w:sz w:val="24"/>
          <w:szCs w:val="24"/>
        </w:rPr>
        <w:t xml:space="preserve"> shown in the block diagram given in </w:t>
      </w:r>
      <w:r w:rsidR="0078784A">
        <w:rPr>
          <w:rFonts w:ascii="Arial" w:eastAsia="Arial" w:hAnsi="Arial" w:cs="Arial"/>
          <w:color w:val="000000"/>
          <w:sz w:val="24"/>
          <w:szCs w:val="24"/>
        </w:rPr>
        <w:t>Table</w:t>
      </w:r>
      <w:r>
        <w:rPr>
          <w:rFonts w:ascii="Arial" w:eastAsia="Arial" w:hAnsi="Arial" w:cs="Arial"/>
          <w:color w:val="000000"/>
          <w:sz w:val="24"/>
          <w:szCs w:val="24"/>
        </w:rPr>
        <w:t xml:space="preserve"> 2.4.1.</w:t>
      </w:r>
      <w:r w:rsidR="002B21B2">
        <w:rPr>
          <w:rFonts w:ascii="Arial" w:eastAsia="Arial" w:hAnsi="Arial" w:cs="Arial"/>
          <w:color w:val="000000"/>
          <w:sz w:val="24"/>
          <w:szCs w:val="24"/>
        </w:rPr>
        <w:t xml:space="preserve">  The first two members worked on the electrical portion of the design while the second two members worked on the computer software portion of the design.</w:t>
      </w:r>
    </w:p>
    <w:p w:rsidR="0087304E" w:rsidRDefault="0087304E" w:rsidP="0078784A">
      <w:pPr>
        <w:pStyle w:val="ListStyle"/>
        <w:contextualSpacing/>
        <w:jc w:val="center"/>
        <w:rPr>
          <w:rFonts w:ascii="Arial" w:eastAsia="Arial" w:hAnsi="Arial" w:cs="Arial"/>
          <w:i/>
          <w:iCs/>
          <w:color w:val="000000"/>
          <w:sz w:val="24"/>
          <w:szCs w:val="24"/>
        </w:rPr>
      </w:pPr>
    </w:p>
    <w:p w:rsidR="0078784A" w:rsidRPr="00FB68BB" w:rsidRDefault="0078784A" w:rsidP="0078784A">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lastRenderedPageBreak/>
        <w:t>Table</w:t>
      </w:r>
      <w:r w:rsidRPr="00FB68BB">
        <w:rPr>
          <w:rFonts w:ascii="Arial" w:eastAsia="Arial" w:hAnsi="Arial" w:cs="Arial"/>
          <w:i/>
          <w:iCs/>
          <w:color w:val="000000"/>
          <w:sz w:val="24"/>
          <w:szCs w:val="24"/>
        </w:rPr>
        <w:t xml:space="preserve"> 2.4.1 - Responsibility Breakdown for Design Sections </w:t>
      </w:r>
    </w:p>
    <w:p w:rsidR="0078784A" w:rsidRPr="00FB68BB" w:rsidRDefault="0078784A" w:rsidP="0078784A">
      <w:pPr>
        <w:pStyle w:val="ListStyle"/>
        <w:contextualSpacing/>
        <w:jc w:val="center"/>
        <w:rPr>
          <w:rFonts w:ascii="Arial" w:eastAsia="Arial" w:hAnsi="Arial" w:cs="Arial"/>
          <w:b/>
          <w:bCs/>
          <w:color w:val="000000"/>
          <w:sz w:val="24"/>
          <w:szCs w:val="24"/>
        </w:rPr>
      </w:pPr>
    </w:p>
    <w:tbl>
      <w:tblPr>
        <w:tblW w:w="8280" w:type="dxa"/>
        <w:tblInd w:w="370" w:type="dxa"/>
        <w:tblLook w:val="0000"/>
      </w:tblPr>
      <w:tblGrid>
        <w:gridCol w:w="2237"/>
        <w:gridCol w:w="6043"/>
      </w:tblGrid>
      <w:tr w:rsidR="004D31FE" w:rsidRPr="00F852FB" w:rsidTr="00E00627">
        <w:trPr>
          <w:trHeight w:val="395"/>
        </w:trPr>
        <w:tc>
          <w:tcPr>
            <w:tcW w:w="223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4D31FE" w:rsidRPr="0076235F" w:rsidRDefault="004D31FE" w:rsidP="004A519F">
            <w:pPr>
              <w:pStyle w:val="ListStyle"/>
              <w:contextualSpacing/>
              <w:jc w:val="center"/>
              <w:rPr>
                <w:sz w:val="24"/>
                <w:szCs w:val="24"/>
              </w:rPr>
            </w:pPr>
            <w:r w:rsidRPr="0076235F">
              <w:rPr>
                <w:rFonts w:ascii="Arial" w:hAnsi="Arial" w:cs="Arial"/>
                <w:b/>
                <w:bCs/>
                <w:color w:val="000000"/>
                <w:sz w:val="24"/>
                <w:szCs w:val="24"/>
              </w:rPr>
              <w:t>Team Member</w:t>
            </w:r>
          </w:p>
        </w:tc>
        <w:tc>
          <w:tcPr>
            <w:tcW w:w="604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4D31FE" w:rsidRPr="0076235F" w:rsidRDefault="004D31FE" w:rsidP="004A519F">
            <w:pPr>
              <w:pStyle w:val="ListStyle"/>
              <w:contextualSpacing/>
              <w:jc w:val="center"/>
              <w:rPr>
                <w:sz w:val="24"/>
                <w:szCs w:val="24"/>
              </w:rPr>
            </w:pPr>
            <w:r w:rsidRPr="0076235F">
              <w:rPr>
                <w:rFonts w:ascii="Arial" w:hAnsi="Arial" w:cs="Arial"/>
                <w:b/>
                <w:bCs/>
                <w:color w:val="000000"/>
                <w:sz w:val="24"/>
                <w:szCs w:val="24"/>
              </w:rPr>
              <w:t>Responsibilities</w:t>
            </w:r>
          </w:p>
        </w:tc>
      </w:tr>
      <w:tr w:rsidR="004D31FE" w:rsidRPr="00F852FB" w:rsidTr="00E00627">
        <w:trPr>
          <w:trHeight w:val="1205"/>
        </w:trPr>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1FE" w:rsidRPr="0076235F" w:rsidRDefault="004D31FE" w:rsidP="004A519F">
            <w:pPr>
              <w:pStyle w:val="ListStyle"/>
              <w:contextualSpacing/>
              <w:jc w:val="center"/>
              <w:rPr>
                <w:sz w:val="24"/>
                <w:szCs w:val="24"/>
              </w:rPr>
            </w:pPr>
            <w:r w:rsidRPr="0076235F">
              <w:rPr>
                <w:rFonts w:ascii="Arial" w:hAnsi="Arial" w:cs="Arial"/>
                <w:color w:val="000000"/>
                <w:sz w:val="24"/>
                <w:szCs w:val="24"/>
              </w:rPr>
              <w:t>Jesse Trawick</w:t>
            </w:r>
          </w:p>
        </w:tc>
        <w:tc>
          <w:tcPr>
            <w:tcW w:w="6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1FE" w:rsidRPr="0076235F" w:rsidRDefault="004D31FE" w:rsidP="002964A9">
            <w:pPr>
              <w:pStyle w:val="ListStyle"/>
              <w:numPr>
                <w:ilvl w:val="0"/>
                <w:numId w:val="5"/>
              </w:numPr>
              <w:tabs>
                <w:tab w:val="num" w:pos="720"/>
              </w:tabs>
              <w:contextualSpacing/>
              <w:rPr>
                <w:sz w:val="24"/>
                <w:szCs w:val="24"/>
              </w:rPr>
            </w:pPr>
            <w:r w:rsidRPr="0076235F">
              <w:rPr>
                <w:rFonts w:ascii="Arial" w:hAnsi="Arial" w:cs="Arial"/>
                <w:color w:val="000000"/>
                <w:sz w:val="24"/>
                <w:szCs w:val="24"/>
              </w:rPr>
              <w:t xml:space="preserve">DC/DC Converter, Inverter, and Battery Bank </w:t>
            </w:r>
            <w:r>
              <w:rPr>
                <w:rFonts w:ascii="Arial" w:hAnsi="Arial" w:cs="Arial"/>
                <w:color w:val="000000"/>
                <w:sz w:val="24"/>
                <w:szCs w:val="24"/>
              </w:rPr>
              <w:t>r</w:t>
            </w:r>
            <w:r w:rsidRPr="0076235F">
              <w:rPr>
                <w:rFonts w:ascii="Arial" w:hAnsi="Arial" w:cs="Arial"/>
                <w:color w:val="000000"/>
                <w:sz w:val="24"/>
                <w:szCs w:val="24"/>
              </w:rPr>
              <w:t>esearch</w:t>
            </w:r>
          </w:p>
          <w:p w:rsidR="004D31FE" w:rsidRPr="0076235F" w:rsidRDefault="004D31FE" w:rsidP="002964A9">
            <w:pPr>
              <w:pStyle w:val="ListStyle"/>
              <w:numPr>
                <w:ilvl w:val="0"/>
                <w:numId w:val="5"/>
              </w:numPr>
              <w:tabs>
                <w:tab w:val="num" w:pos="720"/>
              </w:tabs>
              <w:contextualSpacing/>
              <w:rPr>
                <w:rFonts w:ascii="Arial" w:hAnsi="Arial" w:cs="Arial"/>
                <w:color w:val="000000"/>
                <w:sz w:val="24"/>
                <w:szCs w:val="24"/>
              </w:rPr>
            </w:pPr>
            <w:r w:rsidRPr="0076235F">
              <w:rPr>
                <w:rFonts w:ascii="Arial" w:hAnsi="Arial" w:cs="Arial"/>
                <w:color w:val="000000"/>
                <w:sz w:val="24"/>
                <w:szCs w:val="24"/>
              </w:rPr>
              <w:t>DC/DC Converter and Battery Bank design</w:t>
            </w:r>
          </w:p>
        </w:tc>
      </w:tr>
      <w:tr w:rsidR="004D31FE" w:rsidRPr="00F852FB" w:rsidTr="00E00627">
        <w:trPr>
          <w:trHeight w:val="1205"/>
        </w:trPr>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1FE" w:rsidRPr="0076235F" w:rsidRDefault="004D31FE" w:rsidP="004A519F">
            <w:pPr>
              <w:pStyle w:val="ListStyle"/>
              <w:contextualSpacing/>
              <w:jc w:val="center"/>
              <w:rPr>
                <w:sz w:val="24"/>
                <w:szCs w:val="24"/>
              </w:rPr>
            </w:pPr>
            <w:r w:rsidRPr="0076235F">
              <w:rPr>
                <w:rFonts w:ascii="Arial" w:hAnsi="Arial" w:cs="Arial"/>
                <w:color w:val="000000"/>
                <w:sz w:val="24"/>
                <w:szCs w:val="24"/>
              </w:rPr>
              <w:t>Amanda Klein</w:t>
            </w:r>
          </w:p>
        </w:tc>
        <w:tc>
          <w:tcPr>
            <w:tcW w:w="6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1FE" w:rsidRPr="0076235F" w:rsidRDefault="004D31FE" w:rsidP="002964A9">
            <w:pPr>
              <w:pStyle w:val="ListStyle"/>
              <w:numPr>
                <w:ilvl w:val="0"/>
                <w:numId w:val="5"/>
              </w:numPr>
              <w:tabs>
                <w:tab w:val="num" w:pos="720"/>
              </w:tabs>
              <w:contextualSpacing/>
              <w:rPr>
                <w:sz w:val="24"/>
                <w:szCs w:val="24"/>
              </w:rPr>
            </w:pPr>
            <w:r>
              <w:rPr>
                <w:rFonts w:ascii="Arial" w:hAnsi="Arial" w:cs="Arial"/>
                <w:color w:val="000000"/>
                <w:sz w:val="24"/>
                <w:szCs w:val="24"/>
              </w:rPr>
              <w:t>Solar film, Sensor, &amp; Solar Tracking U</w:t>
            </w:r>
            <w:r w:rsidRPr="0076235F">
              <w:rPr>
                <w:rFonts w:ascii="Arial" w:hAnsi="Arial" w:cs="Arial"/>
                <w:color w:val="000000"/>
                <w:sz w:val="24"/>
                <w:szCs w:val="24"/>
              </w:rPr>
              <w:t xml:space="preserve">nit research </w:t>
            </w:r>
          </w:p>
          <w:p w:rsidR="004D31FE" w:rsidRPr="0076235F" w:rsidRDefault="004D31FE" w:rsidP="002964A9">
            <w:pPr>
              <w:pStyle w:val="ListStyle"/>
              <w:numPr>
                <w:ilvl w:val="0"/>
                <w:numId w:val="5"/>
              </w:numPr>
              <w:tabs>
                <w:tab w:val="num" w:pos="720"/>
              </w:tabs>
              <w:contextualSpacing/>
              <w:rPr>
                <w:rFonts w:ascii="Arial" w:hAnsi="Arial" w:cs="Arial"/>
                <w:color w:val="000000"/>
                <w:sz w:val="24"/>
                <w:szCs w:val="24"/>
              </w:rPr>
            </w:pPr>
            <w:r>
              <w:rPr>
                <w:rFonts w:ascii="Arial" w:hAnsi="Arial" w:cs="Arial"/>
                <w:color w:val="000000"/>
                <w:sz w:val="24"/>
                <w:szCs w:val="24"/>
              </w:rPr>
              <w:t>Sensor  and Solar Tracking U</w:t>
            </w:r>
            <w:r w:rsidRPr="0076235F">
              <w:rPr>
                <w:rFonts w:ascii="Arial" w:hAnsi="Arial" w:cs="Arial"/>
                <w:color w:val="000000"/>
                <w:sz w:val="24"/>
                <w:szCs w:val="24"/>
              </w:rPr>
              <w:t xml:space="preserve">nit </w:t>
            </w:r>
            <w:r>
              <w:rPr>
                <w:rFonts w:ascii="Arial" w:hAnsi="Arial" w:cs="Arial"/>
                <w:color w:val="000000"/>
                <w:sz w:val="24"/>
                <w:szCs w:val="24"/>
              </w:rPr>
              <w:t>d</w:t>
            </w:r>
            <w:r w:rsidRPr="0076235F">
              <w:rPr>
                <w:rFonts w:ascii="Arial" w:hAnsi="Arial" w:cs="Arial"/>
                <w:color w:val="000000"/>
                <w:sz w:val="24"/>
                <w:szCs w:val="24"/>
              </w:rPr>
              <w:t>esign</w:t>
            </w:r>
          </w:p>
        </w:tc>
      </w:tr>
      <w:tr w:rsidR="004D31FE" w:rsidRPr="00F852FB" w:rsidTr="00E00627">
        <w:trPr>
          <w:trHeight w:val="830"/>
        </w:trPr>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1FE" w:rsidRPr="0076235F" w:rsidRDefault="004D31FE" w:rsidP="004A519F">
            <w:pPr>
              <w:pStyle w:val="ListStyle"/>
              <w:contextualSpacing/>
              <w:jc w:val="center"/>
              <w:rPr>
                <w:sz w:val="24"/>
                <w:szCs w:val="24"/>
              </w:rPr>
            </w:pPr>
            <w:r w:rsidRPr="0076235F">
              <w:rPr>
                <w:rFonts w:ascii="Arial" w:hAnsi="Arial" w:cs="Arial"/>
                <w:color w:val="000000"/>
                <w:sz w:val="24"/>
                <w:szCs w:val="24"/>
              </w:rPr>
              <w:t>Sean Murphy</w:t>
            </w:r>
          </w:p>
        </w:tc>
        <w:tc>
          <w:tcPr>
            <w:tcW w:w="6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1FE" w:rsidRPr="0076235F" w:rsidRDefault="004D31FE" w:rsidP="002964A9">
            <w:pPr>
              <w:pStyle w:val="NormalWeb"/>
              <w:numPr>
                <w:ilvl w:val="0"/>
                <w:numId w:val="5"/>
              </w:numPr>
              <w:spacing w:before="0" w:beforeAutospacing="0" w:after="0" w:afterAutospacing="0"/>
              <w:jc w:val="both"/>
              <w:textAlignment w:val="baseline"/>
              <w:rPr>
                <w:rFonts w:ascii="Arial" w:hAnsi="Arial" w:cs="Arial"/>
                <w:color w:val="000000"/>
              </w:rPr>
            </w:pPr>
            <w:r w:rsidRPr="0076235F">
              <w:rPr>
                <w:rFonts w:ascii="Arial" w:hAnsi="Arial" w:cs="Arial"/>
                <w:color w:val="000000"/>
              </w:rPr>
              <w:t xml:space="preserve">Data Storage, Router, and LCD </w:t>
            </w:r>
            <w:r>
              <w:rPr>
                <w:rFonts w:ascii="Arial" w:hAnsi="Arial" w:cs="Arial"/>
                <w:color w:val="000000"/>
              </w:rPr>
              <w:t>r</w:t>
            </w:r>
            <w:r w:rsidRPr="0076235F">
              <w:rPr>
                <w:rFonts w:ascii="Arial" w:hAnsi="Arial" w:cs="Arial"/>
                <w:color w:val="000000"/>
              </w:rPr>
              <w:t>esearch</w:t>
            </w:r>
          </w:p>
          <w:p w:rsidR="004D31FE" w:rsidRPr="0076235F" w:rsidRDefault="004D31FE" w:rsidP="002964A9">
            <w:pPr>
              <w:pStyle w:val="ListStyle"/>
              <w:numPr>
                <w:ilvl w:val="0"/>
                <w:numId w:val="5"/>
              </w:numPr>
              <w:tabs>
                <w:tab w:val="num" w:pos="720"/>
              </w:tabs>
              <w:contextualSpacing/>
              <w:jc w:val="both"/>
              <w:rPr>
                <w:rFonts w:ascii="Arial" w:hAnsi="Arial" w:cs="Arial"/>
                <w:color w:val="000000"/>
                <w:sz w:val="24"/>
                <w:szCs w:val="24"/>
              </w:rPr>
            </w:pPr>
            <w:r w:rsidRPr="0076235F">
              <w:rPr>
                <w:rFonts w:ascii="Arial" w:hAnsi="Arial" w:cs="Arial"/>
                <w:color w:val="000000"/>
                <w:sz w:val="24"/>
                <w:szCs w:val="24"/>
              </w:rPr>
              <w:t xml:space="preserve">Data Storage, Router, and LCD </w:t>
            </w:r>
            <w:r>
              <w:rPr>
                <w:rFonts w:ascii="Arial" w:hAnsi="Arial" w:cs="Arial"/>
                <w:color w:val="000000"/>
                <w:sz w:val="24"/>
                <w:szCs w:val="24"/>
              </w:rPr>
              <w:t>d</w:t>
            </w:r>
            <w:r w:rsidRPr="0076235F">
              <w:rPr>
                <w:rFonts w:ascii="Arial" w:hAnsi="Arial" w:cs="Arial"/>
                <w:color w:val="000000"/>
                <w:sz w:val="24"/>
                <w:szCs w:val="24"/>
              </w:rPr>
              <w:t>esign</w:t>
            </w:r>
          </w:p>
        </w:tc>
      </w:tr>
      <w:tr w:rsidR="004D31FE" w:rsidRPr="00F852FB" w:rsidTr="00E00627">
        <w:trPr>
          <w:trHeight w:val="1185"/>
        </w:trPr>
        <w:tc>
          <w:tcPr>
            <w:tcW w:w="22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1FE" w:rsidRPr="0076235F" w:rsidRDefault="004D31FE" w:rsidP="004A519F">
            <w:pPr>
              <w:pStyle w:val="ListStyle"/>
              <w:contextualSpacing/>
              <w:jc w:val="center"/>
              <w:rPr>
                <w:sz w:val="24"/>
                <w:szCs w:val="24"/>
              </w:rPr>
            </w:pPr>
            <w:r w:rsidRPr="0076235F">
              <w:rPr>
                <w:rFonts w:ascii="Arial" w:hAnsi="Arial" w:cs="Arial"/>
                <w:color w:val="000000"/>
                <w:sz w:val="24"/>
                <w:szCs w:val="24"/>
              </w:rPr>
              <w:t xml:space="preserve">Motiur </w:t>
            </w:r>
            <w:r w:rsidRPr="0076235F">
              <w:rPr>
                <w:rFonts w:ascii="Arial" w:hAnsi="Arial" w:cs="Arial"/>
                <w:color w:val="2A2A2A"/>
                <w:sz w:val="24"/>
                <w:szCs w:val="24"/>
              </w:rPr>
              <w:t>Bhuiyan</w:t>
            </w:r>
            <w:r w:rsidRPr="0076235F">
              <w:rPr>
                <w:rFonts w:ascii="Tahoma" w:hAnsi="Tahoma" w:cs="Tahoma"/>
                <w:color w:val="2A2A2A"/>
                <w:sz w:val="24"/>
                <w:szCs w:val="24"/>
              </w:rPr>
              <w:t xml:space="preserve"> </w:t>
            </w:r>
          </w:p>
        </w:tc>
        <w:tc>
          <w:tcPr>
            <w:tcW w:w="604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4D31FE" w:rsidRPr="00F852FB" w:rsidRDefault="004D31FE" w:rsidP="002964A9">
            <w:pPr>
              <w:numPr>
                <w:ilvl w:val="0"/>
                <w:numId w:val="5"/>
              </w:numPr>
              <w:textAlignment w:val="baseline"/>
              <w:rPr>
                <w:rFonts w:ascii="Arial" w:hAnsi="Arial" w:cs="Arial"/>
                <w:color w:val="000000"/>
              </w:rPr>
            </w:pPr>
            <w:r w:rsidRPr="00F852FB">
              <w:rPr>
                <w:rFonts w:ascii="Arial" w:hAnsi="Arial" w:cs="Arial"/>
                <w:color w:val="000000"/>
              </w:rPr>
              <w:t>Photovoltaic, Data Transmission, User Interface research</w:t>
            </w:r>
          </w:p>
          <w:p w:rsidR="004D31FE" w:rsidRPr="00F852FB" w:rsidRDefault="004D31FE" w:rsidP="002964A9">
            <w:pPr>
              <w:numPr>
                <w:ilvl w:val="0"/>
                <w:numId w:val="5"/>
              </w:numPr>
              <w:textAlignment w:val="baseline"/>
              <w:rPr>
                <w:rFonts w:ascii="Arial" w:hAnsi="Arial" w:cs="Arial"/>
                <w:b/>
                <w:bCs/>
                <w:color w:val="000000"/>
              </w:rPr>
            </w:pPr>
            <w:r w:rsidRPr="00F852FB">
              <w:rPr>
                <w:rFonts w:ascii="Arial" w:hAnsi="Arial" w:cs="Arial"/>
                <w:color w:val="000000"/>
              </w:rPr>
              <w:t>Data Transmission, User Interface design</w:t>
            </w:r>
          </w:p>
        </w:tc>
      </w:tr>
    </w:tbl>
    <w:p w:rsidR="00A726A0" w:rsidRDefault="00A726A0" w:rsidP="004325C6">
      <w:pPr>
        <w:pStyle w:val="ListStyle"/>
        <w:contextualSpacing/>
        <w:jc w:val="both"/>
        <w:rPr>
          <w:rFonts w:ascii="Arial" w:eastAsia="Arial" w:hAnsi="Arial" w:cs="Arial"/>
          <w:b/>
          <w:bCs/>
          <w:color w:val="000000"/>
          <w:sz w:val="28"/>
          <w:szCs w:val="28"/>
        </w:rPr>
      </w:pPr>
    </w:p>
    <w:p w:rsidR="000E19BB" w:rsidRPr="0078784A" w:rsidRDefault="003445D7" w:rsidP="004325C6">
      <w:pPr>
        <w:pStyle w:val="ListStyle"/>
        <w:contextualSpacing/>
        <w:jc w:val="both"/>
        <w:rPr>
          <w:rFonts w:ascii="Arial" w:eastAsia="Arial" w:hAnsi="Arial" w:cs="Arial"/>
          <w:b/>
          <w:bCs/>
          <w:color w:val="000000"/>
          <w:sz w:val="28"/>
          <w:szCs w:val="28"/>
        </w:rPr>
      </w:pPr>
      <w:r>
        <w:rPr>
          <w:rFonts w:ascii="Arial" w:eastAsia="Arial" w:hAnsi="Arial" w:cs="Arial"/>
          <w:b/>
          <w:bCs/>
          <w:color w:val="000000"/>
          <w:sz w:val="28"/>
          <w:szCs w:val="28"/>
        </w:rPr>
        <w:t xml:space="preserve">2.5 </w:t>
      </w:r>
      <w:r w:rsidR="000E19BB" w:rsidRPr="0078784A">
        <w:rPr>
          <w:rFonts w:ascii="Arial" w:eastAsia="Arial" w:hAnsi="Arial" w:cs="Arial"/>
          <w:b/>
          <w:bCs/>
          <w:color w:val="000000"/>
          <w:sz w:val="28"/>
          <w:szCs w:val="28"/>
        </w:rPr>
        <w:t>Budget Overview</w:t>
      </w:r>
    </w:p>
    <w:p w:rsidR="000E19BB" w:rsidRPr="00FB68BB" w:rsidRDefault="000E19BB" w:rsidP="004325C6">
      <w:pPr>
        <w:pStyle w:val="ListStyle"/>
        <w:contextualSpacing/>
        <w:jc w:val="both"/>
        <w:rPr>
          <w:rFonts w:ascii="Arial" w:eastAsia="Arial" w:hAnsi="Arial" w:cs="Arial"/>
          <w:b/>
          <w:bCs/>
          <w:color w:val="000000"/>
          <w:sz w:val="24"/>
          <w:szCs w:val="24"/>
        </w:rPr>
      </w:pPr>
    </w:p>
    <w:p w:rsidR="000E19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w:t>
      </w:r>
      <w:r w:rsidR="000A0344">
        <w:rPr>
          <w:rFonts w:ascii="Arial" w:eastAsia="Arial" w:hAnsi="Arial" w:cs="Arial"/>
          <w:color w:val="000000"/>
          <w:sz w:val="24"/>
          <w:szCs w:val="24"/>
        </w:rPr>
        <w:t xml:space="preserve">projected </w:t>
      </w:r>
      <w:r w:rsidRPr="00FB68BB">
        <w:rPr>
          <w:rFonts w:ascii="Arial" w:eastAsia="Arial" w:hAnsi="Arial" w:cs="Arial"/>
          <w:color w:val="000000"/>
          <w:sz w:val="24"/>
          <w:szCs w:val="24"/>
        </w:rPr>
        <w:t>budget for the thin film ef</w:t>
      </w:r>
      <w:r w:rsidR="00940EA1">
        <w:rPr>
          <w:rFonts w:ascii="Arial" w:eastAsia="Arial" w:hAnsi="Arial" w:cs="Arial"/>
          <w:color w:val="000000"/>
          <w:sz w:val="24"/>
          <w:szCs w:val="24"/>
        </w:rPr>
        <w:t xml:space="preserve">ficiency project is shown </w:t>
      </w:r>
      <w:r w:rsidRPr="00FB68BB">
        <w:rPr>
          <w:rFonts w:ascii="Arial" w:eastAsia="Arial" w:hAnsi="Arial" w:cs="Arial"/>
          <w:color w:val="000000"/>
          <w:sz w:val="24"/>
          <w:szCs w:val="24"/>
        </w:rPr>
        <w:t>in Table 2.5.1</w:t>
      </w:r>
      <w:r w:rsidR="00A726A0">
        <w:rPr>
          <w:rFonts w:ascii="Arial" w:eastAsia="Arial" w:hAnsi="Arial" w:cs="Arial"/>
          <w:color w:val="000000"/>
          <w:sz w:val="24"/>
          <w:szCs w:val="24"/>
        </w:rPr>
        <w:t xml:space="preserve"> and Table 2.5.2</w:t>
      </w:r>
      <w:r w:rsidR="001368B2">
        <w:rPr>
          <w:rFonts w:ascii="Arial" w:eastAsia="Arial" w:hAnsi="Arial" w:cs="Arial"/>
          <w:color w:val="000000"/>
          <w:sz w:val="24"/>
          <w:szCs w:val="24"/>
        </w:rPr>
        <w:t xml:space="preserve">. </w:t>
      </w:r>
      <w:r w:rsidR="003445D7">
        <w:rPr>
          <w:rFonts w:ascii="Arial" w:eastAsia="Arial" w:hAnsi="Arial" w:cs="Arial"/>
          <w:color w:val="000000"/>
          <w:sz w:val="24"/>
          <w:szCs w:val="24"/>
        </w:rPr>
        <w:t xml:space="preserve"> </w:t>
      </w:r>
      <w:r w:rsidRPr="00FB68BB">
        <w:rPr>
          <w:rFonts w:ascii="Arial" w:eastAsia="Arial" w:hAnsi="Arial" w:cs="Arial"/>
          <w:color w:val="000000"/>
          <w:sz w:val="24"/>
          <w:szCs w:val="24"/>
        </w:rPr>
        <w:t>The goal of this p</w:t>
      </w:r>
      <w:r w:rsidR="000A0344">
        <w:rPr>
          <w:rFonts w:ascii="Arial" w:eastAsia="Arial" w:hAnsi="Arial" w:cs="Arial"/>
          <w:color w:val="000000"/>
          <w:sz w:val="24"/>
          <w:szCs w:val="24"/>
        </w:rPr>
        <w:t>roject was</w:t>
      </w:r>
      <w:r w:rsidRPr="00FB68BB">
        <w:rPr>
          <w:rFonts w:ascii="Arial" w:eastAsia="Arial" w:hAnsi="Arial" w:cs="Arial"/>
          <w:color w:val="000000"/>
          <w:sz w:val="24"/>
          <w:szCs w:val="24"/>
        </w:rPr>
        <w:t xml:space="preserve"> to keep the costs to a minimum, so the final b</w:t>
      </w:r>
      <w:r w:rsidR="000A0344">
        <w:rPr>
          <w:rFonts w:ascii="Arial" w:eastAsia="Arial" w:hAnsi="Arial" w:cs="Arial"/>
          <w:color w:val="000000"/>
          <w:sz w:val="24"/>
          <w:szCs w:val="24"/>
        </w:rPr>
        <w:t>udget should be less than what was predicted.</w:t>
      </w:r>
    </w:p>
    <w:p w:rsidR="003D3D88" w:rsidRDefault="003D3D88" w:rsidP="004325C6">
      <w:pPr>
        <w:pStyle w:val="ListStyle"/>
        <w:contextualSpacing/>
        <w:jc w:val="both"/>
        <w:rPr>
          <w:rFonts w:ascii="Arial" w:eastAsia="Arial" w:hAnsi="Arial" w:cs="Arial"/>
          <w:color w:val="000000"/>
          <w:sz w:val="24"/>
          <w:szCs w:val="24"/>
        </w:rPr>
      </w:pPr>
    </w:p>
    <w:p w:rsidR="0078784A" w:rsidRPr="003445D7" w:rsidRDefault="0078784A" w:rsidP="003445D7">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t>Table</w:t>
      </w:r>
      <w:r w:rsidRPr="00FB68BB">
        <w:rPr>
          <w:rFonts w:ascii="Arial" w:eastAsia="Arial" w:hAnsi="Arial" w:cs="Arial"/>
          <w:i/>
          <w:iCs/>
          <w:color w:val="000000"/>
          <w:sz w:val="24"/>
          <w:szCs w:val="24"/>
        </w:rPr>
        <w:t xml:space="preserve"> 2.5.1 - Budget for Thin Film Efficiency Project</w:t>
      </w:r>
    </w:p>
    <w:tbl>
      <w:tblPr>
        <w:tblW w:w="8583" w:type="dxa"/>
        <w:jc w:val="center"/>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96"/>
        <w:gridCol w:w="1470"/>
        <w:gridCol w:w="1470"/>
        <w:gridCol w:w="1347"/>
      </w:tblGrid>
      <w:tr w:rsidR="003D3D88" w:rsidRPr="00F852FB" w:rsidTr="00E00627">
        <w:trPr>
          <w:trHeight w:val="598"/>
          <w:jc w:val="center"/>
        </w:trPr>
        <w:tc>
          <w:tcPr>
            <w:tcW w:w="4296" w:type="dxa"/>
            <w:shd w:val="clear" w:color="auto" w:fill="DBE5F1"/>
          </w:tcPr>
          <w:p w:rsidR="003D3D88" w:rsidRPr="00F852FB" w:rsidRDefault="003D3D88" w:rsidP="004A519F">
            <w:pPr>
              <w:jc w:val="center"/>
              <w:rPr>
                <w:rFonts w:ascii="Arial" w:hAnsi="Arial" w:cs="Arial"/>
                <w:b/>
              </w:rPr>
            </w:pPr>
            <w:r w:rsidRPr="00F852FB">
              <w:rPr>
                <w:rFonts w:ascii="Arial" w:hAnsi="Arial" w:cs="Arial"/>
                <w:b/>
              </w:rPr>
              <w:t>Item</w:t>
            </w:r>
          </w:p>
        </w:tc>
        <w:tc>
          <w:tcPr>
            <w:tcW w:w="1470" w:type="dxa"/>
            <w:shd w:val="clear" w:color="auto" w:fill="DBE5F1"/>
          </w:tcPr>
          <w:p w:rsidR="003D3D88" w:rsidRPr="00F852FB" w:rsidRDefault="003D3D88" w:rsidP="004A519F">
            <w:pPr>
              <w:jc w:val="center"/>
              <w:rPr>
                <w:rFonts w:ascii="Arial" w:hAnsi="Arial" w:cs="Arial"/>
                <w:b/>
              </w:rPr>
            </w:pPr>
            <w:r w:rsidRPr="00F852FB">
              <w:rPr>
                <w:rFonts w:ascii="Arial" w:hAnsi="Arial" w:cs="Arial"/>
                <w:b/>
              </w:rPr>
              <w:t>Price</w:t>
            </w:r>
          </w:p>
        </w:tc>
        <w:tc>
          <w:tcPr>
            <w:tcW w:w="1470" w:type="dxa"/>
            <w:shd w:val="clear" w:color="auto" w:fill="DBE5F1"/>
          </w:tcPr>
          <w:p w:rsidR="003D3D88" w:rsidRPr="00F852FB" w:rsidRDefault="003D3D88" w:rsidP="004A519F">
            <w:pPr>
              <w:jc w:val="center"/>
              <w:rPr>
                <w:rFonts w:ascii="Arial" w:hAnsi="Arial" w:cs="Arial"/>
                <w:b/>
              </w:rPr>
            </w:pPr>
            <w:r w:rsidRPr="00F852FB">
              <w:rPr>
                <w:rFonts w:ascii="Arial" w:hAnsi="Arial" w:cs="Arial"/>
                <w:b/>
              </w:rPr>
              <w:t># of Units</w:t>
            </w:r>
          </w:p>
        </w:tc>
        <w:tc>
          <w:tcPr>
            <w:tcW w:w="1347" w:type="dxa"/>
            <w:shd w:val="clear" w:color="auto" w:fill="DBE5F1"/>
          </w:tcPr>
          <w:p w:rsidR="003D3D88" w:rsidRPr="00F852FB" w:rsidRDefault="003D3D88" w:rsidP="004A519F">
            <w:pPr>
              <w:jc w:val="center"/>
              <w:rPr>
                <w:rFonts w:ascii="Arial" w:hAnsi="Arial" w:cs="Arial"/>
                <w:b/>
              </w:rPr>
            </w:pPr>
            <w:r w:rsidRPr="00F852FB">
              <w:rPr>
                <w:rFonts w:ascii="Arial" w:hAnsi="Arial" w:cs="Arial"/>
                <w:b/>
              </w:rPr>
              <w:t>Total</w:t>
            </w:r>
          </w:p>
        </w:tc>
      </w:tr>
      <w:tr w:rsidR="003D3D88" w:rsidRPr="00F852FB" w:rsidTr="00E00627">
        <w:trPr>
          <w:trHeight w:val="366"/>
          <w:jc w:val="center"/>
        </w:trPr>
        <w:tc>
          <w:tcPr>
            <w:tcW w:w="4296" w:type="dxa"/>
          </w:tcPr>
          <w:p w:rsidR="003D3D88" w:rsidRPr="00F852FB" w:rsidRDefault="003D3D88" w:rsidP="004A519F">
            <w:pPr>
              <w:rPr>
                <w:rFonts w:ascii="Arial" w:hAnsi="Arial" w:cs="Arial"/>
              </w:rPr>
            </w:pPr>
            <w:r w:rsidRPr="00F852FB">
              <w:rPr>
                <w:rFonts w:ascii="Arial" w:hAnsi="Arial" w:cs="Arial"/>
              </w:rPr>
              <w:t>Thin film solar panels, 2ftx2ft , 30 W</w:t>
            </w:r>
          </w:p>
        </w:tc>
        <w:tc>
          <w:tcPr>
            <w:tcW w:w="1470" w:type="dxa"/>
          </w:tcPr>
          <w:p w:rsidR="003D3D88" w:rsidRPr="00F852FB" w:rsidRDefault="003D3D88" w:rsidP="004A519F">
            <w:pPr>
              <w:jc w:val="right"/>
              <w:rPr>
                <w:rFonts w:ascii="Arial" w:hAnsi="Arial" w:cs="Arial"/>
              </w:rPr>
            </w:pPr>
            <w:r w:rsidRPr="00F852FB">
              <w:rPr>
                <w:rFonts w:ascii="Arial" w:hAnsi="Arial" w:cs="Arial"/>
              </w:rPr>
              <w:t>$200</w:t>
            </w:r>
          </w:p>
        </w:tc>
        <w:tc>
          <w:tcPr>
            <w:tcW w:w="1470" w:type="dxa"/>
          </w:tcPr>
          <w:p w:rsidR="003D3D88" w:rsidRPr="00F852FB" w:rsidRDefault="003D3D88" w:rsidP="004A519F">
            <w:pPr>
              <w:jc w:val="center"/>
              <w:rPr>
                <w:rFonts w:ascii="Arial" w:hAnsi="Arial" w:cs="Arial"/>
              </w:rPr>
            </w:pPr>
            <w:r w:rsidRPr="00F852FB">
              <w:rPr>
                <w:rFonts w:ascii="Arial" w:hAnsi="Arial" w:cs="Arial"/>
              </w:rPr>
              <w:t>2</w:t>
            </w:r>
          </w:p>
        </w:tc>
        <w:tc>
          <w:tcPr>
            <w:tcW w:w="1347" w:type="dxa"/>
          </w:tcPr>
          <w:p w:rsidR="003D3D88" w:rsidRPr="00F852FB" w:rsidRDefault="003D3D88" w:rsidP="004A519F">
            <w:pPr>
              <w:jc w:val="right"/>
              <w:rPr>
                <w:rFonts w:ascii="Arial" w:hAnsi="Arial" w:cs="Arial"/>
              </w:rPr>
            </w:pPr>
            <w:r w:rsidRPr="00F852FB">
              <w:rPr>
                <w:rFonts w:ascii="Arial" w:hAnsi="Arial" w:cs="Arial"/>
              </w:rPr>
              <w:t>$400</w:t>
            </w:r>
          </w:p>
        </w:tc>
      </w:tr>
      <w:tr w:rsidR="003D3D88" w:rsidRPr="00F852FB" w:rsidTr="00E00627">
        <w:trPr>
          <w:trHeight w:val="366"/>
          <w:jc w:val="center"/>
        </w:trPr>
        <w:tc>
          <w:tcPr>
            <w:tcW w:w="4296" w:type="dxa"/>
          </w:tcPr>
          <w:p w:rsidR="003D3D88" w:rsidRPr="00F852FB" w:rsidRDefault="003D3D88" w:rsidP="004A519F">
            <w:pPr>
              <w:rPr>
                <w:rFonts w:ascii="Arial" w:hAnsi="Arial" w:cs="Arial"/>
              </w:rPr>
            </w:pPr>
            <w:r w:rsidRPr="00F852FB">
              <w:rPr>
                <w:rFonts w:ascii="Arial" w:hAnsi="Arial" w:cs="Arial"/>
              </w:rPr>
              <w:t>DC/AC inverter, 100W, 12V</w:t>
            </w:r>
          </w:p>
        </w:tc>
        <w:tc>
          <w:tcPr>
            <w:tcW w:w="1470" w:type="dxa"/>
          </w:tcPr>
          <w:p w:rsidR="003D3D88" w:rsidRPr="00F852FB" w:rsidRDefault="003D3D88" w:rsidP="004A519F">
            <w:pPr>
              <w:jc w:val="right"/>
              <w:rPr>
                <w:rFonts w:ascii="Arial" w:hAnsi="Arial" w:cs="Arial"/>
              </w:rPr>
            </w:pPr>
            <w:r w:rsidRPr="00F852FB">
              <w:rPr>
                <w:rFonts w:ascii="Arial" w:hAnsi="Arial" w:cs="Arial"/>
              </w:rPr>
              <w:t>$50</w:t>
            </w:r>
          </w:p>
        </w:tc>
        <w:tc>
          <w:tcPr>
            <w:tcW w:w="1470" w:type="dxa"/>
          </w:tcPr>
          <w:p w:rsidR="003D3D88" w:rsidRPr="00F852FB" w:rsidRDefault="003D3D88" w:rsidP="004A519F">
            <w:pPr>
              <w:jc w:val="center"/>
              <w:rPr>
                <w:rFonts w:ascii="Arial" w:hAnsi="Arial" w:cs="Arial"/>
              </w:rPr>
            </w:pPr>
            <w:r w:rsidRPr="00F852FB">
              <w:rPr>
                <w:rFonts w:ascii="Arial" w:hAnsi="Arial" w:cs="Arial"/>
              </w:rPr>
              <w:t>1</w:t>
            </w:r>
          </w:p>
        </w:tc>
        <w:tc>
          <w:tcPr>
            <w:tcW w:w="1347" w:type="dxa"/>
          </w:tcPr>
          <w:p w:rsidR="003D3D88" w:rsidRPr="00F852FB" w:rsidRDefault="003D3D88" w:rsidP="004A519F">
            <w:pPr>
              <w:jc w:val="right"/>
              <w:rPr>
                <w:rFonts w:ascii="Arial" w:hAnsi="Arial" w:cs="Arial"/>
              </w:rPr>
            </w:pPr>
            <w:r w:rsidRPr="00F852FB">
              <w:rPr>
                <w:rFonts w:ascii="Arial" w:hAnsi="Arial" w:cs="Arial"/>
              </w:rPr>
              <w:t>$50</w:t>
            </w:r>
          </w:p>
        </w:tc>
      </w:tr>
      <w:tr w:rsidR="003D3D88" w:rsidRPr="00F852FB" w:rsidTr="00E00627">
        <w:trPr>
          <w:trHeight w:val="366"/>
          <w:jc w:val="center"/>
        </w:trPr>
        <w:tc>
          <w:tcPr>
            <w:tcW w:w="4296" w:type="dxa"/>
          </w:tcPr>
          <w:p w:rsidR="003D3D88" w:rsidRPr="00F852FB" w:rsidRDefault="003D3D88" w:rsidP="004A519F">
            <w:pPr>
              <w:rPr>
                <w:rFonts w:ascii="Arial" w:hAnsi="Arial" w:cs="Arial"/>
              </w:rPr>
            </w:pPr>
            <w:r w:rsidRPr="00F852FB">
              <w:rPr>
                <w:rFonts w:ascii="Arial" w:hAnsi="Arial" w:cs="Arial"/>
              </w:rPr>
              <w:t>Aluminum reflective dish (~115 sq ft)</w:t>
            </w:r>
          </w:p>
        </w:tc>
        <w:tc>
          <w:tcPr>
            <w:tcW w:w="1470" w:type="dxa"/>
          </w:tcPr>
          <w:p w:rsidR="003D3D88" w:rsidRPr="00F852FB" w:rsidRDefault="003D3D88" w:rsidP="004A519F">
            <w:pPr>
              <w:jc w:val="right"/>
              <w:rPr>
                <w:rFonts w:ascii="Arial" w:hAnsi="Arial" w:cs="Arial"/>
              </w:rPr>
            </w:pPr>
            <w:r w:rsidRPr="00F852FB">
              <w:rPr>
                <w:rFonts w:ascii="Arial" w:hAnsi="Arial" w:cs="Arial"/>
              </w:rPr>
              <w:t>$250</w:t>
            </w:r>
          </w:p>
        </w:tc>
        <w:tc>
          <w:tcPr>
            <w:tcW w:w="1470" w:type="dxa"/>
          </w:tcPr>
          <w:p w:rsidR="003D3D88" w:rsidRPr="00F852FB" w:rsidRDefault="003D3D88" w:rsidP="004A519F">
            <w:pPr>
              <w:jc w:val="center"/>
              <w:rPr>
                <w:rFonts w:ascii="Arial" w:hAnsi="Arial" w:cs="Arial"/>
              </w:rPr>
            </w:pPr>
            <w:r w:rsidRPr="00F852FB">
              <w:rPr>
                <w:rFonts w:ascii="Arial" w:hAnsi="Arial" w:cs="Arial"/>
              </w:rPr>
              <w:t>1</w:t>
            </w:r>
          </w:p>
        </w:tc>
        <w:tc>
          <w:tcPr>
            <w:tcW w:w="1347" w:type="dxa"/>
          </w:tcPr>
          <w:p w:rsidR="003D3D88" w:rsidRPr="00F852FB" w:rsidRDefault="003D3D88" w:rsidP="004A519F">
            <w:pPr>
              <w:jc w:val="right"/>
              <w:rPr>
                <w:rFonts w:ascii="Arial" w:hAnsi="Arial" w:cs="Arial"/>
              </w:rPr>
            </w:pPr>
            <w:r w:rsidRPr="00F852FB">
              <w:rPr>
                <w:rFonts w:ascii="Arial" w:hAnsi="Arial" w:cs="Arial"/>
              </w:rPr>
              <w:t>$250</w:t>
            </w:r>
          </w:p>
        </w:tc>
      </w:tr>
      <w:tr w:rsidR="003D3D88" w:rsidRPr="00F852FB" w:rsidTr="00E00627">
        <w:trPr>
          <w:trHeight w:val="366"/>
          <w:jc w:val="center"/>
        </w:trPr>
        <w:tc>
          <w:tcPr>
            <w:tcW w:w="4296" w:type="dxa"/>
          </w:tcPr>
          <w:p w:rsidR="003D3D88" w:rsidRPr="00F852FB" w:rsidRDefault="003D3D88" w:rsidP="004A519F">
            <w:pPr>
              <w:rPr>
                <w:rFonts w:ascii="Arial" w:hAnsi="Arial" w:cs="Arial"/>
              </w:rPr>
            </w:pPr>
            <w:r w:rsidRPr="00F852FB">
              <w:rPr>
                <w:rFonts w:ascii="Arial" w:hAnsi="Arial" w:cs="Arial"/>
              </w:rPr>
              <w:t>12V lead batteries</w:t>
            </w:r>
          </w:p>
        </w:tc>
        <w:tc>
          <w:tcPr>
            <w:tcW w:w="1470" w:type="dxa"/>
          </w:tcPr>
          <w:p w:rsidR="003D3D88" w:rsidRPr="00F852FB" w:rsidRDefault="003D3D88" w:rsidP="004A519F">
            <w:pPr>
              <w:jc w:val="right"/>
              <w:rPr>
                <w:rFonts w:ascii="Arial" w:hAnsi="Arial" w:cs="Arial"/>
              </w:rPr>
            </w:pPr>
            <w:r w:rsidRPr="00F852FB">
              <w:rPr>
                <w:rFonts w:ascii="Arial" w:hAnsi="Arial" w:cs="Arial"/>
              </w:rPr>
              <w:t>$25</w:t>
            </w:r>
          </w:p>
        </w:tc>
        <w:tc>
          <w:tcPr>
            <w:tcW w:w="1470" w:type="dxa"/>
          </w:tcPr>
          <w:p w:rsidR="003D3D88" w:rsidRPr="00F852FB" w:rsidRDefault="003D3D88" w:rsidP="004A519F">
            <w:pPr>
              <w:jc w:val="center"/>
              <w:rPr>
                <w:rFonts w:ascii="Arial" w:hAnsi="Arial" w:cs="Arial"/>
              </w:rPr>
            </w:pPr>
            <w:r w:rsidRPr="00F852FB">
              <w:rPr>
                <w:rFonts w:ascii="Arial" w:hAnsi="Arial" w:cs="Arial"/>
              </w:rPr>
              <w:t>2</w:t>
            </w:r>
          </w:p>
        </w:tc>
        <w:tc>
          <w:tcPr>
            <w:tcW w:w="1347" w:type="dxa"/>
          </w:tcPr>
          <w:p w:rsidR="003D3D88" w:rsidRPr="00F852FB" w:rsidRDefault="003D3D88" w:rsidP="004A519F">
            <w:pPr>
              <w:jc w:val="right"/>
              <w:rPr>
                <w:rFonts w:ascii="Arial" w:hAnsi="Arial" w:cs="Arial"/>
              </w:rPr>
            </w:pPr>
            <w:r w:rsidRPr="00F852FB">
              <w:rPr>
                <w:rFonts w:ascii="Arial" w:hAnsi="Arial" w:cs="Arial"/>
              </w:rPr>
              <w:t>$50</w:t>
            </w:r>
          </w:p>
        </w:tc>
      </w:tr>
      <w:tr w:rsidR="003D3D88" w:rsidRPr="00F852FB" w:rsidTr="00E00627">
        <w:trPr>
          <w:trHeight w:val="366"/>
          <w:jc w:val="center"/>
        </w:trPr>
        <w:tc>
          <w:tcPr>
            <w:tcW w:w="4296" w:type="dxa"/>
          </w:tcPr>
          <w:p w:rsidR="003D3D88" w:rsidRPr="00F852FB" w:rsidRDefault="003D3D88" w:rsidP="004A519F">
            <w:pPr>
              <w:rPr>
                <w:rFonts w:ascii="Arial" w:hAnsi="Arial" w:cs="Arial"/>
              </w:rPr>
            </w:pPr>
            <w:r w:rsidRPr="00F852FB">
              <w:rPr>
                <w:rFonts w:ascii="Arial" w:hAnsi="Arial" w:cs="Arial"/>
              </w:rPr>
              <w:t>Aluminum framing</w:t>
            </w:r>
            <w:r w:rsidRPr="00F852FB">
              <w:rPr>
                <w:rFonts w:ascii="Arial" w:hAnsi="Arial" w:cs="Arial"/>
              </w:rPr>
              <w:tab/>
            </w:r>
          </w:p>
        </w:tc>
        <w:tc>
          <w:tcPr>
            <w:tcW w:w="1470" w:type="dxa"/>
          </w:tcPr>
          <w:p w:rsidR="003D3D88" w:rsidRPr="00F852FB" w:rsidRDefault="003D3D88" w:rsidP="004A519F">
            <w:pPr>
              <w:jc w:val="right"/>
              <w:rPr>
                <w:rFonts w:ascii="Arial" w:hAnsi="Arial" w:cs="Arial"/>
              </w:rPr>
            </w:pPr>
            <w:r w:rsidRPr="00F852FB">
              <w:rPr>
                <w:rFonts w:ascii="Arial" w:hAnsi="Arial" w:cs="Arial"/>
              </w:rPr>
              <w:t>$ 70</w:t>
            </w:r>
          </w:p>
        </w:tc>
        <w:tc>
          <w:tcPr>
            <w:tcW w:w="1470" w:type="dxa"/>
          </w:tcPr>
          <w:p w:rsidR="003D3D88" w:rsidRPr="00F852FB" w:rsidRDefault="003D3D88" w:rsidP="004A519F">
            <w:pPr>
              <w:jc w:val="center"/>
              <w:rPr>
                <w:rFonts w:ascii="Arial" w:hAnsi="Arial" w:cs="Arial"/>
              </w:rPr>
            </w:pPr>
            <w:r w:rsidRPr="00F852FB">
              <w:rPr>
                <w:rFonts w:ascii="Arial" w:hAnsi="Arial" w:cs="Arial"/>
              </w:rPr>
              <w:t>1</w:t>
            </w:r>
          </w:p>
        </w:tc>
        <w:tc>
          <w:tcPr>
            <w:tcW w:w="1347" w:type="dxa"/>
          </w:tcPr>
          <w:p w:rsidR="003D3D88" w:rsidRPr="00F852FB" w:rsidRDefault="003D3D88" w:rsidP="004A519F">
            <w:pPr>
              <w:jc w:val="right"/>
              <w:rPr>
                <w:rFonts w:ascii="Arial" w:hAnsi="Arial" w:cs="Arial"/>
              </w:rPr>
            </w:pPr>
            <w:r w:rsidRPr="00F852FB">
              <w:rPr>
                <w:rFonts w:ascii="Arial" w:hAnsi="Arial" w:cs="Arial"/>
              </w:rPr>
              <w:t>$ 70</w:t>
            </w:r>
          </w:p>
        </w:tc>
      </w:tr>
      <w:tr w:rsidR="003D3D88" w:rsidRPr="00F852FB" w:rsidTr="00E00627">
        <w:trPr>
          <w:trHeight w:val="387"/>
          <w:jc w:val="center"/>
        </w:trPr>
        <w:tc>
          <w:tcPr>
            <w:tcW w:w="4296" w:type="dxa"/>
          </w:tcPr>
          <w:p w:rsidR="003D3D88" w:rsidRPr="00F852FB" w:rsidRDefault="003D3D88" w:rsidP="004A519F">
            <w:pPr>
              <w:rPr>
                <w:rFonts w:ascii="Arial" w:hAnsi="Arial" w:cs="Arial"/>
              </w:rPr>
            </w:pPr>
            <w:r w:rsidRPr="00F852FB">
              <w:rPr>
                <w:rFonts w:ascii="Arial" w:hAnsi="Arial" w:cs="Arial"/>
              </w:rPr>
              <w:t>MMPT charge controller</w:t>
            </w:r>
          </w:p>
        </w:tc>
        <w:tc>
          <w:tcPr>
            <w:tcW w:w="1470" w:type="dxa"/>
          </w:tcPr>
          <w:p w:rsidR="003D3D88" w:rsidRPr="00F852FB" w:rsidRDefault="003D3D88" w:rsidP="004A519F">
            <w:pPr>
              <w:jc w:val="right"/>
              <w:rPr>
                <w:rFonts w:ascii="Arial" w:hAnsi="Arial" w:cs="Arial"/>
              </w:rPr>
            </w:pPr>
            <w:r w:rsidRPr="00F852FB">
              <w:rPr>
                <w:rFonts w:ascii="Arial" w:hAnsi="Arial" w:cs="Arial"/>
              </w:rPr>
              <w:t>$75</w:t>
            </w:r>
          </w:p>
        </w:tc>
        <w:tc>
          <w:tcPr>
            <w:tcW w:w="1470" w:type="dxa"/>
          </w:tcPr>
          <w:p w:rsidR="003D3D88" w:rsidRPr="00F852FB" w:rsidRDefault="003D3D88" w:rsidP="004A519F">
            <w:pPr>
              <w:jc w:val="center"/>
              <w:rPr>
                <w:rFonts w:ascii="Arial" w:hAnsi="Arial" w:cs="Arial"/>
              </w:rPr>
            </w:pPr>
            <w:r w:rsidRPr="00F852FB">
              <w:rPr>
                <w:rFonts w:ascii="Arial" w:hAnsi="Arial" w:cs="Arial"/>
              </w:rPr>
              <w:t>1</w:t>
            </w:r>
          </w:p>
        </w:tc>
        <w:tc>
          <w:tcPr>
            <w:tcW w:w="1347" w:type="dxa"/>
          </w:tcPr>
          <w:p w:rsidR="003D3D88" w:rsidRPr="00F852FB" w:rsidRDefault="003D3D88" w:rsidP="004A519F">
            <w:pPr>
              <w:jc w:val="right"/>
              <w:rPr>
                <w:rFonts w:ascii="Arial" w:hAnsi="Arial" w:cs="Arial"/>
              </w:rPr>
            </w:pPr>
            <w:r w:rsidRPr="00F852FB">
              <w:rPr>
                <w:rFonts w:ascii="Arial" w:hAnsi="Arial" w:cs="Arial"/>
              </w:rPr>
              <w:t>$75</w:t>
            </w:r>
          </w:p>
        </w:tc>
      </w:tr>
      <w:tr w:rsidR="003D3D88" w:rsidRPr="00F852FB" w:rsidTr="00E00627">
        <w:trPr>
          <w:trHeight w:val="754"/>
          <w:jc w:val="center"/>
        </w:trPr>
        <w:tc>
          <w:tcPr>
            <w:tcW w:w="4296" w:type="dxa"/>
          </w:tcPr>
          <w:p w:rsidR="003D3D88" w:rsidRPr="00F852FB" w:rsidRDefault="003D3D88" w:rsidP="004A519F">
            <w:pPr>
              <w:rPr>
                <w:rFonts w:ascii="Arial" w:hAnsi="Arial" w:cs="Arial"/>
              </w:rPr>
            </w:pPr>
            <w:r w:rsidRPr="00F852FB">
              <w:rPr>
                <w:rFonts w:ascii="Arial" w:hAnsi="Arial" w:cs="Arial"/>
              </w:rPr>
              <w:t>Sensors (current, voltage, solar tracking, temperature)</w:t>
            </w:r>
          </w:p>
        </w:tc>
        <w:tc>
          <w:tcPr>
            <w:tcW w:w="1470" w:type="dxa"/>
          </w:tcPr>
          <w:p w:rsidR="003D3D88" w:rsidRPr="00F852FB" w:rsidRDefault="003D3D88" w:rsidP="004A519F">
            <w:pPr>
              <w:jc w:val="right"/>
              <w:rPr>
                <w:rFonts w:ascii="Arial" w:hAnsi="Arial" w:cs="Arial"/>
              </w:rPr>
            </w:pPr>
            <w:r w:rsidRPr="00F852FB">
              <w:rPr>
                <w:rFonts w:ascii="Arial" w:hAnsi="Arial" w:cs="Arial"/>
              </w:rPr>
              <w:t>$20</w:t>
            </w:r>
          </w:p>
        </w:tc>
        <w:tc>
          <w:tcPr>
            <w:tcW w:w="1470" w:type="dxa"/>
          </w:tcPr>
          <w:p w:rsidR="003D3D88" w:rsidRPr="00F852FB" w:rsidRDefault="003D3D88" w:rsidP="004A519F">
            <w:pPr>
              <w:jc w:val="center"/>
              <w:rPr>
                <w:rFonts w:ascii="Arial" w:hAnsi="Arial" w:cs="Arial"/>
              </w:rPr>
            </w:pPr>
            <w:r w:rsidRPr="00F852FB">
              <w:rPr>
                <w:rFonts w:ascii="Arial" w:hAnsi="Arial" w:cs="Arial"/>
              </w:rPr>
              <w:t>1</w:t>
            </w:r>
          </w:p>
        </w:tc>
        <w:tc>
          <w:tcPr>
            <w:tcW w:w="1347" w:type="dxa"/>
          </w:tcPr>
          <w:p w:rsidR="003D3D88" w:rsidRPr="00F852FB" w:rsidRDefault="003D3D88" w:rsidP="004A519F">
            <w:pPr>
              <w:jc w:val="right"/>
              <w:rPr>
                <w:rFonts w:ascii="Arial" w:hAnsi="Arial" w:cs="Arial"/>
              </w:rPr>
            </w:pPr>
            <w:r w:rsidRPr="00F852FB">
              <w:rPr>
                <w:rFonts w:ascii="Arial" w:hAnsi="Arial" w:cs="Arial"/>
              </w:rPr>
              <w:t>$20</w:t>
            </w:r>
          </w:p>
        </w:tc>
      </w:tr>
      <w:tr w:rsidR="003D3D88" w:rsidRPr="00F852FB" w:rsidTr="00E00627">
        <w:trPr>
          <w:trHeight w:val="366"/>
          <w:jc w:val="center"/>
        </w:trPr>
        <w:tc>
          <w:tcPr>
            <w:tcW w:w="4296" w:type="dxa"/>
          </w:tcPr>
          <w:p w:rsidR="003D3D88" w:rsidRPr="00F852FB" w:rsidRDefault="003D3D88" w:rsidP="004A519F">
            <w:pPr>
              <w:rPr>
                <w:rFonts w:ascii="Arial" w:hAnsi="Arial" w:cs="Arial"/>
              </w:rPr>
            </w:pPr>
            <w:r w:rsidRPr="00F852FB">
              <w:rPr>
                <w:rFonts w:ascii="Arial" w:hAnsi="Arial" w:cs="Arial"/>
              </w:rPr>
              <w:t>Stepper motors</w:t>
            </w:r>
          </w:p>
        </w:tc>
        <w:tc>
          <w:tcPr>
            <w:tcW w:w="1470" w:type="dxa"/>
          </w:tcPr>
          <w:p w:rsidR="003D3D88" w:rsidRPr="00F852FB" w:rsidRDefault="003D3D88" w:rsidP="004A519F">
            <w:pPr>
              <w:jc w:val="right"/>
              <w:rPr>
                <w:rFonts w:ascii="Arial" w:hAnsi="Arial" w:cs="Arial"/>
              </w:rPr>
            </w:pPr>
            <w:r w:rsidRPr="00F852FB">
              <w:rPr>
                <w:rFonts w:ascii="Arial" w:hAnsi="Arial" w:cs="Arial"/>
              </w:rPr>
              <w:t>$50</w:t>
            </w:r>
          </w:p>
        </w:tc>
        <w:tc>
          <w:tcPr>
            <w:tcW w:w="1470" w:type="dxa"/>
          </w:tcPr>
          <w:p w:rsidR="003D3D88" w:rsidRPr="00F852FB" w:rsidRDefault="003D3D88" w:rsidP="004A519F">
            <w:pPr>
              <w:jc w:val="center"/>
              <w:rPr>
                <w:rFonts w:ascii="Arial" w:hAnsi="Arial" w:cs="Arial"/>
              </w:rPr>
            </w:pPr>
            <w:r w:rsidRPr="00F852FB">
              <w:rPr>
                <w:rFonts w:ascii="Arial" w:hAnsi="Arial" w:cs="Arial"/>
              </w:rPr>
              <w:t>2</w:t>
            </w:r>
          </w:p>
        </w:tc>
        <w:tc>
          <w:tcPr>
            <w:tcW w:w="1347" w:type="dxa"/>
          </w:tcPr>
          <w:p w:rsidR="003D3D88" w:rsidRPr="00F852FB" w:rsidRDefault="003D3D88" w:rsidP="004A519F">
            <w:pPr>
              <w:jc w:val="right"/>
              <w:rPr>
                <w:rFonts w:ascii="Arial" w:hAnsi="Arial" w:cs="Arial"/>
              </w:rPr>
            </w:pPr>
            <w:r w:rsidRPr="00F852FB">
              <w:rPr>
                <w:rFonts w:ascii="Arial" w:hAnsi="Arial" w:cs="Arial"/>
              </w:rPr>
              <w:t>$100</w:t>
            </w:r>
          </w:p>
        </w:tc>
      </w:tr>
    </w:tbl>
    <w:p w:rsidR="003445D7" w:rsidRPr="00A726A0" w:rsidRDefault="00A726A0" w:rsidP="00A726A0">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lastRenderedPageBreak/>
        <w:t>Table 2.5.2</w:t>
      </w:r>
      <w:r w:rsidRPr="00FB68BB">
        <w:rPr>
          <w:rFonts w:ascii="Arial" w:eastAsia="Arial" w:hAnsi="Arial" w:cs="Arial"/>
          <w:i/>
          <w:iCs/>
          <w:color w:val="000000"/>
          <w:sz w:val="24"/>
          <w:szCs w:val="24"/>
        </w:rPr>
        <w:t xml:space="preserve"> - Budget for Thin Film Efficiency Project</w:t>
      </w:r>
      <w:r>
        <w:rPr>
          <w:rFonts w:ascii="Arial" w:eastAsia="Arial" w:hAnsi="Arial" w:cs="Arial"/>
          <w:i/>
          <w:iCs/>
          <w:color w:val="000000"/>
          <w:sz w:val="24"/>
          <w:szCs w:val="24"/>
        </w:rPr>
        <w:t xml:space="preserve"> cont’d</w:t>
      </w:r>
    </w:p>
    <w:tbl>
      <w:tblPr>
        <w:tblW w:w="8583" w:type="dxa"/>
        <w:jc w:val="center"/>
        <w:tblInd w:w="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96"/>
        <w:gridCol w:w="1470"/>
        <w:gridCol w:w="1470"/>
        <w:gridCol w:w="1347"/>
      </w:tblGrid>
      <w:tr w:rsidR="00A726A0" w:rsidRPr="00F852FB" w:rsidTr="00A726A0">
        <w:trPr>
          <w:trHeight w:val="366"/>
          <w:jc w:val="center"/>
        </w:trPr>
        <w:tc>
          <w:tcPr>
            <w:tcW w:w="4296" w:type="dxa"/>
            <w:tcBorders>
              <w:top w:val="single" w:sz="4" w:space="0" w:color="000000"/>
              <w:left w:val="single" w:sz="4" w:space="0" w:color="000000"/>
              <w:bottom w:val="single" w:sz="4" w:space="0" w:color="000000"/>
              <w:right w:val="single" w:sz="4" w:space="0" w:color="000000"/>
            </w:tcBorders>
            <w:shd w:val="clear" w:color="auto" w:fill="DBE5F1"/>
          </w:tcPr>
          <w:p w:rsidR="00A726A0" w:rsidRPr="00F852FB" w:rsidRDefault="00A726A0" w:rsidP="00317BAB">
            <w:pPr>
              <w:jc w:val="center"/>
              <w:rPr>
                <w:rFonts w:ascii="Arial" w:hAnsi="Arial" w:cs="Arial"/>
                <w:b/>
              </w:rPr>
            </w:pPr>
            <w:r w:rsidRPr="00F852FB">
              <w:rPr>
                <w:rFonts w:ascii="Arial" w:hAnsi="Arial" w:cs="Arial"/>
                <w:b/>
              </w:rPr>
              <w:t>Item</w:t>
            </w:r>
          </w:p>
        </w:tc>
        <w:tc>
          <w:tcPr>
            <w:tcW w:w="1470" w:type="dxa"/>
            <w:tcBorders>
              <w:top w:val="single" w:sz="4" w:space="0" w:color="000000"/>
              <w:left w:val="single" w:sz="4" w:space="0" w:color="000000"/>
              <w:bottom w:val="single" w:sz="4" w:space="0" w:color="000000"/>
              <w:right w:val="single" w:sz="4" w:space="0" w:color="000000"/>
            </w:tcBorders>
            <w:shd w:val="clear" w:color="auto" w:fill="DBE5F1"/>
          </w:tcPr>
          <w:p w:rsidR="00A726A0" w:rsidRPr="00F852FB" w:rsidRDefault="00A726A0" w:rsidP="00317BAB">
            <w:pPr>
              <w:jc w:val="center"/>
              <w:rPr>
                <w:rFonts w:ascii="Arial" w:hAnsi="Arial" w:cs="Arial"/>
                <w:b/>
              </w:rPr>
            </w:pPr>
            <w:r w:rsidRPr="00F852FB">
              <w:rPr>
                <w:rFonts w:ascii="Arial" w:hAnsi="Arial" w:cs="Arial"/>
                <w:b/>
              </w:rPr>
              <w:t>Price</w:t>
            </w:r>
          </w:p>
        </w:tc>
        <w:tc>
          <w:tcPr>
            <w:tcW w:w="1470" w:type="dxa"/>
            <w:tcBorders>
              <w:top w:val="single" w:sz="4" w:space="0" w:color="000000"/>
              <w:left w:val="single" w:sz="4" w:space="0" w:color="000000"/>
              <w:bottom w:val="single" w:sz="4" w:space="0" w:color="000000"/>
              <w:right w:val="single" w:sz="4" w:space="0" w:color="000000"/>
            </w:tcBorders>
            <w:shd w:val="clear" w:color="auto" w:fill="DBE5F1"/>
          </w:tcPr>
          <w:p w:rsidR="00A726A0" w:rsidRPr="00F852FB" w:rsidRDefault="00A726A0" w:rsidP="00317BAB">
            <w:pPr>
              <w:jc w:val="center"/>
              <w:rPr>
                <w:rFonts w:ascii="Arial" w:hAnsi="Arial" w:cs="Arial"/>
                <w:b/>
              </w:rPr>
            </w:pPr>
            <w:r w:rsidRPr="00F852FB">
              <w:rPr>
                <w:rFonts w:ascii="Arial" w:hAnsi="Arial" w:cs="Arial"/>
                <w:b/>
              </w:rPr>
              <w:t># of Units</w:t>
            </w:r>
          </w:p>
        </w:tc>
        <w:tc>
          <w:tcPr>
            <w:tcW w:w="1347" w:type="dxa"/>
            <w:tcBorders>
              <w:top w:val="single" w:sz="4" w:space="0" w:color="000000"/>
              <w:left w:val="single" w:sz="4" w:space="0" w:color="000000"/>
              <w:bottom w:val="single" w:sz="4" w:space="0" w:color="000000"/>
              <w:right w:val="single" w:sz="4" w:space="0" w:color="000000"/>
            </w:tcBorders>
            <w:shd w:val="clear" w:color="auto" w:fill="DBE5F1"/>
          </w:tcPr>
          <w:p w:rsidR="00A726A0" w:rsidRPr="00F852FB" w:rsidRDefault="00A726A0" w:rsidP="00317BAB">
            <w:pPr>
              <w:jc w:val="center"/>
              <w:rPr>
                <w:rFonts w:ascii="Arial" w:hAnsi="Arial" w:cs="Arial"/>
                <w:b/>
              </w:rPr>
            </w:pPr>
            <w:r w:rsidRPr="00F852FB">
              <w:rPr>
                <w:rFonts w:ascii="Arial" w:hAnsi="Arial" w:cs="Arial"/>
                <w:b/>
              </w:rPr>
              <w:t>Total</w:t>
            </w:r>
          </w:p>
        </w:tc>
      </w:tr>
      <w:tr w:rsidR="00A726A0" w:rsidRPr="00F852FB" w:rsidTr="00317BAB">
        <w:trPr>
          <w:trHeight w:val="366"/>
          <w:jc w:val="center"/>
        </w:trPr>
        <w:tc>
          <w:tcPr>
            <w:tcW w:w="4296"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rPr>
                <w:rFonts w:ascii="Arial" w:hAnsi="Arial" w:cs="Arial"/>
              </w:rPr>
            </w:pPr>
            <w:r w:rsidRPr="00F852FB">
              <w:rPr>
                <w:rFonts w:ascii="Arial" w:hAnsi="Arial" w:cs="Arial"/>
              </w:rPr>
              <w:t>Stepper motor controller</w:t>
            </w: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right"/>
              <w:rPr>
                <w:rFonts w:ascii="Arial" w:hAnsi="Arial" w:cs="Arial"/>
              </w:rPr>
            </w:pPr>
            <w:r w:rsidRPr="00F852FB">
              <w:rPr>
                <w:rFonts w:ascii="Arial" w:hAnsi="Arial" w:cs="Arial"/>
              </w:rPr>
              <w:t>$50</w:t>
            </w: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center"/>
              <w:rPr>
                <w:rFonts w:ascii="Arial" w:hAnsi="Arial" w:cs="Arial"/>
              </w:rPr>
            </w:pPr>
            <w:r w:rsidRPr="00F852FB">
              <w:rPr>
                <w:rFonts w:ascii="Arial" w:hAnsi="Arial" w:cs="Arial"/>
              </w:rPr>
              <w:t>1</w:t>
            </w:r>
          </w:p>
        </w:tc>
        <w:tc>
          <w:tcPr>
            <w:tcW w:w="1347"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right"/>
              <w:rPr>
                <w:rFonts w:ascii="Arial" w:hAnsi="Arial" w:cs="Arial"/>
              </w:rPr>
            </w:pPr>
            <w:r w:rsidRPr="00F852FB">
              <w:rPr>
                <w:rFonts w:ascii="Arial" w:hAnsi="Arial" w:cs="Arial"/>
              </w:rPr>
              <w:t>$50</w:t>
            </w:r>
          </w:p>
        </w:tc>
      </w:tr>
      <w:tr w:rsidR="00A726A0" w:rsidRPr="00F852FB" w:rsidTr="00317BAB">
        <w:trPr>
          <w:trHeight w:val="366"/>
          <w:jc w:val="center"/>
        </w:trPr>
        <w:tc>
          <w:tcPr>
            <w:tcW w:w="4296"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rPr>
                <w:rFonts w:ascii="Arial" w:hAnsi="Arial" w:cs="Arial"/>
              </w:rPr>
            </w:pPr>
            <w:r w:rsidRPr="00F852FB">
              <w:rPr>
                <w:rFonts w:ascii="Arial" w:hAnsi="Arial" w:cs="Arial"/>
              </w:rPr>
              <w:t>Wireless router</w:t>
            </w: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right"/>
              <w:rPr>
                <w:rFonts w:ascii="Arial" w:hAnsi="Arial" w:cs="Arial"/>
              </w:rPr>
            </w:pPr>
            <w:r w:rsidRPr="00F852FB">
              <w:rPr>
                <w:rFonts w:ascii="Arial" w:hAnsi="Arial" w:cs="Arial"/>
              </w:rPr>
              <w:t>$50</w:t>
            </w: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center"/>
              <w:rPr>
                <w:rFonts w:ascii="Arial" w:hAnsi="Arial" w:cs="Arial"/>
              </w:rPr>
            </w:pPr>
            <w:r w:rsidRPr="00F852FB">
              <w:rPr>
                <w:rFonts w:ascii="Arial" w:hAnsi="Arial" w:cs="Arial"/>
              </w:rPr>
              <w:t>1</w:t>
            </w:r>
          </w:p>
        </w:tc>
        <w:tc>
          <w:tcPr>
            <w:tcW w:w="1347"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right"/>
              <w:rPr>
                <w:rFonts w:ascii="Arial" w:hAnsi="Arial" w:cs="Arial"/>
              </w:rPr>
            </w:pPr>
            <w:r w:rsidRPr="00F852FB">
              <w:rPr>
                <w:rFonts w:ascii="Arial" w:hAnsi="Arial" w:cs="Arial"/>
              </w:rPr>
              <w:t>$50</w:t>
            </w:r>
          </w:p>
        </w:tc>
      </w:tr>
      <w:tr w:rsidR="00A726A0" w:rsidRPr="00F852FB" w:rsidTr="00317BAB">
        <w:trPr>
          <w:trHeight w:val="366"/>
          <w:jc w:val="center"/>
        </w:trPr>
        <w:tc>
          <w:tcPr>
            <w:tcW w:w="4296"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rPr>
                <w:rFonts w:ascii="Arial" w:hAnsi="Arial" w:cs="Arial"/>
              </w:rPr>
            </w:pPr>
            <w:r w:rsidRPr="00F852FB">
              <w:rPr>
                <w:rFonts w:ascii="Arial" w:hAnsi="Arial" w:cs="Arial"/>
              </w:rPr>
              <w:t>Data storage/logger</w:t>
            </w: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right"/>
              <w:rPr>
                <w:rFonts w:ascii="Arial" w:hAnsi="Arial" w:cs="Arial"/>
              </w:rPr>
            </w:pPr>
            <w:r w:rsidRPr="00F852FB">
              <w:rPr>
                <w:rFonts w:ascii="Arial" w:hAnsi="Arial" w:cs="Arial"/>
              </w:rPr>
              <w:t>$120</w:t>
            </w: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center"/>
              <w:rPr>
                <w:rFonts w:ascii="Arial" w:hAnsi="Arial" w:cs="Arial"/>
              </w:rPr>
            </w:pPr>
            <w:r w:rsidRPr="00F852FB">
              <w:rPr>
                <w:rFonts w:ascii="Arial" w:hAnsi="Arial" w:cs="Arial"/>
              </w:rPr>
              <w:t>1</w:t>
            </w:r>
          </w:p>
        </w:tc>
        <w:tc>
          <w:tcPr>
            <w:tcW w:w="1347"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right"/>
              <w:rPr>
                <w:rFonts w:ascii="Arial" w:hAnsi="Arial" w:cs="Arial"/>
              </w:rPr>
            </w:pPr>
            <w:r w:rsidRPr="00F852FB">
              <w:rPr>
                <w:rFonts w:ascii="Arial" w:hAnsi="Arial" w:cs="Arial"/>
              </w:rPr>
              <w:t>$120</w:t>
            </w:r>
          </w:p>
        </w:tc>
      </w:tr>
      <w:tr w:rsidR="00A726A0" w:rsidRPr="00F852FB" w:rsidTr="00317BAB">
        <w:trPr>
          <w:trHeight w:val="366"/>
          <w:jc w:val="center"/>
        </w:trPr>
        <w:tc>
          <w:tcPr>
            <w:tcW w:w="4296"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rPr>
                <w:rFonts w:ascii="Arial" w:hAnsi="Arial" w:cs="Arial"/>
              </w:rPr>
            </w:pPr>
            <w:r w:rsidRPr="00F852FB">
              <w:rPr>
                <w:rFonts w:ascii="Arial" w:hAnsi="Arial" w:cs="Arial"/>
              </w:rPr>
              <w:t>Miscellaneous expenses:</w:t>
            </w: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right"/>
              <w:rPr>
                <w:rFonts w:ascii="Arial" w:hAnsi="Arial" w:cs="Arial"/>
              </w:rPr>
            </w:pPr>
            <w:r w:rsidRPr="00F852FB">
              <w:rPr>
                <w:rFonts w:ascii="Arial" w:hAnsi="Arial" w:cs="Arial"/>
              </w:rPr>
              <w:t>$100</w:t>
            </w: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center"/>
              <w:rPr>
                <w:rFonts w:ascii="Arial" w:hAnsi="Arial" w:cs="Arial"/>
              </w:rPr>
            </w:pPr>
            <w:r w:rsidRPr="00F852FB">
              <w:rPr>
                <w:rFonts w:ascii="Arial" w:hAnsi="Arial" w:cs="Arial"/>
              </w:rPr>
              <w:t>1</w:t>
            </w:r>
          </w:p>
        </w:tc>
        <w:tc>
          <w:tcPr>
            <w:tcW w:w="1347"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right"/>
              <w:rPr>
                <w:rFonts w:ascii="Arial" w:hAnsi="Arial" w:cs="Arial"/>
              </w:rPr>
            </w:pPr>
            <w:r w:rsidRPr="00F852FB">
              <w:rPr>
                <w:rFonts w:ascii="Arial" w:hAnsi="Arial" w:cs="Arial"/>
              </w:rPr>
              <w:t>$100</w:t>
            </w:r>
          </w:p>
        </w:tc>
      </w:tr>
      <w:tr w:rsidR="00A726A0" w:rsidRPr="003445D7" w:rsidTr="00317BAB">
        <w:trPr>
          <w:trHeight w:val="387"/>
          <w:jc w:val="center"/>
        </w:trPr>
        <w:tc>
          <w:tcPr>
            <w:tcW w:w="4296" w:type="dxa"/>
            <w:tcBorders>
              <w:top w:val="single" w:sz="4" w:space="0" w:color="000000"/>
              <w:left w:val="single" w:sz="4" w:space="0" w:color="000000"/>
              <w:bottom w:val="single" w:sz="4" w:space="0" w:color="000000"/>
              <w:right w:val="single" w:sz="4" w:space="0" w:color="000000"/>
            </w:tcBorders>
          </w:tcPr>
          <w:p w:rsidR="00A726A0" w:rsidRPr="003445D7" w:rsidRDefault="00A726A0" w:rsidP="00317BAB">
            <w:pPr>
              <w:rPr>
                <w:rFonts w:ascii="Arial" w:hAnsi="Arial" w:cs="Arial"/>
              </w:rPr>
            </w:pPr>
            <w:r w:rsidRPr="003445D7">
              <w:rPr>
                <w:rFonts w:ascii="Arial" w:hAnsi="Arial" w:cs="Arial"/>
              </w:rPr>
              <w:t>Grand Total:</w:t>
            </w: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right"/>
              <w:rPr>
                <w:rFonts w:ascii="Arial" w:hAnsi="Arial" w:cs="Arial"/>
              </w:rPr>
            </w:pPr>
          </w:p>
        </w:tc>
        <w:tc>
          <w:tcPr>
            <w:tcW w:w="1470" w:type="dxa"/>
            <w:tcBorders>
              <w:top w:val="single" w:sz="4" w:space="0" w:color="000000"/>
              <w:left w:val="single" w:sz="4" w:space="0" w:color="000000"/>
              <w:bottom w:val="single" w:sz="4" w:space="0" w:color="000000"/>
              <w:right w:val="single" w:sz="4" w:space="0" w:color="000000"/>
            </w:tcBorders>
          </w:tcPr>
          <w:p w:rsidR="00A726A0" w:rsidRPr="00F852FB" w:rsidRDefault="00A726A0" w:rsidP="00317BAB">
            <w:pPr>
              <w:jc w:val="center"/>
              <w:rPr>
                <w:rFonts w:ascii="Arial" w:hAnsi="Arial" w:cs="Arial"/>
              </w:rPr>
            </w:pPr>
          </w:p>
        </w:tc>
        <w:tc>
          <w:tcPr>
            <w:tcW w:w="1347" w:type="dxa"/>
            <w:tcBorders>
              <w:top w:val="single" w:sz="4" w:space="0" w:color="000000"/>
              <w:left w:val="single" w:sz="4" w:space="0" w:color="000000"/>
              <w:bottom w:val="single" w:sz="4" w:space="0" w:color="000000"/>
              <w:right w:val="single" w:sz="4" w:space="0" w:color="000000"/>
            </w:tcBorders>
          </w:tcPr>
          <w:p w:rsidR="00A726A0" w:rsidRPr="003445D7" w:rsidRDefault="00A726A0" w:rsidP="00317BAB">
            <w:pPr>
              <w:jc w:val="right"/>
              <w:rPr>
                <w:rFonts w:ascii="Arial" w:hAnsi="Arial" w:cs="Arial"/>
              </w:rPr>
            </w:pPr>
            <w:r w:rsidRPr="003445D7">
              <w:rPr>
                <w:rFonts w:ascii="Arial" w:hAnsi="Arial" w:cs="Arial"/>
              </w:rPr>
              <w:t>$1335</w:t>
            </w:r>
          </w:p>
        </w:tc>
      </w:tr>
    </w:tbl>
    <w:p w:rsidR="00A726A0" w:rsidRPr="00FB68BB" w:rsidRDefault="00A726A0" w:rsidP="0078784A">
      <w:pPr>
        <w:pStyle w:val="ListStyle"/>
        <w:contextualSpacing/>
        <w:rPr>
          <w:rFonts w:ascii="Arial" w:eastAsia="Arial" w:hAnsi="Arial" w:cs="Arial"/>
          <w:b/>
          <w:bCs/>
          <w:color w:val="000000"/>
          <w:sz w:val="24"/>
          <w:szCs w:val="24"/>
        </w:rPr>
      </w:pPr>
    </w:p>
    <w:p w:rsidR="000E19BB" w:rsidRPr="00FB68BB" w:rsidRDefault="000E19BB" w:rsidP="004325C6">
      <w:pPr>
        <w:pStyle w:val="ListStyle"/>
        <w:contextualSpacing/>
        <w:rPr>
          <w:rFonts w:ascii="Arial" w:eastAsia="Arial" w:hAnsi="Arial" w:cs="Arial"/>
          <w:color w:val="000000"/>
          <w:sz w:val="24"/>
          <w:szCs w:val="24"/>
        </w:rPr>
      </w:pPr>
      <w:r w:rsidRPr="00FB68BB">
        <w:rPr>
          <w:rFonts w:ascii="Arial" w:eastAsia="Arial" w:hAnsi="Arial" w:cs="Arial"/>
          <w:color w:val="000000"/>
          <w:sz w:val="24"/>
          <w:szCs w:val="24"/>
        </w:rPr>
        <w:t>Once the design port</w:t>
      </w:r>
      <w:r w:rsidR="00BD6718">
        <w:rPr>
          <w:rFonts w:ascii="Arial" w:eastAsia="Arial" w:hAnsi="Arial" w:cs="Arial"/>
          <w:color w:val="000000"/>
          <w:sz w:val="24"/>
          <w:szCs w:val="24"/>
        </w:rPr>
        <w:t>ion took</w:t>
      </w:r>
      <w:r w:rsidR="000A0344">
        <w:rPr>
          <w:rFonts w:ascii="Arial" w:eastAsia="Arial" w:hAnsi="Arial" w:cs="Arial"/>
          <w:color w:val="000000"/>
          <w:sz w:val="24"/>
          <w:szCs w:val="24"/>
        </w:rPr>
        <w:t xml:space="preserve"> place, the budget was</w:t>
      </w:r>
      <w:r w:rsidR="00BD6718">
        <w:rPr>
          <w:rFonts w:ascii="Arial" w:eastAsia="Arial" w:hAnsi="Arial" w:cs="Arial"/>
          <w:color w:val="000000"/>
          <w:sz w:val="24"/>
          <w:szCs w:val="24"/>
        </w:rPr>
        <w:t xml:space="preserve"> </w:t>
      </w:r>
      <w:r w:rsidRPr="00FB68BB">
        <w:rPr>
          <w:rFonts w:ascii="Arial" w:eastAsia="Arial" w:hAnsi="Arial" w:cs="Arial"/>
          <w:color w:val="000000"/>
          <w:sz w:val="24"/>
          <w:szCs w:val="24"/>
        </w:rPr>
        <w:t>redone to show areas that have saved mone</w:t>
      </w:r>
      <w:r w:rsidR="000A0344">
        <w:rPr>
          <w:rFonts w:ascii="Arial" w:eastAsia="Arial" w:hAnsi="Arial" w:cs="Arial"/>
          <w:color w:val="000000"/>
          <w:sz w:val="24"/>
          <w:szCs w:val="24"/>
        </w:rPr>
        <w:t>y</w:t>
      </w:r>
      <w:r w:rsidR="00A726A0">
        <w:rPr>
          <w:rFonts w:ascii="Arial" w:eastAsia="Arial" w:hAnsi="Arial" w:cs="Arial"/>
          <w:color w:val="000000"/>
          <w:sz w:val="24"/>
          <w:szCs w:val="24"/>
        </w:rPr>
        <w:t xml:space="preserve">.  This final chart will </w:t>
      </w:r>
      <w:r w:rsidR="000A0344">
        <w:rPr>
          <w:rFonts w:ascii="Arial" w:eastAsia="Arial" w:hAnsi="Arial" w:cs="Arial"/>
          <w:color w:val="000000"/>
          <w:sz w:val="24"/>
          <w:szCs w:val="24"/>
        </w:rPr>
        <w:t>be shown in the design summary section.</w:t>
      </w:r>
    </w:p>
    <w:p w:rsidR="000E19BB" w:rsidRPr="00FB68BB" w:rsidRDefault="000E19BB" w:rsidP="004325C6">
      <w:pPr>
        <w:pStyle w:val="ListStyle"/>
        <w:contextualSpacing/>
        <w:rPr>
          <w:rFonts w:ascii="Arial" w:eastAsia="Arial" w:hAnsi="Arial" w:cs="Arial"/>
          <w:color w:val="000000"/>
          <w:sz w:val="24"/>
          <w:szCs w:val="24"/>
        </w:rPr>
      </w:pPr>
    </w:p>
    <w:p w:rsidR="000E19BB" w:rsidRPr="00A70D5D" w:rsidRDefault="00BD6718" w:rsidP="004325C6">
      <w:pPr>
        <w:pStyle w:val="ListStyle"/>
        <w:contextualSpacing/>
        <w:jc w:val="both"/>
        <w:rPr>
          <w:rFonts w:ascii="Arial" w:eastAsia="Arial" w:hAnsi="Arial" w:cs="Arial"/>
          <w:b/>
          <w:bCs/>
          <w:color w:val="000000"/>
          <w:sz w:val="28"/>
          <w:szCs w:val="28"/>
        </w:rPr>
      </w:pPr>
      <w:r>
        <w:rPr>
          <w:rFonts w:ascii="Arial" w:eastAsia="Arial" w:hAnsi="Arial" w:cs="Arial"/>
          <w:b/>
          <w:bCs/>
          <w:color w:val="000000"/>
          <w:sz w:val="28"/>
          <w:szCs w:val="28"/>
        </w:rPr>
        <w:t xml:space="preserve">2.6 </w:t>
      </w:r>
      <w:r w:rsidR="000E19BB" w:rsidRPr="00A70D5D">
        <w:rPr>
          <w:rFonts w:ascii="Arial" w:eastAsia="Arial" w:hAnsi="Arial" w:cs="Arial"/>
          <w:b/>
          <w:bCs/>
          <w:color w:val="000000"/>
          <w:sz w:val="28"/>
          <w:szCs w:val="28"/>
        </w:rPr>
        <w:t>Milestone Chart</w:t>
      </w:r>
    </w:p>
    <w:p w:rsidR="005E7437" w:rsidRPr="005E7437" w:rsidRDefault="005E7437" w:rsidP="005E7437">
      <w:pPr>
        <w:pStyle w:val="ListStyle"/>
        <w:contextualSpacing/>
        <w:rPr>
          <w:rFonts w:ascii="Arial" w:eastAsia="Arial" w:hAnsi="Arial" w:cs="Arial"/>
          <w:color w:val="000000"/>
          <w:sz w:val="24"/>
          <w:szCs w:val="24"/>
        </w:rPr>
      </w:pPr>
    </w:p>
    <w:p w:rsidR="005E7437" w:rsidRPr="005E7437" w:rsidRDefault="005E7437" w:rsidP="005E7437">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In order to best accomplish the goal of building, troubleshooting and testing all aspe</w:t>
      </w:r>
      <w:r w:rsidR="000A0344">
        <w:rPr>
          <w:rFonts w:ascii="Arial" w:eastAsia="Arial" w:hAnsi="Arial" w:cs="Arial"/>
          <w:color w:val="000000"/>
          <w:sz w:val="24"/>
          <w:szCs w:val="24"/>
        </w:rPr>
        <w:t>cts of the design</w:t>
      </w:r>
      <w:r w:rsidR="00A726A0">
        <w:rPr>
          <w:rFonts w:ascii="Arial" w:eastAsia="Arial" w:hAnsi="Arial" w:cs="Arial"/>
          <w:color w:val="000000"/>
          <w:sz w:val="24"/>
          <w:szCs w:val="24"/>
        </w:rPr>
        <w:t xml:space="preserve"> in the goal of completing the full design</w:t>
      </w:r>
      <w:r w:rsidR="000A0344">
        <w:rPr>
          <w:rFonts w:ascii="Arial" w:eastAsia="Arial" w:hAnsi="Arial" w:cs="Arial"/>
          <w:color w:val="000000"/>
          <w:sz w:val="24"/>
          <w:szCs w:val="24"/>
        </w:rPr>
        <w:t>, the group had</w:t>
      </w:r>
      <w:r w:rsidRPr="005E7437">
        <w:rPr>
          <w:rFonts w:ascii="Arial" w:eastAsia="Arial" w:hAnsi="Arial" w:cs="Arial"/>
          <w:color w:val="000000"/>
          <w:sz w:val="24"/>
          <w:szCs w:val="24"/>
        </w:rPr>
        <w:t xml:space="preserve"> set a series of goals and the deadlines f</w:t>
      </w:r>
      <w:r w:rsidR="000A0344">
        <w:rPr>
          <w:rFonts w:ascii="Arial" w:eastAsia="Arial" w:hAnsi="Arial" w:cs="Arial"/>
          <w:color w:val="000000"/>
          <w:sz w:val="24"/>
          <w:szCs w:val="24"/>
        </w:rPr>
        <w:t>or those goals.  The objective wa</w:t>
      </w:r>
      <w:r w:rsidR="00A726A0">
        <w:rPr>
          <w:rFonts w:ascii="Arial" w:eastAsia="Arial" w:hAnsi="Arial" w:cs="Arial"/>
          <w:color w:val="000000"/>
          <w:sz w:val="24"/>
          <w:szCs w:val="24"/>
        </w:rPr>
        <w:t xml:space="preserve">s to prepare for both </w:t>
      </w:r>
      <w:r w:rsidRPr="005E7437">
        <w:rPr>
          <w:rFonts w:ascii="Arial" w:eastAsia="Arial" w:hAnsi="Arial" w:cs="Arial"/>
          <w:color w:val="000000"/>
          <w:sz w:val="24"/>
          <w:szCs w:val="24"/>
        </w:rPr>
        <w:t>the Progress Energy Expo</w:t>
      </w:r>
      <w:r w:rsidR="00A726A0">
        <w:rPr>
          <w:rFonts w:ascii="Arial" w:eastAsia="Arial" w:hAnsi="Arial" w:cs="Arial"/>
          <w:color w:val="000000"/>
          <w:sz w:val="24"/>
          <w:szCs w:val="24"/>
        </w:rPr>
        <w:t xml:space="preserve"> that was held in April 2011</w:t>
      </w:r>
      <w:r w:rsidRPr="005E7437">
        <w:rPr>
          <w:rFonts w:ascii="Arial" w:eastAsia="Arial" w:hAnsi="Arial" w:cs="Arial"/>
          <w:color w:val="000000"/>
          <w:sz w:val="24"/>
          <w:szCs w:val="24"/>
        </w:rPr>
        <w:t xml:space="preserve"> and the Senior Design II presentation</w:t>
      </w:r>
      <w:r w:rsidR="000A0344">
        <w:rPr>
          <w:rFonts w:ascii="Arial" w:eastAsia="Arial" w:hAnsi="Arial" w:cs="Arial"/>
          <w:color w:val="000000"/>
          <w:sz w:val="24"/>
          <w:szCs w:val="24"/>
        </w:rPr>
        <w:t xml:space="preserve"> </w:t>
      </w:r>
      <w:r w:rsidR="00A726A0">
        <w:rPr>
          <w:rFonts w:ascii="Arial" w:eastAsia="Arial" w:hAnsi="Arial" w:cs="Arial"/>
          <w:color w:val="000000"/>
          <w:sz w:val="24"/>
          <w:szCs w:val="24"/>
        </w:rPr>
        <w:t xml:space="preserve">at the end of April 2011 </w:t>
      </w:r>
      <w:r w:rsidR="000A0344">
        <w:rPr>
          <w:rFonts w:ascii="Arial" w:eastAsia="Arial" w:hAnsi="Arial" w:cs="Arial"/>
          <w:color w:val="000000"/>
          <w:sz w:val="24"/>
          <w:szCs w:val="24"/>
        </w:rPr>
        <w:t>a month before hand, so there wa</w:t>
      </w:r>
      <w:r w:rsidRPr="005E7437">
        <w:rPr>
          <w:rFonts w:ascii="Arial" w:eastAsia="Arial" w:hAnsi="Arial" w:cs="Arial"/>
          <w:color w:val="000000"/>
          <w:sz w:val="24"/>
          <w:szCs w:val="24"/>
        </w:rPr>
        <w:t>s</w:t>
      </w:r>
      <w:r w:rsidR="00A726A0">
        <w:rPr>
          <w:rFonts w:ascii="Arial" w:eastAsia="Arial" w:hAnsi="Arial" w:cs="Arial"/>
          <w:color w:val="000000"/>
          <w:sz w:val="24"/>
          <w:szCs w:val="24"/>
        </w:rPr>
        <w:t xml:space="preserve"> plenty of</w:t>
      </w:r>
      <w:r w:rsidRPr="005E7437">
        <w:rPr>
          <w:rFonts w:ascii="Arial" w:eastAsia="Arial" w:hAnsi="Arial" w:cs="Arial"/>
          <w:color w:val="000000"/>
          <w:sz w:val="24"/>
          <w:szCs w:val="24"/>
        </w:rPr>
        <w:t xml:space="preserve"> time to go over the results of the testing and prepare graphs </w:t>
      </w:r>
      <w:r w:rsidR="00A726A0">
        <w:rPr>
          <w:rFonts w:ascii="Arial" w:eastAsia="Arial" w:hAnsi="Arial" w:cs="Arial"/>
          <w:color w:val="000000"/>
          <w:sz w:val="24"/>
          <w:szCs w:val="24"/>
        </w:rPr>
        <w:t>that showed</w:t>
      </w:r>
      <w:r w:rsidRPr="005E7437">
        <w:rPr>
          <w:rFonts w:ascii="Arial" w:eastAsia="Arial" w:hAnsi="Arial" w:cs="Arial"/>
          <w:color w:val="000000"/>
          <w:sz w:val="24"/>
          <w:szCs w:val="24"/>
        </w:rPr>
        <w:t xml:space="preserve"> the overall efficiency gain of the design.  In addition to the schedule below,</w:t>
      </w:r>
      <w:r w:rsidR="000A0344">
        <w:rPr>
          <w:rFonts w:ascii="Arial" w:eastAsia="Arial" w:hAnsi="Arial" w:cs="Arial"/>
          <w:color w:val="000000"/>
          <w:sz w:val="24"/>
          <w:szCs w:val="24"/>
        </w:rPr>
        <w:t xml:space="preserve"> the group had</w:t>
      </w:r>
      <w:r w:rsidRPr="005E7437">
        <w:rPr>
          <w:rFonts w:ascii="Arial" w:eastAsia="Arial" w:hAnsi="Arial" w:cs="Arial"/>
          <w:color w:val="000000"/>
          <w:sz w:val="24"/>
          <w:szCs w:val="24"/>
        </w:rPr>
        <w:t xml:space="preserve"> a sit-down meeting every Monday following the initial meeting.  The schedule is as follows:</w:t>
      </w:r>
    </w:p>
    <w:p w:rsidR="005E7437" w:rsidRPr="005E7437" w:rsidRDefault="005E7437" w:rsidP="005E7437">
      <w:pPr>
        <w:pStyle w:val="ListStyle"/>
        <w:contextualSpacing/>
        <w:jc w:val="both"/>
        <w:rPr>
          <w:rFonts w:ascii="Arial" w:eastAsia="Arial" w:hAnsi="Arial" w:cs="Arial"/>
          <w:color w:val="000000"/>
          <w:sz w:val="24"/>
          <w:szCs w:val="24"/>
        </w:rPr>
      </w:pPr>
    </w:p>
    <w:p w:rsidR="005E7437" w:rsidRPr="005E7437" w:rsidRDefault="00AD3768" w:rsidP="005E7437">
      <w:pPr>
        <w:pStyle w:val="ListStyle"/>
        <w:contextualSpacing/>
        <w:rPr>
          <w:rFonts w:ascii="Arial" w:eastAsia="Arial" w:hAnsi="Arial" w:cs="Arial"/>
          <w:color w:val="000000"/>
          <w:sz w:val="24"/>
          <w:szCs w:val="24"/>
        </w:rPr>
      </w:pPr>
      <w:r>
        <w:rPr>
          <w:rFonts w:ascii="Arial" w:eastAsia="Arial" w:hAnsi="Arial" w:cs="Arial"/>
          <w:color w:val="000000"/>
          <w:sz w:val="24"/>
          <w:szCs w:val="24"/>
        </w:rPr>
        <w:t>January</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10th:  First meeting to discuss the results of the Senior Design I report and prepare to buy components</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11th-17th:  Order all components and fix any errors found in the Senior Design I report.</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18th-21st:  Begin initial testing for unknown design parameters, such as max and min battery and panel voltage.</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24th:  Begin construction and troubleshooting of the DC/DC Converter, Solar Tracking System, Data Storage Unit and begin coding the User Interface.</w:t>
      </w:r>
    </w:p>
    <w:p w:rsidR="005E7437" w:rsidRDefault="005E7437" w:rsidP="005E7437">
      <w:pPr>
        <w:pStyle w:val="ListStyle"/>
        <w:contextualSpacing/>
        <w:rPr>
          <w:rFonts w:ascii="Arial" w:eastAsia="Arial" w:hAnsi="Arial" w:cs="Arial"/>
          <w:color w:val="000000"/>
          <w:sz w:val="24"/>
          <w:szCs w:val="24"/>
        </w:rPr>
      </w:pPr>
    </w:p>
    <w:p w:rsidR="005E7437" w:rsidRPr="005E7437" w:rsidRDefault="005E7437" w:rsidP="005E7437">
      <w:pPr>
        <w:pStyle w:val="ListStyle"/>
        <w:contextualSpacing/>
        <w:rPr>
          <w:rFonts w:ascii="Arial" w:eastAsia="Arial" w:hAnsi="Arial" w:cs="Arial"/>
          <w:color w:val="000000"/>
          <w:sz w:val="24"/>
          <w:szCs w:val="24"/>
        </w:rPr>
      </w:pPr>
      <w:r w:rsidRPr="005E7437">
        <w:rPr>
          <w:rFonts w:ascii="Arial" w:eastAsia="Arial" w:hAnsi="Arial" w:cs="Arial"/>
          <w:color w:val="000000"/>
          <w:sz w:val="24"/>
          <w:szCs w:val="24"/>
        </w:rPr>
        <w:t>February</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25th:  Finish troubleshooting the DC/DC Converter, Solar Tracking, Data Logging and Storage Unit and User Interface</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28th:  Begin evaluation testing for all subsystems</w:t>
      </w:r>
    </w:p>
    <w:p w:rsidR="005E7437" w:rsidRDefault="005E7437" w:rsidP="005E7437">
      <w:pPr>
        <w:pStyle w:val="ListStyle"/>
        <w:contextualSpacing/>
        <w:rPr>
          <w:rFonts w:ascii="Arial" w:eastAsia="Arial" w:hAnsi="Arial" w:cs="Arial"/>
          <w:color w:val="000000"/>
          <w:sz w:val="24"/>
          <w:szCs w:val="24"/>
        </w:rPr>
      </w:pPr>
    </w:p>
    <w:p w:rsidR="005E7437" w:rsidRPr="005E7437" w:rsidRDefault="005E7437" w:rsidP="005E7437">
      <w:pPr>
        <w:pStyle w:val="ListStyle"/>
        <w:contextualSpacing/>
        <w:rPr>
          <w:rFonts w:ascii="Arial" w:eastAsia="Arial" w:hAnsi="Arial" w:cs="Arial"/>
          <w:color w:val="000000"/>
          <w:sz w:val="24"/>
          <w:szCs w:val="24"/>
        </w:rPr>
      </w:pPr>
      <w:r w:rsidRPr="005E7437">
        <w:rPr>
          <w:rFonts w:ascii="Arial" w:eastAsia="Arial" w:hAnsi="Arial" w:cs="Arial"/>
          <w:color w:val="000000"/>
          <w:sz w:val="24"/>
          <w:szCs w:val="24"/>
        </w:rPr>
        <w:t>March</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4th:  Finish all subsystem evaluations and analyze their performance.</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7th-25th:  Assemble all subsystems together into the final design and perform the final efficiency testing.</w:t>
      </w:r>
    </w:p>
    <w:p w:rsidR="00AD3768" w:rsidRDefault="005E7437" w:rsidP="0087304E">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28th:  Start analysis of final efficiency testing and organizing data.</w:t>
      </w:r>
    </w:p>
    <w:p w:rsidR="005E7437" w:rsidRPr="005E7437" w:rsidRDefault="00A726A0" w:rsidP="005E7437">
      <w:pPr>
        <w:pStyle w:val="ListStyle"/>
        <w:contextualSpacing/>
        <w:rPr>
          <w:rFonts w:ascii="Arial" w:eastAsia="Arial" w:hAnsi="Arial" w:cs="Arial"/>
          <w:color w:val="000000"/>
          <w:sz w:val="24"/>
          <w:szCs w:val="24"/>
        </w:rPr>
      </w:pPr>
      <w:r>
        <w:rPr>
          <w:rFonts w:ascii="Arial" w:eastAsia="Arial" w:hAnsi="Arial" w:cs="Arial"/>
          <w:color w:val="000000"/>
          <w:sz w:val="24"/>
          <w:szCs w:val="24"/>
        </w:rPr>
        <w:lastRenderedPageBreak/>
        <w:t>April</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4th:  Finish final efficiency analysis and begin preparing for the Progress Energy and Senior Design II Speeches.</w:t>
      </w:r>
    </w:p>
    <w:p w:rsidR="005E7437" w:rsidRPr="005E7437" w:rsidRDefault="005E7437" w:rsidP="00AD3768">
      <w:pPr>
        <w:pStyle w:val="ListStyle"/>
        <w:contextualSpacing/>
        <w:jc w:val="both"/>
        <w:rPr>
          <w:rFonts w:ascii="Arial" w:eastAsia="Arial" w:hAnsi="Arial" w:cs="Arial"/>
          <w:color w:val="000000"/>
          <w:sz w:val="24"/>
          <w:szCs w:val="24"/>
        </w:rPr>
      </w:pPr>
      <w:r w:rsidRPr="005E7437">
        <w:rPr>
          <w:rFonts w:ascii="Arial" w:eastAsia="Arial" w:hAnsi="Arial" w:cs="Arial"/>
          <w:color w:val="000000"/>
          <w:sz w:val="24"/>
          <w:szCs w:val="24"/>
        </w:rPr>
        <w:t>15th:  Finish preparing for the Progress Energy and Senior Design II Speeches.</w:t>
      </w:r>
    </w:p>
    <w:p w:rsidR="000E19BB" w:rsidRPr="00D53ED0" w:rsidRDefault="000E19BB" w:rsidP="004325C6">
      <w:pPr>
        <w:pStyle w:val="ListStyle"/>
        <w:contextualSpacing/>
        <w:jc w:val="both"/>
        <w:rPr>
          <w:rFonts w:ascii="Arial" w:eastAsia="Arial" w:hAnsi="Arial" w:cs="Arial"/>
          <w:b/>
          <w:bCs/>
          <w:color w:val="000000"/>
          <w:sz w:val="40"/>
          <w:szCs w:val="40"/>
        </w:rPr>
      </w:pPr>
    </w:p>
    <w:p w:rsidR="000E19BB" w:rsidRPr="00A70D5D" w:rsidRDefault="000E19BB" w:rsidP="004325C6">
      <w:pPr>
        <w:pStyle w:val="ListStyle"/>
        <w:contextualSpacing/>
        <w:jc w:val="center"/>
        <w:rPr>
          <w:rFonts w:ascii="Arial" w:eastAsia="Arial" w:hAnsi="Arial" w:cs="Arial"/>
          <w:b/>
          <w:bCs/>
          <w:color w:val="000000"/>
          <w:sz w:val="40"/>
          <w:szCs w:val="40"/>
          <w:u w:val="single"/>
        </w:rPr>
      </w:pPr>
      <w:r w:rsidRPr="00A70D5D">
        <w:rPr>
          <w:rFonts w:ascii="Arial" w:eastAsia="Arial" w:hAnsi="Arial" w:cs="Arial"/>
          <w:b/>
          <w:bCs/>
          <w:color w:val="000000"/>
          <w:sz w:val="40"/>
          <w:szCs w:val="40"/>
          <w:u w:val="single"/>
        </w:rPr>
        <w:t>Research</w:t>
      </w:r>
    </w:p>
    <w:p w:rsidR="000E19BB" w:rsidRPr="00A70D5D" w:rsidRDefault="008578C8" w:rsidP="004325C6">
      <w:pPr>
        <w:pStyle w:val="ListStyle"/>
        <w:contextualSpacing/>
        <w:rPr>
          <w:rFonts w:ascii="Arial" w:eastAsia="Arial" w:hAnsi="Arial" w:cs="Arial"/>
          <w:b/>
          <w:bCs/>
          <w:color w:val="000000"/>
          <w:sz w:val="28"/>
          <w:szCs w:val="28"/>
        </w:rPr>
      </w:pPr>
      <w:r>
        <w:rPr>
          <w:rFonts w:ascii="Arial" w:eastAsia="Arial" w:hAnsi="Arial" w:cs="Arial"/>
          <w:b/>
          <w:bCs/>
          <w:color w:val="000000"/>
          <w:sz w:val="28"/>
          <w:szCs w:val="28"/>
        </w:rPr>
        <w:t xml:space="preserve">3.1 </w:t>
      </w:r>
      <w:r w:rsidR="000E19BB" w:rsidRPr="00A70D5D">
        <w:rPr>
          <w:rFonts w:ascii="Arial" w:eastAsia="Arial" w:hAnsi="Arial" w:cs="Arial"/>
          <w:b/>
          <w:bCs/>
          <w:color w:val="000000"/>
          <w:sz w:val="28"/>
          <w:szCs w:val="28"/>
        </w:rPr>
        <w:t>Research Overview</w:t>
      </w:r>
    </w:p>
    <w:p w:rsidR="000E19BB" w:rsidRPr="00FB68BB" w:rsidRDefault="000E19BB" w:rsidP="004325C6">
      <w:pPr>
        <w:pStyle w:val="ListStyle"/>
        <w:contextualSpacing/>
        <w:rPr>
          <w:rFonts w:ascii="Arial" w:eastAsia="Arial" w:hAnsi="Arial" w:cs="Arial"/>
          <w:b/>
          <w:bCs/>
          <w:color w:val="000000"/>
          <w:sz w:val="24"/>
          <w:szCs w:val="24"/>
        </w:rPr>
      </w:pPr>
    </w:p>
    <w:p w:rsidR="000E19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This section of the paper contains the discussion of the available technologies for each part of the project so that an informed decisio</w:t>
      </w:r>
      <w:r w:rsidR="00BD6718">
        <w:rPr>
          <w:rFonts w:ascii="Arial" w:eastAsia="Arial" w:hAnsi="Arial" w:cs="Arial"/>
          <w:color w:val="000000"/>
          <w:sz w:val="24"/>
          <w:szCs w:val="24"/>
        </w:rPr>
        <w:t>n on which parts to purchase could</w:t>
      </w:r>
      <w:r w:rsidRPr="00FB68BB">
        <w:rPr>
          <w:rFonts w:ascii="Arial" w:eastAsia="Arial" w:hAnsi="Arial" w:cs="Arial"/>
          <w:color w:val="000000"/>
          <w:sz w:val="24"/>
          <w:szCs w:val="24"/>
        </w:rPr>
        <w:t xml:space="preserve"> made be made in the design section.  While covering each of the technologies, it is important to keep in mind the guidelines stated in Section 2.3 and the specifications listed in Section 2.4.</w:t>
      </w:r>
    </w:p>
    <w:p w:rsidR="00692E1F" w:rsidRDefault="00692E1F" w:rsidP="004325C6">
      <w:pPr>
        <w:pStyle w:val="ListStyle"/>
        <w:contextualSpacing/>
        <w:jc w:val="both"/>
        <w:rPr>
          <w:rFonts w:ascii="Arial" w:eastAsia="Arial" w:hAnsi="Arial" w:cs="Arial"/>
          <w:color w:val="000000"/>
          <w:sz w:val="24"/>
          <w:szCs w:val="24"/>
        </w:rPr>
      </w:pPr>
    </w:p>
    <w:p w:rsidR="00692E1F" w:rsidRPr="00880157" w:rsidRDefault="00692E1F"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During the course of the research, professors </w:t>
      </w:r>
      <w:r w:rsidR="00BD6718">
        <w:rPr>
          <w:rFonts w:ascii="Arial" w:eastAsia="Arial" w:hAnsi="Arial" w:cs="Arial"/>
          <w:color w:val="000000"/>
          <w:sz w:val="24"/>
          <w:szCs w:val="24"/>
        </w:rPr>
        <w:t xml:space="preserve">at </w:t>
      </w:r>
      <w:r>
        <w:rPr>
          <w:rFonts w:ascii="Arial" w:eastAsia="Arial" w:hAnsi="Arial" w:cs="Arial"/>
          <w:color w:val="000000"/>
          <w:sz w:val="24"/>
          <w:szCs w:val="24"/>
        </w:rPr>
        <w:t xml:space="preserve">the University of Central Florida were consulted on their areas of expertise to assist the group in the design of this project.  </w:t>
      </w:r>
      <w:r w:rsidR="00880157">
        <w:rPr>
          <w:rFonts w:ascii="Arial" w:eastAsia="Arial" w:hAnsi="Arial" w:cs="Arial"/>
          <w:color w:val="000000"/>
          <w:sz w:val="24"/>
          <w:szCs w:val="24"/>
        </w:rPr>
        <w:t xml:space="preserve">The professors in question include Dr. Arthur Weeks, who was consulted on the solar tracking circuit and dc/dc converter and Dr. James Harvey </w:t>
      </w:r>
      <w:r w:rsidR="00880157" w:rsidRPr="00880157">
        <w:rPr>
          <w:rFonts w:ascii="Arial" w:eastAsia="Arial" w:hAnsi="Arial" w:cs="Arial"/>
          <w:color w:val="000000"/>
          <w:sz w:val="24"/>
          <w:szCs w:val="24"/>
        </w:rPr>
        <w:t>from The C</w:t>
      </w:r>
      <w:r w:rsidR="00880157" w:rsidRPr="00880157">
        <w:rPr>
          <w:rStyle w:val="apple-style-span"/>
          <w:rFonts w:ascii="Arial" w:hAnsi="Arial" w:cs="Arial"/>
          <w:color w:val="000000"/>
          <w:sz w:val="24"/>
          <w:szCs w:val="24"/>
        </w:rPr>
        <w:t>ollege of Optics and Photonics</w:t>
      </w:r>
      <w:r w:rsidR="00880157" w:rsidRPr="00880157">
        <w:rPr>
          <w:rFonts w:ascii="Arial" w:eastAsia="Arial" w:hAnsi="Arial" w:cs="Arial"/>
          <w:color w:val="000000"/>
          <w:sz w:val="24"/>
          <w:szCs w:val="24"/>
        </w:rPr>
        <w:t>, who a</w:t>
      </w:r>
      <w:r w:rsidR="00880157">
        <w:rPr>
          <w:rFonts w:ascii="Arial" w:eastAsia="Arial" w:hAnsi="Arial" w:cs="Arial"/>
          <w:color w:val="000000"/>
          <w:sz w:val="24"/>
          <w:szCs w:val="24"/>
        </w:rPr>
        <w:t xml:space="preserve">ssisted the group on the solar concentrator design possibilities.  In addition, multiple resources were referenced during the course of the fall 2010 semester, including online resources, textbooks, and company catalogues.  </w:t>
      </w:r>
    </w:p>
    <w:p w:rsidR="000E19BB" w:rsidRPr="00880157" w:rsidRDefault="000E19BB" w:rsidP="004325C6">
      <w:pPr>
        <w:pStyle w:val="ListStyle"/>
        <w:contextualSpacing/>
        <w:rPr>
          <w:rFonts w:ascii="Arial" w:eastAsia="Arial" w:hAnsi="Arial" w:cs="Arial"/>
          <w:color w:val="000000"/>
          <w:sz w:val="24"/>
          <w:szCs w:val="24"/>
        </w:rPr>
      </w:pPr>
    </w:p>
    <w:p w:rsidR="000E19BB" w:rsidRPr="00650495" w:rsidRDefault="008578C8" w:rsidP="004325C6">
      <w:pPr>
        <w:pStyle w:val="ListStyle"/>
        <w:contextualSpacing/>
        <w:rPr>
          <w:rFonts w:ascii="Arial" w:eastAsia="Arial" w:hAnsi="Arial" w:cs="Arial"/>
          <w:b/>
          <w:bCs/>
          <w:color w:val="000000"/>
          <w:sz w:val="28"/>
          <w:szCs w:val="28"/>
        </w:rPr>
      </w:pPr>
      <w:r>
        <w:rPr>
          <w:rFonts w:ascii="Arial" w:eastAsia="Arial" w:hAnsi="Arial" w:cs="Arial"/>
          <w:b/>
          <w:bCs/>
          <w:color w:val="000000"/>
          <w:sz w:val="28"/>
          <w:szCs w:val="28"/>
        </w:rPr>
        <w:t xml:space="preserve">3.2 </w:t>
      </w:r>
      <w:r w:rsidR="00880157" w:rsidRPr="00650495">
        <w:rPr>
          <w:rFonts w:ascii="Arial" w:eastAsia="Arial" w:hAnsi="Arial" w:cs="Arial"/>
          <w:b/>
          <w:bCs/>
          <w:color w:val="000000"/>
          <w:sz w:val="28"/>
          <w:szCs w:val="28"/>
        </w:rPr>
        <w:t>Photovoltaic</w:t>
      </w:r>
      <w:r w:rsidR="00DB037D" w:rsidRPr="00650495">
        <w:rPr>
          <w:rFonts w:ascii="Arial" w:eastAsia="Arial" w:hAnsi="Arial" w:cs="Arial"/>
          <w:b/>
          <w:bCs/>
          <w:color w:val="000000"/>
          <w:sz w:val="28"/>
          <w:szCs w:val="28"/>
        </w:rPr>
        <w:t xml:space="preserve"> </w:t>
      </w:r>
      <w:r w:rsidR="000E19BB" w:rsidRPr="00650495">
        <w:rPr>
          <w:rFonts w:ascii="Arial" w:eastAsia="Arial" w:hAnsi="Arial" w:cs="Arial"/>
          <w:b/>
          <w:bCs/>
          <w:color w:val="000000"/>
          <w:sz w:val="28"/>
          <w:szCs w:val="28"/>
        </w:rPr>
        <w:t>Research</w:t>
      </w:r>
    </w:p>
    <w:p w:rsidR="000E19BB" w:rsidRDefault="000E19BB" w:rsidP="004325C6">
      <w:pPr>
        <w:pStyle w:val="ListStyle"/>
        <w:contextualSpacing/>
        <w:rPr>
          <w:rFonts w:ascii="Arial" w:eastAsia="Arial" w:hAnsi="Arial" w:cs="Arial"/>
          <w:b/>
          <w:bCs/>
          <w:color w:val="000000"/>
          <w:sz w:val="24"/>
          <w:szCs w:val="24"/>
        </w:rPr>
      </w:pPr>
    </w:p>
    <w:p w:rsidR="005E7437" w:rsidRDefault="001F2315"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As electricity costs continue to rise, photovoltaic (PV) solar technology continues to advance and become a more attractive investment. In the near future, PV</w:t>
      </w:r>
      <w:r w:rsidR="00880157">
        <w:rPr>
          <w:rFonts w:ascii="Arial" w:eastAsia="Arial" w:hAnsi="Arial" w:cs="Arial"/>
          <w:color w:val="000000"/>
          <w:sz w:val="24"/>
          <w:szCs w:val="24"/>
        </w:rPr>
        <w:t xml:space="preserve"> power</w:t>
      </w:r>
      <w:r w:rsidRPr="00FB68BB">
        <w:rPr>
          <w:rFonts w:ascii="Arial" w:eastAsia="Arial" w:hAnsi="Arial" w:cs="Arial"/>
          <w:color w:val="000000"/>
          <w:sz w:val="24"/>
          <w:szCs w:val="24"/>
        </w:rPr>
        <w:t xml:space="preserve"> will not only be a more economically viable option in alternative, renewable energy</w:t>
      </w:r>
      <w:r>
        <w:rPr>
          <w:rFonts w:ascii="Arial" w:eastAsia="Arial" w:hAnsi="Arial" w:cs="Arial"/>
          <w:color w:val="000000"/>
          <w:sz w:val="24"/>
          <w:szCs w:val="24"/>
        </w:rPr>
        <w:t>,</w:t>
      </w:r>
      <w:r w:rsidRPr="00FB68BB">
        <w:rPr>
          <w:rFonts w:ascii="Arial" w:eastAsia="Arial" w:hAnsi="Arial" w:cs="Arial"/>
          <w:color w:val="000000"/>
          <w:sz w:val="24"/>
          <w:szCs w:val="24"/>
        </w:rPr>
        <w:t xml:space="preserve"> but a reality.</w:t>
      </w:r>
    </w:p>
    <w:p w:rsidR="00E00627" w:rsidRPr="00C150B9" w:rsidRDefault="00E00627" w:rsidP="004325C6">
      <w:pPr>
        <w:pStyle w:val="ListStyle"/>
        <w:contextualSpacing/>
        <w:jc w:val="both"/>
        <w:rPr>
          <w:rFonts w:ascii="Arial" w:eastAsia="Arial" w:hAnsi="Arial" w:cs="Arial"/>
          <w:color w:val="000000"/>
          <w:sz w:val="24"/>
          <w:szCs w:val="24"/>
        </w:rPr>
      </w:pPr>
    </w:p>
    <w:p w:rsidR="001F2315" w:rsidRPr="00FB68BB" w:rsidRDefault="001F2315" w:rsidP="004325C6">
      <w:pPr>
        <w:pStyle w:val="ListStyle"/>
        <w:contextualSpacing/>
        <w:jc w:val="both"/>
        <w:rPr>
          <w:rFonts w:ascii="Arial" w:eastAsia="Arial" w:hAnsi="Arial" w:cs="Arial"/>
          <w:b/>
          <w:bCs/>
          <w:color w:val="000000"/>
          <w:sz w:val="24"/>
          <w:szCs w:val="24"/>
        </w:rPr>
      </w:pPr>
      <w:r w:rsidRPr="00FB68BB">
        <w:rPr>
          <w:rFonts w:ascii="Arial" w:eastAsia="Arial" w:hAnsi="Arial" w:cs="Arial"/>
          <w:b/>
          <w:bCs/>
          <w:color w:val="000000"/>
          <w:sz w:val="24"/>
          <w:szCs w:val="24"/>
        </w:rPr>
        <w:t>Advantages:</w:t>
      </w:r>
    </w:p>
    <w:p w:rsidR="001F2315" w:rsidRPr="00FB68BB" w:rsidRDefault="001F2315" w:rsidP="002964A9">
      <w:pPr>
        <w:pStyle w:val="ListStyle"/>
        <w:numPr>
          <w:ilvl w:val="0"/>
          <w:numId w:val="26"/>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Electricity pro</w:t>
      </w:r>
      <w:r>
        <w:rPr>
          <w:rFonts w:ascii="Arial" w:eastAsia="Arial" w:hAnsi="Arial" w:cs="Arial"/>
          <w:color w:val="000000"/>
          <w:sz w:val="24"/>
          <w:szCs w:val="24"/>
        </w:rPr>
        <w:t xml:space="preserve">duced from solar cells is clean.  </w:t>
      </w:r>
      <w:r w:rsidRPr="00FB68BB">
        <w:rPr>
          <w:rFonts w:ascii="Arial" w:eastAsia="Arial" w:hAnsi="Arial" w:cs="Arial"/>
          <w:color w:val="000000"/>
          <w:sz w:val="24"/>
          <w:szCs w:val="24"/>
        </w:rPr>
        <w:t>During production and use</w:t>
      </w:r>
      <w:r>
        <w:rPr>
          <w:rFonts w:ascii="Arial" w:eastAsia="Arial" w:hAnsi="Arial" w:cs="Arial"/>
          <w:color w:val="000000"/>
          <w:sz w:val="24"/>
          <w:szCs w:val="24"/>
        </w:rPr>
        <w:t>,</w:t>
      </w:r>
      <w:r w:rsidRPr="00FB68BB">
        <w:rPr>
          <w:rFonts w:ascii="Arial" w:eastAsia="Arial" w:hAnsi="Arial" w:cs="Arial"/>
          <w:color w:val="000000"/>
          <w:sz w:val="24"/>
          <w:szCs w:val="24"/>
        </w:rPr>
        <w:t xml:space="preserve"> end-wastes and emissions are manageable using existing pollution controls.</w:t>
      </w:r>
    </w:p>
    <w:p w:rsidR="001F2315" w:rsidRPr="00FB68BB" w:rsidRDefault="001F2315" w:rsidP="002964A9">
      <w:pPr>
        <w:pStyle w:val="ListStyle"/>
        <w:numPr>
          <w:ilvl w:val="0"/>
          <w:numId w:val="26"/>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Small-scale solar plants can be installed on unused space </w:t>
      </w:r>
      <w:r>
        <w:rPr>
          <w:rFonts w:ascii="Arial" w:eastAsia="Arial" w:hAnsi="Arial" w:cs="Arial"/>
          <w:color w:val="000000"/>
          <w:sz w:val="24"/>
          <w:szCs w:val="24"/>
        </w:rPr>
        <w:t>on</w:t>
      </w:r>
      <w:r w:rsidRPr="00FB68BB">
        <w:rPr>
          <w:rFonts w:ascii="Arial" w:eastAsia="Arial" w:hAnsi="Arial" w:cs="Arial"/>
          <w:color w:val="000000"/>
          <w:sz w:val="24"/>
          <w:szCs w:val="24"/>
        </w:rPr>
        <w:t xml:space="preserve"> rooftops of existing buildings.</w:t>
      </w:r>
    </w:p>
    <w:p w:rsidR="001F2315" w:rsidRPr="00FB68BB" w:rsidRDefault="001F2315" w:rsidP="002964A9">
      <w:pPr>
        <w:pStyle w:val="ListStyle"/>
        <w:numPr>
          <w:ilvl w:val="0"/>
          <w:numId w:val="26"/>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A PV system is scalable</w:t>
      </w:r>
      <w:r>
        <w:rPr>
          <w:rFonts w:ascii="Arial" w:eastAsia="Arial" w:hAnsi="Arial" w:cs="Arial"/>
          <w:color w:val="000000"/>
          <w:sz w:val="24"/>
          <w:szCs w:val="24"/>
        </w:rPr>
        <w:t>,</w:t>
      </w:r>
      <w:r w:rsidRPr="00FB68BB">
        <w:rPr>
          <w:rFonts w:ascii="Arial" w:eastAsia="Arial" w:hAnsi="Arial" w:cs="Arial"/>
          <w:color w:val="000000"/>
          <w:sz w:val="24"/>
          <w:szCs w:val="24"/>
        </w:rPr>
        <w:t xml:space="preserve"> meaning it can be constructed in any size based on energy requirements.</w:t>
      </w:r>
    </w:p>
    <w:p w:rsidR="001F2315" w:rsidRPr="00FB68BB" w:rsidRDefault="001F2315" w:rsidP="002964A9">
      <w:pPr>
        <w:pStyle w:val="ListStyle"/>
        <w:numPr>
          <w:ilvl w:val="0"/>
          <w:numId w:val="26"/>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After initial cost of installation, it can operate for many years with little maintenance. In other words, the operating costs are extremely low compared to existing power technologies.</w:t>
      </w:r>
    </w:p>
    <w:p w:rsidR="001F2315" w:rsidRPr="00FB68BB" w:rsidRDefault="001F2315" w:rsidP="004325C6">
      <w:pPr>
        <w:pStyle w:val="ListStyle"/>
        <w:contextualSpacing/>
        <w:jc w:val="both"/>
        <w:rPr>
          <w:rFonts w:ascii="Arial" w:eastAsia="Arial" w:hAnsi="Arial" w:cs="Arial"/>
          <w:color w:val="000000"/>
          <w:sz w:val="24"/>
          <w:szCs w:val="24"/>
        </w:rPr>
      </w:pPr>
    </w:p>
    <w:p w:rsidR="001F2315" w:rsidRPr="00FB68BB" w:rsidRDefault="001F2315" w:rsidP="004325C6">
      <w:pPr>
        <w:pStyle w:val="ListStyle"/>
        <w:contextualSpacing/>
        <w:jc w:val="both"/>
        <w:rPr>
          <w:rFonts w:ascii="Arial" w:eastAsia="Arial" w:hAnsi="Arial" w:cs="Arial"/>
          <w:b/>
          <w:bCs/>
          <w:color w:val="000000"/>
          <w:sz w:val="24"/>
          <w:szCs w:val="24"/>
        </w:rPr>
      </w:pPr>
      <w:r w:rsidRPr="00FB68BB">
        <w:rPr>
          <w:rFonts w:ascii="Arial" w:eastAsia="Arial" w:hAnsi="Arial" w:cs="Arial"/>
          <w:b/>
          <w:bCs/>
          <w:color w:val="000000"/>
          <w:sz w:val="24"/>
          <w:szCs w:val="24"/>
        </w:rPr>
        <w:t>Disadvantages:</w:t>
      </w:r>
    </w:p>
    <w:p w:rsidR="001F2315" w:rsidRPr="00FB68BB" w:rsidRDefault="001F2315" w:rsidP="002964A9">
      <w:pPr>
        <w:pStyle w:val="ListStyle"/>
        <w:numPr>
          <w:ilvl w:val="0"/>
          <w:numId w:val="27"/>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Photovoltaic systems are costly to install.</w:t>
      </w:r>
    </w:p>
    <w:p w:rsidR="001F2315" w:rsidRPr="008578C8" w:rsidRDefault="001F2315" w:rsidP="002964A9">
      <w:pPr>
        <w:pStyle w:val="ListStyle"/>
        <w:numPr>
          <w:ilvl w:val="0"/>
          <w:numId w:val="27"/>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lastRenderedPageBreak/>
        <w:t>Solar power is a variable energy source, with energy production dependent on the sunlight. It cannot be produced at night and can be much reduced in cloudy conditions. Therefore, storage is required.</w:t>
      </w:r>
    </w:p>
    <w:p w:rsidR="00DB037D" w:rsidRDefault="00DB037D" w:rsidP="004325C6">
      <w:pPr>
        <w:pStyle w:val="ListStyle"/>
        <w:contextualSpacing/>
        <w:jc w:val="both"/>
        <w:rPr>
          <w:rFonts w:ascii="Arial" w:eastAsia="Arial" w:hAnsi="Arial" w:cs="Arial"/>
          <w:b/>
          <w:bCs/>
          <w:color w:val="000000"/>
          <w:sz w:val="24"/>
          <w:szCs w:val="24"/>
        </w:rPr>
      </w:pPr>
    </w:p>
    <w:p w:rsidR="001F2315" w:rsidRDefault="00AD0FF1" w:rsidP="004325C6">
      <w:pPr>
        <w:pStyle w:val="ListStyle"/>
        <w:contextualSpacing/>
        <w:jc w:val="both"/>
        <w:rPr>
          <w:rFonts w:ascii="Arial" w:eastAsia="Arial" w:hAnsi="Arial" w:cs="Arial"/>
          <w:b/>
          <w:bCs/>
          <w:color w:val="000000"/>
          <w:sz w:val="24"/>
          <w:szCs w:val="24"/>
        </w:rPr>
      </w:pPr>
      <w:r w:rsidRPr="00AD0FF1">
        <w:rPr>
          <w:rFonts w:ascii="Arial" w:eastAsia="Arial" w:hAnsi="Arial" w:cs="Arial"/>
          <w:b/>
          <w:bCs/>
          <w:color w:val="000000"/>
          <w:sz w:val="24"/>
          <w:szCs w:val="24"/>
        </w:rPr>
        <w:t xml:space="preserve">3.2.1 </w:t>
      </w:r>
      <w:r w:rsidR="001F2315" w:rsidRPr="00AD0FF1">
        <w:rPr>
          <w:rFonts w:ascii="Arial" w:eastAsia="Arial" w:hAnsi="Arial" w:cs="Arial"/>
          <w:b/>
          <w:bCs/>
          <w:color w:val="000000"/>
          <w:sz w:val="24"/>
          <w:szCs w:val="24"/>
        </w:rPr>
        <w:t>Solar Panels</w:t>
      </w:r>
    </w:p>
    <w:p w:rsidR="00AD0FF1" w:rsidRPr="00AD0FF1" w:rsidRDefault="00AD0FF1" w:rsidP="004325C6">
      <w:pPr>
        <w:pStyle w:val="ListStyle"/>
        <w:contextualSpacing/>
        <w:jc w:val="both"/>
        <w:rPr>
          <w:rFonts w:ascii="Arial" w:eastAsia="Arial" w:hAnsi="Arial" w:cs="Arial"/>
          <w:b/>
          <w:bCs/>
          <w:color w:val="000000"/>
          <w:sz w:val="24"/>
          <w:szCs w:val="24"/>
        </w:rPr>
      </w:pPr>
    </w:p>
    <w:p w:rsidR="001F2315" w:rsidRDefault="001F2315"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There are currently two types of solar panels or photovoltaic modules commonly used on the market today:  crystalline silicon modules and thin film modules.</w:t>
      </w:r>
    </w:p>
    <w:p w:rsidR="000D72A5" w:rsidRPr="00FB68BB" w:rsidRDefault="000D72A5" w:rsidP="004325C6">
      <w:pPr>
        <w:pStyle w:val="ListStyle"/>
        <w:contextualSpacing/>
        <w:jc w:val="both"/>
        <w:rPr>
          <w:rFonts w:ascii="Arial" w:eastAsia="Arial" w:hAnsi="Arial" w:cs="Arial"/>
          <w:color w:val="000000"/>
          <w:sz w:val="24"/>
          <w:szCs w:val="24"/>
        </w:rPr>
      </w:pPr>
    </w:p>
    <w:p w:rsidR="001F2315" w:rsidRPr="004D52B2" w:rsidRDefault="001F2315" w:rsidP="004325C6">
      <w:pPr>
        <w:pStyle w:val="ListStyle"/>
        <w:contextualSpacing/>
        <w:jc w:val="both"/>
        <w:rPr>
          <w:rFonts w:ascii="Arial" w:eastAsia="Arial" w:hAnsi="Arial" w:cs="Arial"/>
          <w:bCs/>
          <w:color w:val="000000"/>
          <w:sz w:val="24"/>
          <w:szCs w:val="24"/>
          <w:u w:val="single"/>
        </w:rPr>
      </w:pPr>
      <w:r w:rsidRPr="004D52B2">
        <w:rPr>
          <w:rFonts w:ascii="Arial" w:eastAsia="Arial" w:hAnsi="Arial" w:cs="Arial"/>
          <w:bCs/>
          <w:color w:val="000000"/>
          <w:sz w:val="24"/>
          <w:szCs w:val="24"/>
          <w:u w:val="single"/>
        </w:rPr>
        <w:t>Crystalline Silicon Modules</w:t>
      </w:r>
    </w:p>
    <w:p w:rsidR="001F2315" w:rsidRPr="00FB68BB" w:rsidRDefault="001B4A80" w:rsidP="002964A9">
      <w:pPr>
        <w:pStyle w:val="ListStyle"/>
        <w:numPr>
          <w:ilvl w:val="0"/>
          <w:numId w:val="28"/>
        </w:numPr>
        <w:contextualSpacing/>
        <w:jc w:val="both"/>
        <w:rPr>
          <w:rFonts w:ascii="Arial" w:eastAsia="Arial" w:hAnsi="Arial" w:cs="Arial"/>
          <w:color w:val="000000"/>
          <w:sz w:val="24"/>
          <w:szCs w:val="24"/>
        </w:rPr>
      </w:pPr>
      <w:r>
        <w:rPr>
          <w:rFonts w:ascii="Arial" w:eastAsia="Arial" w:hAnsi="Arial" w:cs="Arial"/>
          <w:color w:val="000000"/>
          <w:sz w:val="24"/>
          <w:szCs w:val="24"/>
        </w:rPr>
        <w:t>Produced from silicon PV cells</w:t>
      </w:r>
    </w:p>
    <w:p w:rsidR="001F2315" w:rsidRPr="00FB68BB" w:rsidRDefault="001F2315" w:rsidP="002964A9">
      <w:pPr>
        <w:pStyle w:val="ListStyle"/>
        <w:numPr>
          <w:ilvl w:val="0"/>
          <w:numId w:val="28"/>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Typically sub-categorized into monocrystall</w:t>
      </w:r>
      <w:r w:rsidR="001B4A80">
        <w:rPr>
          <w:rFonts w:ascii="Arial" w:eastAsia="Arial" w:hAnsi="Arial" w:cs="Arial"/>
          <w:color w:val="000000"/>
          <w:sz w:val="24"/>
          <w:szCs w:val="24"/>
        </w:rPr>
        <w:t>ine and polycrystalline modules</w:t>
      </w:r>
    </w:p>
    <w:p w:rsidR="000D72A5" w:rsidRPr="004D52B2" w:rsidRDefault="000D72A5" w:rsidP="004325C6">
      <w:pPr>
        <w:pStyle w:val="ListStyle"/>
        <w:contextualSpacing/>
        <w:jc w:val="both"/>
        <w:rPr>
          <w:rFonts w:ascii="Arial" w:eastAsia="Arial" w:hAnsi="Arial" w:cs="Arial"/>
          <w:b/>
          <w:bCs/>
          <w:color w:val="000000"/>
          <w:sz w:val="24"/>
          <w:szCs w:val="24"/>
          <w:u w:val="single"/>
        </w:rPr>
      </w:pPr>
    </w:p>
    <w:p w:rsidR="001F2315" w:rsidRPr="004D52B2" w:rsidRDefault="001F2315" w:rsidP="004325C6">
      <w:pPr>
        <w:pStyle w:val="ListStyle"/>
        <w:contextualSpacing/>
        <w:jc w:val="both"/>
        <w:rPr>
          <w:rFonts w:ascii="Arial" w:eastAsia="Arial" w:hAnsi="Arial" w:cs="Arial"/>
          <w:bCs/>
          <w:color w:val="000000"/>
          <w:sz w:val="24"/>
          <w:szCs w:val="24"/>
          <w:u w:val="single"/>
        </w:rPr>
      </w:pPr>
      <w:r w:rsidRPr="004D52B2">
        <w:rPr>
          <w:rFonts w:ascii="Arial" w:eastAsia="Arial" w:hAnsi="Arial" w:cs="Arial"/>
          <w:bCs/>
          <w:color w:val="000000"/>
          <w:sz w:val="24"/>
          <w:szCs w:val="24"/>
          <w:u w:val="single"/>
        </w:rPr>
        <w:t>Thin Film Modules</w:t>
      </w:r>
    </w:p>
    <w:p w:rsidR="001F2315" w:rsidRPr="00FB68BB" w:rsidRDefault="001F2315" w:rsidP="002964A9">
      <w:pPr>
        <w:pStyle w:val="ListStyle"/>
        <w:numPr>
          <w:ilvl w:val="0"/>
          <w:numId w:val="29"/>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Produced from thin film PV cells (co</w:t>
      </w:r>
      <w:r w:rsidR="001B4A80">
        <w:rPr>
          <w:rFonts w:ascii="Arial" w:eastAsia="Arial" w:hAnsi="Arial" w:cs="Arial"/>
          <w:color w:val="000000"/>
          <w:sz w:val="24"/>
          <w:szCs w:val="24"/>
        </w:rPr>
        <w:t>mmonly using amorphous silicon)</w:t>
      </w:r>
    </w:p>
    <w:p w:rsidR="001F2315" w:rsidRDefault="001F2315" w:rsidP="002964A9">
      <w:pPr>
        <w:pStyle w:val="ListStyle"/>
        <w:numPr>
          <w:ilvl w:val="0"/>
          <w:numId w:val="29"/>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Typically sub-categorized into rigid thin-film and flexible thin-film modules</w:t>
      </w:r>
    </w:p>
    <w:p w:rsidR="00650495" w:rsidRDefault="00650495" w:rsidP="004325C6">
      <w:pPr>
        <w:pStyle w:val="ListStyle"/>
        <w:contextualSpacing/>
        <w:jc w:val="both"/>
        <w:rPr>
          <w:rFonts w:ascii="Arial" w:eastAsia="Arial" w:hAnsi="Arial" w:cs="Arial"/>
          <w:color w:val="000000"/>
          <w:sz w:val="24"/>
          <w:szCs w:val="24"/>
        </w:rPr>
      </w:pPr>
    </w:p>
    <w:p w:rsidR="00E00627" w:rsidRDefault="000005C6" w:rsidP="00E00627">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From th</w:t>
      </w:r>
      <w:r w:rsidR="00DA5417">
        <w:rPr>
          <w:rFonts w:ascii="Arial" w:eastAsia="Arial" w:hAnsi="Arial" w:cs="Arial"/>
          <w:color w:val="000000"/>
          <w:sz w:val="24"/>
          <w:szCs w:val="24"/>
        </w:rPr>
        <w:t>e typcial solar panel voltage versus current and voltage versus power</w:t>
      </w:r>
      <w:r>
        <w:rPr>
          <w:rFonts w:ascii="Arial" w:eastAsia="Arial" w:hAnsi="Arial" w:cs="Arial"/>
          <w:color w:val="000000"/>
          <w:sz w:val="24"/>
          <w:szCs w:val="24"/>
        </w:rPr>
        <w:t>, it can be seen that solar modules operate at constant current and variable voltage ranges less than their maximum voltage.</w:t>
      </w:r>
      <w:r w:rsidR="00EE5BD5">
        <w:rPr>
          <w:rFonts w:ascii="Arial" w:eastAsia="Arial" w:hAnsi="Arial" w:cs="Arial"/>
          <w:color w:val="000000"/>
          <w:sz w:val="24"/>
          <w:szCs w:val="24"/>
        </w:rPr>
        <w:t xml:space="preserve">  As voltage increases, the total power increases linearly until the maximum power rating of the device is reached at which point the power generated drops a bit.  In addition, other ways to increase the power output is to provide more sun exposure to the device, which shifts the I-V and power curves upwards.</w:t>
      </w:r>
    </w:p>
    <w:p w:rsidR="00DB037D" w:rsidRDefault="00DB037D" w:rsidP="004325C6">
      <w:pPr>
        <w:pStyle w:val="ListStyle"/>
        <w:contextualSpacing/>
        <w:jc w:val="both"/>
        <w:rPr>
          <w:rFonts w:ascii="Arial" w:eastAsia="Arial" w:hAnsi="Arial" w:cs="Arial"/>
          <w:b/>
          <w:bCs/>
          <w:color w:val="000000"/>
          <w:sz w:val="24"/>
          <w:szCs w:val="24"/>
        </w:rPr>
      </w:pPr>
    </w:p>
    <w:p w:rsidR="001F2315" w:rsidRDefault="00AD0FF1" w:rsidP="004325C6">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3.2.2  </w:t>
      </w:r>
      <w:r w:rsidR="001F2315" w:rsidRPr="00AD0FF1">
        <w:rPr>
          <w:rFonts w:ascii="Arial" w:eastAsia="Arial" w:hAnsi="Arial" w:cs="Arial"/>
          <w:b/>
          <w:bCs/>
          <w:color w:val="000000"/>
          <w:sz w:val="24"/>
          <w:szCs w:val="24"/>
        </w:rPr>
        <w:t>Module Efficiency</w:t>
      </w:r>
    </w:p>
    <w:p w:rsidR="00AD0FF1" w:rsidRPr="00AD0FF1" w:rsidRDefault="00AD0FF1" w:rsidP="004325C6">
      <w:pPr>
        <w:pStyle w:val="ListStyle"/>
        <w:contextualSpacing/>
        <w:jc w:val="both"/>
        <w:rPr>
          <w:rFonts w:ascii="Arial" w:eastAsia="Arial" w:hAnsi="Arial" w:cs="Arial"/>
          <w:b/>
          <w:bCs/>
          <w:color w:val="000000"/>
          <w:sz w:val="24"/>
          <w:szCs w:val="24"/>
        </w:rPr>
      </w:pPr>
    </w:p>
    <w:p w:rsidR="001F2315" w:rsidRDefault="001F2315"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Commercially </w:t>
      </w:r>
      <w:r w:rsidR="00EE5BD5">
        <w:rPr>
          <w:rFonts w:ascii="Arial" w:eastAsia="Arial" w:hAnsi="Arial" w:cs="Arial"/>
          <w:color w:val="000000"/>
          <w:sz w:val="24"/>
          <w:szCs w:val="24"/>
        </w:rPr>
        <w:t xml:space="preserve">available </w:t>
      </w:r>
      <w:r w:rsidRPr="00FB68BB">
        <w:rPr>
          <w:rFonts w:ascii="Arial" w:eastAsia="Arial" w:hAnsi="Arial" w:cs="Arial"/>
          <w:color w:val="000000"/>
          <w:sz w:val="24"/>
          <w:szCs w:val="24"/>
        </w:rPr>
        <w:t>crystalline photovoltaic modules</w:t>
      </w:r>
      <w:r w:rsidR="00EE5BD5">
        <w:rPr>
          <w:rFonts w:ascii="Arial" w:eastAsia="Arial" w:hAnsi="Arial" w:cs="Arial"/>
          <w:color w:val="000000"/>
          <w:sz w:val="24"/>
          <w:szCs w:val="24"/>
        </w:rPr>
        <w:t xml:space="preserve"> have an</w:t>
      </w:r>
      <w:r w:rsidRPr="00FB68BB">
        <w:rPr>
          <w:rFonts w:ascii="Arial" w:eastAsia="Arial" w:hAnsi="Arial" w:cs="Arial"/>
          <w:color w:val="000000"/>
          <w:sz w:val="24"/>
          <w:szCs w:val="24"/>
        </w:rPr>
        <w:t xml:space="preserve"> efficiency</w:t>
      </w:r>
      <w:r w:rsidR="00EE5BD5">
        <w:rPr>
          <w:rFonts w:ascii="Arial" w:eastAsia="Arial" w:hAnsi="Arial" w:cs="Arial"/>
          <w:color w:val="000000"/>
          <w:sz w:val="24"/>
          <w:szCs w:val="24"/>
        </w:rPr>
        <w:t xml:space="preserve"> range of typically 17 to 22</w:t>
      </w:r>
      <w:r w:rsidRPr="00FB68BB">
        <w:rPr>
          <w:rFonts w:ascii="Arial" w:eastAsia="Arial" w:hAnsi="Arial" w:cs="Arial"/>
          <w:color w:val="000000"/>
          <w:sz w:val="24"/>
          <w:szCs w:val="24"/>
        </w:rPr>
        <w:t>%. The modu</w:t>
      </w:r>
      <w:r w:rsidR="00EE5BD5">
        <w:rPr>
          <w:rFonts w:ascii="Arial" w:eastAsia="Arial" w:hAnsi="Arial" w:cs="Arial"/>
          <w:color w:val="000000"/>
          <w:sz w:val="24"/>
          <w:szCs w:val="24"/>
        </w:rPr>
        <w:t>le efficiency is usually 1 to 3</w:t>
      </w:r>
      <w:r w:rsidRPr="00FB68BB">
        <w:rPr>
          <w:rFonts w:ascii="Arial" w:eastAsia="Arial" w:hAnsi="Arial" w:cs="Arial"/>
          <w:color w:val="000000"/>
          <w:sz w:val="24"/>
          <w:szCs w:val="24"/>
        </w:rPr>
        <w:t>% lower than the solar cell efficiency due to various reasons such as glass reflection, frame shadowing, higher temperatures</w:t>
      </w:r>
      <w:r w:rsidR="00EE5BD5">
        <w:rPr>
          <w:rFonts w:ascii="Arial" w:eastAsia="Arial" w:hAnsi="Arial" w:cs="Arial"/>
          <w:color w:val="000000"/>
          <w:sz w:val="24"/>
          <w:szCs w:val="24"/>
        </w:rPr>
        <w:t>,</w:t>
      </w:r>
      <w:r w:rsidRPr="00FB68BB">
        <w:rPr>
          <w:rFonts w:ascii="Arial" w:eastAsia="Arial" w:hAnsi="Arial" w:cs="Arial"/>
          <w:color w:val="000000"/>
          <w:sz w:val="24"/>
          <w:szCs w:val="24"/>
        </w:rPr>
        <w:t xml:space="preserve"> etc. Amorphous modules have the lowest price</w:t>
      </w:r>
      <w:r w:rsidR="00EE5BD5">
        <w:rPr>
          <w:rFonts w:ascii="Arial" w:eastAsia="Arial" w:hAnsi="Arial" w:cs="Arial"/>
          <w:color w:val="000000"/>
          <w:sz w:val="24"/>
          <w:szCs w:val="24"/>
        </w:rPr>
        <w:t xml:space="preserve"> and efficiencies up to 10</w:t>
      </w:r>
      <w:r w:rsidR="00EE5BD5" w:rsidRPr="00FB68BB">
        <w:rPr>
          <w:rFonts w:ascii="Arial" w:eastAsia="Arial" w:hAnsi="Arial" w:cs="Arial"/>
          <w:color w:val="000000"/>
          <w:sz w:val="24"/>
          <w:szCs w:val="24"/>
        </w:rPr>
        <w:t>%</w:t>
      </w:r>
      <w:r w:rsidR="00EE5BD5">
        <w:rPr>
          <w:rFonts w:ascii="Arial" w:eastAsia="Arial" w:hAnsi="Arial" w:cs="Arial"/>
          <w:color w:val="000000"/>
          <w:sz w:val="24"/>
          <w:szCs w:val="24"/>
        </w:rPr>
        <w:t>; b</w:t>
      </w:r>
      <w:r w:rsidRPr="00FB68BB">
        <w:rPr>
          <w:rFonts w:ascii="Arial" w:eastAsia="Arial" w:hAnsi="Arial" w:cs="Arial"/>
          <w:color w:val="000000"/>
          <w:sz w:val="24"/>
          <w:szCs w:val="24"/>
        </w:rPr>
        <w:t xml:space="preserve">ut </w:t>
      </w:r>
      <w:r w:rsidR="00EE5BD5">
        <w:rPr>
          <w:rFonts w:ascii="Arial" w:eastAsia="Arial" w:hAnsi="Arial" w:cs="Arial"/>
          <w:color w:val="000000"/>
          <w:sz w:val="24"/>
          <w:szCs w:val="24"/>
        </w:rPr>
        <w:t xml:space="preserve">its </w:t>
      </w:r>
      <w:r w:rsidR="00EE5BD5" w:rsidRPr="00FB68BB">
        <w:rPr>
          <w:rFonts w:ascii="Arial" w:eastAsia="Arial" w:hAnsi="Arial" w:cs="Arial"/>
          <w:color w:val="000000"/>
          <w:sz w:val="24"/>
          <w:szCs w:val="24"/>
        </w:rPr>
        <w:t>lifetime</w:t>
      </w:r>
      <w:r w:rsidRPr="00FB68BB">
        <w:rPr>
          <w:rFonts w:ascii="Arial" w:eastAsia="Arial" w:hAnsi="Arial" w:cs="Arial"/>
          <w:color w:val="000000"/>
          <w:sz w:val="24"/>
          <w:szCs w:val="24"/>
        </w:rPr>
        <w:t xml:space="preserve"> </w:t>
      </w:r>
      <w:r w:rsidR="00EE5BD5">
        <w:rPr>
          <w:rFonts w:ascii="Arial" w:eastAsia="Arial" w:hAnsi="Arial" w:cs="Arial"/>
          <w:color w:val="000000"/>
          <w:sz w:val="24"/>
          <w:szCs w:val="24"/>
        </w:rPr>
        <w:t>is</w:t>
      </w:r>
      <w:r w:rsidRPr="00FB68BB">
        <w:rPr>
          <w:rFonts w:ascii="Arial" w:eastAsia="Arial" w:hAnsi="Arial" w:cs="Arial"/>
          <w:color w:val="000000"/>
          <w:sz w:val="24"/>
          <w:szCs w:val="24"/>
        </w:rPr>
        <w:t xml:space="preserve"> short</w:t>
      </w:r>
      <w:r w:rsidR="00EE5BD5">
        <w:rPr>
          <w:rFonts w:ascii="Arial" w:eastAsia="Arial" w:hAnsi="Arial" w:cs="Arial"/>
          <w:color w:val="000000"/>
          <w:sz w:val="24"/>
          <w:szCs w:val="24"/>
        </w:rPr>
        <w:t xml:space="preserve"> compared to rigid models. </w:t>
      </w:r>
      <w:r w:rsidRPr="00FB68BB">
        <w:rPr>
          <w:rFonts w:ascii="Arial" w:eastAsia="Arial" w:hAnsi="Arial" w:cs="Arial"/>
          <w:color w:val="000000"/>
          <w:sz w:val="24"/>
          <w:szCs w:val="24"/>
        </w:rPr>
        <w:t xml:space="preserve"> </w:t>
      </w:r>
      <w:r w:rsidR="00AD0FF1">
        <w:rPr>
          <w:rFonts w:ascii="Arial" w:eastAsia="Arial" w:hAnsi="Arial" w:cs="Arial"/>
          <w:color w:val="000000"/>
          <w:sz w:val="24"/>
          <w:szCs w:val="24"/>
        </w:rPr>
        <w:t>Table</w:t>
      </w:r>
      <w:r w:rsidR="00DB037D" w:rsidRPr="00FB68BB">
        <w:rPr>
          <w:rFonts w:ascii="Arial" w:eastAsia="Arial" w:hAnsi="Arial" w:cs="Arial"/>
          <w:color w:val="000000"/>
          <w:sz w:val="24"/>
          <w:szCs w:val="24"/>
        </w:rPr>
        <w:t xml:space="preserve"> </w:t>
      </w:r>
      <w:r w:rsidR="00AD0FF1">
        <w:rPr>
          <w:rFonts w:ascii="Arial" w:eastAsia="Arial" w:hAnsi="Arial" w:cs="Arial"/>
          <w:color w:val="000000"/>
          <w:sz w:val="24"/>
          <w:szCs w:val="24"/>
        </w:rPr>
        <w:t>3.2.2.1</w:t>
      </w:r>
      <w:r w:rsidR="00DB037D" w:rsidRPr="00FB68BB">
        <w:rPr>
          <w:rFonts w:ascii="Arial" w:eastAsia="Arial" w:hAnsi="Arial" w:cs="Arial"/>
          <w:color w:val="000000"/>
          <w:sz w:val="24"/>
          <w:szCs w:val="24"/>
        </w:rPr>
        <w:t xml:space="preserve"> shows</w:t>
      </w:r>
      <w:r w:rsidR="00EE5BD5">
        <w:rPr>
          <w:rFonts w:ascii="Arial" w:eastAsia="Arial" w:hAnsi="Arial" w:cs="Arial"/>
          <w:color w:val="000000"/>
          <w:sz w:val="24"/>
          <w:szCs w:val="24"/>
        </w:rPr>
        <w:t xml:space="preserve"> typical PV module efficiencies for standard testing conditions, which is 1000 watts per meter squared.</w:t>
      </w:r>
    </w:p>
    <w:p w:rsidR="001368B2" w:rsidRDefault="001368B2" w:rsidP="004325C6">
      <w:pPr>
        <w:pStyle w:val="ListStyle"/>
        <w:contextualSpacing/>
        <w:jc w:val="both"/>
        <w:rPr>
          <w:rFonts w:ascii="Arial" w:eastAsia="Arial" w:hAnsi="Arial" w:cs="Arial"/>
          <w:color w:val="000000"/>
          <w:sz w:val="24"/>
          <w:szCs w:val="24"/>
        </w:rPr>
      </w:pPr>
    </w:p>
    <w:p w:rsidR="00AD0FF1" w:rsidRPr="00AD0FF1" w:rsidRDefault="00AD0FF1" w:rsidP="00AD0FF1">
      <w:pPr>
        <w:pStyle w:val="ListStyle"/>
        <w:contextualSpacing/>
        <w:jc w:val="center"/>
        <w:rPr>
          <w:rFonts w:ascii="Arial" w:eastAsia="Arial" w:hAnsi="Arial" w:cs="Arial"/>
          <w:i/>
          <w:color w:val="000000"/>
          <w:sz w:val="24"/>
          <w:szCs w:val="24"/>
        </w:rPr>
      </w:pPr>
      <w:r>
        <w:rPr>
          <w:rFonts w:ascii="Arial" w:eastAsia="Arial" w:hAnsi="Arial" w:cs="Arial"/>
          <w:bCs/>
          <w:i/>
          <w:color w:val="000000"/>
          <w:sz w:val="24"/>
          <w:szCs w:val="24"/>
        </w:rPr>
        <w:t>Table</w:t>
      </w:r>
      <w:r w:rsidRPr="001368B2">
        <w:rPr>
          <w:rFonts w:ascii="Arial" w:eastAsia="Arial" w:hAnsi="Arial" w:cs="Arial"/>
          <w:bCs/>
          <w:i/>
          <w:color w:val="000000"/>
          <w:sz w:val="24"/>
          <w:szCs w:val="24"/>
        </w:rPr>
        <w:t xml:space="preserve"> 3.</w:t>
      </w:r>
      <w:r>
        <w:rPr>
          <w:rFonts w:ascii="Arial" w:eastAsia="Arial" w:hAnsi="Arial" w:cs="Arial"/>
          <w:bCs/>
          <w:i/>
          <w:color w:val="000000"/>
          <w:sz w:val="24"/>
          <w:szCs w:val="24"/>
        </w:rPr>
        <w:t>2.2.1</w:t>
      </w:r>
      <w:r w:rsidRPr="001368B2">
        <w:rPr>
          <w:rFonts w:ascii="Arial" w:eastAsia="Arial" w:hAnsi="Arial" w:cs="Arial"/>
          <w:bCs/>
          <w:i/>
          <w:color w:val="000000"/>
          <w:sz w:val="24"/>
          <w:szCs w:val="24"/>
        </w:rPr>
        <w:t>:</w:t>
      </w:r>
      <w:r w:rsidRPr="001368B2">
        <w:rPr>
          <w:rFonts w:ascii="Arial" w:eastAsia="Arial" w:hAnsi="Arial" w:cs="Arial"/>
          <w:i/>
          <w:color w:val="000000"/>
          <w:sz w:val="24"/>
          <w:szCs w:val="24"/>
        </w:rPr>
        <w:t xml:space="preserve"> PV Module Efficiencies</w:t>
      </w:r>
    </w:p>
    <w:p w:rsidR="001F2315" w:rsidRPr="00FB68BB" w:rsidRDefault="007C4644" w:rsidP="004325C6">
      <w:pPr>
        <w:pStyle w:val="ListStyle"/>
        <w:contextualSpacing/>
        <w:jc w:val="center"/>
        <w:rPr>
          <w:rFonts w:ascii="Arial" w:eastAsia="Arial" w:hAnsi="Arial" w:cs="Arial"/>
          <w:color w:val="000000"/>
          <w:sz w:val="24"/>
          <w:szCs w:val="24"/>
        </w:rPr>
      </w:pPr>
      <w:r>
        <w:rPr>
          <w:rFonts w:ascii="Arial" w:hAnsi="Arial" w:cs="Arial"/>
          <w:noProof/>
          <w:sz w:val="24"/>
          <w:szCs w:val="24"/>
          <w:lang w:eastAsia="zh-CN"/>
        </w:rPr>
        <w:drawing>
          <wp:inline distT="0" distB="0" distL="0" distR="0">
            <wp:extent cx="4210050" cy="1695450"/>
            <wp:effectExtent l="19050" t="0" r="0" b="0"/>
            <wp:docPr id="5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4210050" cy="1695450"/>
                    </a:xfrm>
                    <a:prstGeom prst="rect">
                      <a:avLst/>
                    </a:prstGeom>
                    <a:noFill/>
                    <a:ln w="9525">
                      <a:noFill/>
                      <a:miter lim="800000"/>
                      <a:headEnd/>
                      <a:tailEnd/>
                    </a:ln>
                  </pic:spPr>
                </pic:pic>
              </a:graphicData>
            </a:graphic>
          </wp:inline>
        </w:drawing>
      </w:r>
    </w:p>
    <w:p w:rsidR="003D3D88" w:rsidRDefault="003D3D88" w:rsidP="00AD0FF1">
      <w:pPr>
        <w:pStyle w:val="ListStyle"/>
        <w:contextualSpacing/>
        <w:rPr>
          <w:rFonts w:ascii="Arial" w:eastAsia="Arial" w:hAnsi="Arial" w:cs="Arial"/>
          <w:b/>
          <w:bCs/>
          <w:color w:val="000000"/>
          <w:sz w:val="24"/>
          <w:szCs w:val="24"/>
        </w:rPr>
      </w:pPr>
    </w:p>
    <w:p w:rsidR="001F2315" w:rsidRDefault="004D52B2" w:rsidP="004325C6">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lastRenderedPageBreak/>
        <w:t xml:space="preserve">3.2.3 </w:t>
      </w:r>
      <w:r w:rsidR="001F2315" w:rsidRPr="004D52B2">
        <w:rPr>
          <w:rFonts w:ascii="Arial" w:eastAsia="Arial" w:hAnsi="Arial" w:cs="Arial"/>
          <w:b/>
          <w:bCs/>
          <w:color w:val="000000"/>
          <w:sz w:val="24"/>
          <w:szCs w:val="24"/>
        </w:rPr>
        <w:t>Photovoltaic Cells</w:t>
      </w:r>
    </w:p>
    <w:p w:rsidR="004D52B2" w:rsidRPr="004D52B2" w:rsidRDefault="004D52B2" w:rsidP="004325C6">
      <w:pPr>
        <w:pStyle w:val="ListStyle"/>
        <w:contextualSpacing/>
        <w:jc w:val="both"/>
        <w:rPr>
          <w:rFonts w:ascii="Arial" w:eastAsia="Arial" w:hAnsi="Arial" w:cs="Arial"/>
          <w:b/>
          <w:bCs/>
          <w:color w:val="000000"/>
          <w:sz w:val="24"/>
          <w:szCs w:val="24"/>
        </w:rPr>
      </w:pPr>
    </w:p>
    <w:p w:rsidR="001F2315" w:rsidRPr="00FB68BB" w:rsidRDefault="001F2315"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first generation solar cells are made from silicon. They are usually flat-plated, and generally are the most efficient. The second generation solar cells are called thin-film solar cells. Typically, they are made from amorphous silicon or non-silicon materials such as cadmium telluride. The third generation solar cells are made from various types of materials besides silicon, such as solar inks, solar dyes, and conductive plastics. Some solar cells use plastic mirrors or lenses to concentrate sunlight onto a very small area of high efficiency solar photovoltaic material.</w:t>
      </w:r>
    </w:p>
    <w:p w:rsidR="00201B05" w:rsidRPr="00FB68BB" w:rsidRDefault="00201B05" w:rsidP="004325C6">
      <w:pPr>
        <w:pStyle w:val="ListStyle"/>
        <w:contextualSpacing/>
        <w:jc w:val="both"/>
        <w:rPr>
          <w:rFonts w:ascii="Arial" w:eastAsia="Arial" w:hAnsi="Arial" w:cs="Arial"/>
          <w:color w:val="000000"/>
          <w:sz w:val="24"/>
          <w:szCs w:val="24"/>
        </w:rPr>
      </w:pPr>
    </w:p>
    <w:p w:rsidR="001F2315" w:rsidRPr="004D52B2" w:rsidRDefault="001F2315" w:rsidP="004325C6">
      <w:pPr>
        <w:pStyle w:val="ListStyle"/>
        <w:contextualSpacing/>
        <w:jc w:val="both"/>
        <w:rPr>
          <w:rFonts w:ascii="Arial" w:eastAsia="Arial" w:hAnsi="Arial" w:cs="Arial"/>
          <w:bCs/>
          <w:color w:val="000000"/>
          <w:sz w:val="24"/>
          <w:szCs w:val="24"/>
          <w:u w:val="single"/>
        </w:rPr>
      </w:pPr>
      <w:r w:rsidRPr="004D52B2">
        <w:rPr>
          <w:rFonts w:ascii="Arial" w:eastAsia="Arial" w:hAnsi="Arial" w:cs="Arial"/>
          <w:bCs/>
          <w:color w:val="000000"/>
          <w:sz w:val="24"/>
          <w:szCs w:val="24"/>
          <w:u w:val="single"/>
        </w:rPr>
        <w:t>Crystalline Silicon</w:t>
      </w:r>
    </w:p>
    <w:p w:rsidR="001F2315" w:rsidRPr="00FB68BB" w:rsidRDefault="001F2315"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Solar cells are created with a mass produced material (i.e. crystalline silicon). There are three types of crystalline silicon: ingot, ribbon, and wafer. Crystalline silicon solar cells are designed reasonably thick. Crystalline silicon solar cells have around 10-16% efficiency.</w:t>
      </w:r>
    </w:p>
    <w:p w:rsidR="00201B05" w:rsidRDefault="00201B05" w:rsidP="004325C6">
      <w:pPr>
        <w:pStyle w:val="ListStyle"/>
        <w:contextualSpacing/>
        <w:jc w:val="both"/>
        <w:rPr>
          <w:rFonts w:ascii="Arial" w:eastAsia="Arial" w:hAnsi="Arial" w:cs="Arial"/>
          <w:b/>
          <w:bCs/>
          <w:color w:val="000000"/>
          <w:sz w:val="24"/>
          <w:szCs w:val="24"/>
        </w:rPr>
      </w:pPr>
    </w:p>
    <w:p w:rsidR="001F2315" w:rsidRPr="004D52B2" w:rsidRDefault="001F2315" w:rsidP="004325C6">
      <w:pPr>
        <w:pStyle w:val="ListStyle"/>
        <w:contextualSpacing/>
        <w:jc w:val="both"/>
        <w:rPr>
          <w:rFonts w:ascii="Arial" w:eastAsia="Arial" w:hAnsi="Arial" w:cs="Arial"/>
          <w:bCs/>
          <w:color w:val="000000"/>
          <w:sz w:val="24"/>
          <w:szCs w:val="24"/>
          <w:u w:val="single"/>
        </w:rPr>
      </w:pPr>
      <w:r w:rsidRPr="004D52B2">
        <w:rPr>
          <w:rFonts w:ascii="Arial" w:eastAsia="Arial" w:hAnsi="Arial" w:cs="Arial"/>
          <w:bCs/>
          <w:color w:val="000000"/>
          <w:sz w:val="24"/>
          <w:szCs w:val="24"/>
          <w:u w:val="single"/>
        </w:rPr>
        <w:t>Monocrystalline Silicon</w:t>
      </w:r>
    </w:p>
    <w:p w:rsidR="001F2315" w:rsidRPr="00FB68BB" w:rsidRDefault="001F2315"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Monocrystalline silicon (c-Si)</w:t>
      </w:r>
      <w:r w:rsidR="006C7902">
        <w:rPr>
          <w:rFonts w:ascii="Arial" w:eastAsia="Arial" w:hAnsi="Arial" w:cs="Arial"/>
          <w:color w:val="000000"/>
          <w:sz w:val="24"/>
          <w:szCs w:val="24"/>
        </w:rPr>
        <w:t>,</w:t>
      </w:r>
      <w:r w:rsidRPr="00FB68BB">
        <w:rPr>
          <w:rFonts w:ascii="Arial" w:eastAsia="Arial" w:hAnsi="Arial" w:cs="Arial"/>
          <w:color w:val="000000"/>
          <w:sz w:val="24"/>
          <w:szCs w:val="24"/>
        </w:rPr>
        <w:t xml:space="preserve"> or single-crystalline silicon</w:t>
      </w:r>
      <w:r w:rsidR="006C7902">
        <w:rPr>
          <w:rFonts w:ascii="Arial" w:eastAsia="Arial" w:hAnsi="Arial" w:cs="Arial"/>
          <w:color w:val="000000"/>
          <w:sz w:val="24"/>
          <w:szCs w:val="24"/>
        </w:rPr>
        <w:t>,</w:t>
      </w:r>
      <w:r w:rsidRPr="00FB68BB">
        <w:rPr>
          <w:rFonts w:ascii="Arial" w:eastAsia="Arial" w:hAnsi="Arial" w:cs="Arial"/>
          <w:color w:val="000000"/>
          <w:sz w:val="24"/>
          <w:szCs w:val="24"/>
        </w:rPr>
        <w:t xml:space="preserve"> is more efficient at electricity generation from solar panels, especially under low light condition</w:t>
      </w:r>
      <w:r w:rsidR="006C7902">
        <w:rPr>
          <w:rFonts w:ascii="Arial" w:eastAsia="Arial" w:hAnsi="Arial" w:cs="Arial"/>
          <w:color w:val="000000"/>
          <w:sz w:val="24"/>
          <w:szCs w:val="24"/>
        </w:rPr>
        <w:t>s</w:t>
      </w:r>
      <w:r w:rsidRPr="00FB68BB">
        <w:rPr>
          <w:rFonts w:ascii="Arial" w:eastAsia="Arial" w:hAnsi="Arial" w:cs="Arial"/>
          <w:color w:val="000000"/>
          <w:sz w:val="24"/>
          <w:szCs w:val="24"/>
        </w:rPr>
        <w:t>. It tends to be more expensive than other silicon technologies. Monocrystalline silicon cells are very pure silicon wafers. They are constructed from slices of a large single crystal ingot.</w:t>
      </w:r>
    </w:p>
    <w:p w:rsidR="00201B05" w:rsidRDefault="00201B05" w:rsidP="004325C6">
      <w:pPr>
        <w:pStyle w:val="ListStyle"/>
        <w:contextualSpacing/>
        <w:jc w:val="both"/>
        <w:rPr>
          <w:rFonts w:ascii="Arial" w:eastAsia="Arial" w:hAnsi="Arial" w:cs="Arial"/>
          <w:b/>
          <w:bCs/>
          <w:color w:val="000000"/>
          <w:sz w:val="24"/>
          <w:szCs w:val="24"/>
        </w:rPr>
      </w:pPr>
    </w:p>
    <w:p w:rsidR="001F2315" w:rsidRPr="004D52B2" w:rsidRDefault="001F2315" w:rsidP="004325C6">
      <w:pPr>
        <w:pStyle w:val="ListStyle"/>
        <w:contextualSpacing/>
        <w:jc w:val="both"/>
        <w:rPr>
          <w:rFonts w:ascii="Arial" w:eastAsia="Arial" w:hAnsi="Arial" w:cs="Arial"/>
          <w:bCs/>
          <w:color w:val="000000"/>
          <w:sz w:val="24"/>
          <w:szCs w:val="24"/>
          <w:u w:val="single"/>
        </w:rPr>
      </w:pPr>
      <w:r w:rsidRPr="004D52B2">
        <w:rPr>
          <w:rFonts w:ascii="Arial" w:eastAsia="Arial" w:hAnsi="Arial" w:cs="Arial"/>
          <w:bCs/>
          <w:color w:val="000000"/>
          <w:sz w:val="24"/>
          <w:szCs w:val="24"/>
          <w:u w:val="single"/>
        </w:rPr>
        <w:t>Polycrystalline Silicon</w:t>
      </w:r>
    </w:p>
    <w:p w:rsidR="001F2315" w:rsidRPr="00FB68BB" w:rsidRDefault="001F2315"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Polycrystalline silicon (poly-Si)</w:t>
      </w:r>
      <w:r w:rsidR="006C7902">
        <w:rPr>
          <w:rFonts w:ascii="Arial" w:eastAsia="Arial" w:hAnsi="Arial" w:cs="Arial"/>
          <w:color w:val="000000"/>
          <w:sz w:val="24"/>
          <w:szCs w:val="24"/>
        </w:rPr>
        <w:t>,</w:t>
      </w:r>
      <w:r w:rsidRPr="00FB68BB">
        <w:rPr>
          <w:rFonts w:ascii="Arial" w:eastAsia="Arial" w:hAnsi="Arial" w:cs="Arial"/>
          <w:color w:val="000000"/>
          <w:sz w:val="24"/>
          <w:szCs w:val="24"/>
        </w:rPr>
        <w:t xml:space="preserve"> or multi-crystalline silicon (mc-Si)</w:t>
      </w:r>
      <w:r w:rsidR="006C7902">
        <w:rPr>
          <w:rFonts w:ascii="Arial" w:eastAsia="Arial" w:hAnsi="Arial" w:cs="Arial"/>
          <w:color w:val="000000"/>
          <w:sz w:val="24"/>
          <w:szCs w:val="24"/>
        </w:rPr>
        <w:t>,</w:t>
      </w:r>
      <w:r w:rsidRPr="00FB68BB">
        <w:rPr>
          <w:rFonts w:ascii="Arial" w:eastAsia="Arial" w:hAnsi="Arial" w:cs="Arial"/>
          <w:color w:val="000000"/>
          <w:sz w:val="24"/>
          <w:szCs w:val="24"/>
        </w:rPr>
        <w:t xml:space="preserve"> is composed of many crystals or grains. It is made from cast square ingots. It is less efficient in converting sunlight into electricity. Polycrystalline silicon cells are less expensive to manufacture than monocrystalline silicon cells.</w:t>
      </w:r>
    </w:p>
    <w:p w:rsidR="00201B05" w:rsidRDefault="00201B05" w:rsidP="004325C6">
      <w:pPr>
        <w:pStyle w:val="ListStyle"/>
        <w:contextualSpacing/>
        <w:jc w:val="both"/>
        <w:rPr>
          <w:rFonts w:ascii="Arial" w:eastAsia="Arial" w:hAnsi="Arial" w:cs="Arial"/>
          <w:b/>
          <w:bCs/>
          <w:color w:val="000000"/>
          <w:sz w:val="24"/>
          <w:szCs w:val="24"/>
        </w:rPr>
      </w:pPr>
    </w:p>
    <w:p w:rsidR="001F2315" w:rsidRPr="00663A90" w:rsidRDefault="001F2315" w:rsidP="004325C6">
      <w:pPr>
        <w:pStyle w:val="ListStyle"/>
        <w:contextualSpacing/>
        <w:jc w:val="both"/>
        <w:rPr>
          <w:rFonts w:ascii="Arial" w:eastAsia="Arial" w:hAnsi="Arial" w:cs="Arial"/>
          <w:bCs/>
          <w:color w:val="000000"/>
          <w:sz w:val="24"/>
          <w:szCs w:val="24"/>
          <w:u w:val="single"/>
        </w:rPr>
      </w:pPr>
      <w:r w:rsidRPr="00663A90">
        <w:rPr>
          <w:rFonts w:ascii="Arial" w:eastAsia="Arial" w:hAnsi="Arial" w:cs="Arial"/>
          <w:bCs/>
          <w:color w:val="000000"/>
          <w:sz w:val="24"/>
          <w:szCs w:val="24"/>
          <w:u w:val="single"/>
        </w:rPr>
        <w:t>Ribbon Silicon</w:t>
      </w:r>
    </w:p>
    <w:p w:rsidR="001F2315" w:rsidRPr="00FB68BB" w:rsidRDefault="001F2315"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Ribbon silicon is a form of multi-crystalline silicon. It is formed by drawing flat thin films from molten silicon and is fabricated by a variety of crystallization methods. Ribbon silicon cells have lower efficiencies than polycrystalline silicon. The production costs are less due to a great reduction in silicon waste.</w:t>
      </w:r>
    </w:p>
    <w:p w:rsidR="006C7902" w:rsidRDefault="006C7902" w:rsidP="004325C6">
      <w:pPr>
        <w:pStyle w:val="ListStyle"/>
        <w:contextualSpacing/>
        <w:jc w:val="both"/>
        <w:rPr>
          <w:rFonts w:ascii="Arial" w:eastAsia="Arial" w:hAnsi="Arial" w:cs="Arial"/>
          <w:b/>
          <w:bCs/>
          <w:color w:val="000000"/>
          <w:sz w:val="24"/>
          <w:szCs w:val="24"/>
        </w:rPr>
      </w:pPr>
    </w:p>
    <w:p w:rsidR="001F2315" w:rsidRPr="004D52B2" w:rsidRDefault="001F2315" w:rsidP="004325C6">
      <w:pPr>
        <w:pStyle w:val="ListStyle"/>
        <w:contextualSpacing/>
        <w:jc w:val="both"/>
        <w:rPr>
          <w:rFonts w:ascii="Arial" w:eastAsia="Arial" w:hAnsi="Arial" w:cs="Arial"/>
          <w:bCs/>
          <w:color w:val="000000"/>
          <w:sz w:val="24"/>
          <w:szCs w:val="24"/>
          <w:u w:val="single"/>
        </w:rPr>
      </w:pPr>
      <w:r w:rsidRPr="004D52B2">
        <w:rPr>
          <w:rFonts w:ascii="Arial" w:eastAsia="Arial" w:hAnsi="Arial" w:cs="Arial"/>
          <w:bCs/>
          <w:color w:val="000000"/>
          <w:sz w:val="24"/>
          <w:szCs w:val="24"/>
          <w:u w:val="single"/>
        </w:rPr>
        <w:t>Thin Film PV vs. Crystalline Silicon PV</w:t>
      </w:r>
    </w:p>
    <w:p w:rsidR="001F2315" w:rsidRDefault="001F2315"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A typical thin film modul</w:t>
      </w:r>
      <w:r w:rsidR="00201B05">
        <w:rPr>
          <w:rFonts w:ascii="Arial" w:eastAsia="Arial" w:hAnsi="Arial" w:cs="Arial"/>
          <w:color w:val="000000"/>
          <w:sz w:val="24"/>
          <w:szCs w:val="24"/>
        </w:rPr>
        <w:t>e delivers between 80 and 90 watts under standard testing conditions</w:t>
      </w:r>
      <w:r w:rsidRPr="00FB68BB">
        <w:rPr>
          <w:rFonts w:ascii="Arial" w:eastAsia="Arial" w:hAnsi="Arial" w:cs="Arial"/>
          <w:color w:val="000000"/>
          <w:sz w:val="24"/>
          <w:szCs w:val="24"/>
        </w:rPr>
        <w:t xml:space="preserve">, with efficiency between 8% and 10%, and measure about 3 by 3 feet in size. Although thin film </w:t>
      </w:r>
      <w:r w:rsidR="00201B05">
        <w:rPr>
          <w:rFonts w:ascii="Arial" w:eastAsia="Arial" w:hAnsi="Arial" w:cs="Arial"/>
          <w:color w:val="000000"/>
          <w:sz w:val="24"/>
          <w:szCs w:val="24"/>
        </w:rPr>
        <w:t>photovoltaics</w:t>
      </w:r>
      <w:r w:rsidRPr="00FB68BB">
        <w:rPr>
          <w:rFonts w:ascii="Arial" w:eastAsia="Arial" w:hAnsi="Arial" w:cs="Arial"/>
          <w:color w:val="000000"/>
          <w:sz w:val="24"/>
          <w:szCs w:val="24"/>
        </w:rPr>
        <w:t xml:space="preserve"> don’t have conversion efficiencies as high as crystalline silicon </w:t>
      </w:r>
      <w:r w:rsidR="00201B05">
        <w:rPr>
          <w:rFonts w:ascii="Arial" w:eastAsia="Arial" w:hAnsi="Arial" w:cs="Arial"/>
          <w:color w:val="000000"/>
          <w:sz w:val="24"/>
          <w:szCs w:val="24"/>
        </w:rPr>
        <w:t>photovoltaics</w:t>
      </w:r>
      <w:r w:rsidRPr="00FB68BB">
        <w:rPr>
          <w:rFonts w:ascii="Arial" w:eastAsia="Arial" w:hAnsi="Arial" w:cs="Arial"/>
          <w:color w:val="000000"/>
          <w:sz w:val="24"/>
          <w:szCs w:val="24"/>
        </w:rPr>
        <w:t xml:space="preserve">, </w:t>
      </w:r>
      <w:r w:rsidR="006C7902" w:rsidRPr="00FB68BB">
        <w:rPr>
          <w:rFonts w:ascii="Arial" w:eastAsia="Arial" w:hAnsi="Arial" w:cs="Arial"/>
          <w:color w:val="000000"/>
          <w:sz w:val="24"/>
          <w:szCs w:val="24"/>
        </w:rPr>
        <w:t>it</w:t>
      </w:r>
      <w:r w:rsidRPr="00FB68BB">
        <w:rPr>
          <w:rFonts w:ascii="Arial" w:eastAsia="Arial" w:hAnsi="Arial" w:cs="Arial"/>
          <w:color w:val="000000"/>
          <w:sz w:val="24"/>
          <w:szCs w:val="24"/>
        </w:rPr>
        <w:t xml:space="preserve"> shows superior performance in hot and overcast climates. Multiple p-n junctions help absorb different wavelengths of sunlight. It requires less manufacturing materials to produce a typical thin film</w:t>
      </w:r>
      <w:r w:rsidR="006C7902">
        <w:rPr>
          <w:rFonts w:ascii="Arial" w:eastAsia="Arial" w:hAnsi="Arial" w:cs="Arial"/>
          <w:color w:val="000000"/>
          <w:sz w:val="24"/>
          <w:szCs w:val="24"/>
        </w:rPr>
        <w:t xml:space="preserve"> and</w:t>
      </w:r>
      <w:r w:rsidRPr="00FB68BB">
        <w:rPr>
          <w:rFonts w:ascii="Arial" w:eastAsia="Arial" w:hAnsi="Arial" w:cs="Arial"/>
          <w:color w:val="000000"/>
          <w:sz w:val="24"/>
          <w:szCs w:val="24"/>
        </w:rPr>
        <w:t xml:space="preserve"> has lower cost per watt. It has more shade tolerance compare</w:t>
      </w:r>
      <w:r w:rsidR="006C7902">
        <w:rPr>
          <w:rFonts w:ascii="Arial" w:eastAsia="Arial" w:hAnsi="Arial" w:cs="Arial"/>
          <w:color w:val="000000"/>
          <w:sz w:val="24"/>
          <w:szCs w:val="24"/>
        </w:rPr>
        <w:t>d</w:t>
      </w:r>
      <w:r w:rsidRPr="00FB68BB">
        <w:rPr>
          <w:rFonts w:ascii="Arial" w:eastAsia="Arial" w:hAnsi="Arial" w:cs="Arial"/>
          <w:color w:val="000000"/>
          <w:sz w:val="24"/>
          <w:szCs w:val="24"/>
        </w:rPr>
        <w:t xml:space="preserve"> to crystalline module</w:t>
      </w:r>
      <w:r w:rsidR="006C7902">
        <w:rPr>
          <w:rFonts w:ascii="Arial" w:eastAsia="Arial" w:hAnsi="Arial" w:cs="Arial"/>
          <w:color w:val="000000"/>
          <w:sz w:val="24"/>
          <w:szCs w:val="24"/>
        </w:rPr>
        <w:t>s</w:t>
      </w:r>
      <w:r w:rsidRPr="00FB68BB">
        <w:rPr>
          <w:rFonts w:ascii="Arial" w:eastAsia="Arial" w:hAnsi="Arial" w:cs="Arial"/>
          <w:color w:val="000000"/>
          <w:sz w:val="24"/>
          <w:szCs w:val="24"/>
        </w:rPr>
        <w:t>.</w:t>
      </w:r>
    </w:p>
    <w:p w:rsidR="00201B05" w:rsidRPr="00FB68BB" w:rsidRDefault="00201B05" w:rsidP="004325C6">
      <w:pPr>
        <w:pStyle w:val="ListStyle"/>
        <w:contextualSpacing/>
        <w:jc w:val="both"/>
        <w:rPr>
          <w:rFonts w:ascii="Arial" w:eastAsia="Arial" w:hAnsi="Arial" w:cs="Arial"/>
          <w:color w:val="000000"/>
          <w:sz w:val="24"/>
          <w:szCs w:val="24"/>
        </w:rPr>
      </w:pPr>
    </w:p>
    <w:p w:rsidR="00A33AFF" w:rsidRDefault="001F2315" w:rsidP="008578C8">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lastRenderedPageBreak/>
        <w:t xml:space="preserve">A typical crystalline module generates between 190 and 240 </w:t>
      </w:r>
      <w:r w:rsidR="006C7902">
        <w:rPr>
          <w:rFonts w:ascii="Arial" w:eastAsia="Arial" w:hAnsi="Arial" w:cs="Arial"/>
          <w:color w:val="000000"/>
          <w:sz w:val="24"/>
          <w:szCs w:val="24"/>
        </w:rPr>
        <w:t>watts</w:t>
      </w:r>
      <w:r w:rsidRPr="00FB68BB">
        <w:rPr>
          <w:rFonts w:ascii="Arial" w:eastAsia="Arial" w:hAnsi="Arial" w:cs="Arial"/>
          <w:color w:val="000000"/>
          <w:sz w:val="24"/>
          <w:szCs w:val="24"/>
        </w:rPr>
        <w:t xml:space="preserve"> </w:t>
      </w:r>
      <w:r w:rsidR="00201B05">
        <w:rPr>
          <w:rFonts w:ascii="Arial" w:eastAsia="Arial" w:hAnsi="Arial" w:cs="Arial"/>
          <w:color w:val="000000"/>
          <w:sz w:val="24"/>
          <w:szCs w:val="24"/>
        </w:rPr>
        <w:t>under standard testing conditions</w:t>
      </w:r>
      <w:r w:rsidRPr="00FB68BB">
        <w:rPr>
          <w:rFonts w:ascii="Arial" w:eastAsia="Arial" w:hAnsi="Arial" w:cs="Arial"/>
          <w:color w:val="000000"/>
          <w:sz w:val="24"/>
          <w:szCs w:val="24"/>
        </w:rPr>
        <w:t>, with efficiency between 17% and 22%, and measure approximately 3 by 5 feet in size. Crystalline modules require less space than thin film modules to produce the equivalent amount of power. Crystalline module</w:t>
      </w:r>
      <w:r w:rsidR="006C7902">
        <w:rPr>
          <w:rFonts w:ascii="Arial" w:eastAsia="Arial" w:hAnsi="Arial" w:cs="Arial"/>
          <w:color w:val="000000"/>
          <w:sz w:val="24"/>
          <w:szCs w:val="24"/>
        </w:rPr>
        <w:t>s</w:t>
      </w:r>
      <w:r w:rsidRPr="00FB68BB">
        <w:rPr>
          <w:rFonts w:ascii="Arial" w:eastAsia="Arial" w:hAnsi="Arial" w:cs="Arial"/>
          <w:color w:val="000000"/>
          <w:sz w:val="24"/>
          <w:szCs w:val="24"/>
        </w:rPr>
        <w:t xml:space="preserve"> generate</w:t>
      </w:r>
      <w:r w:rsidR="006C7902">
        <w:rPr>
          <w:rFonts w:ascii="Arial" w:eastAsia="Arial" w:hAnsi="Arial" w:cs="Arial"/>
          <w:color w:val="000000"/>
          <w:sz w:val="24"/>
          <w:szCs w:val="24"/>
        </w:rPr>
        <w:t xml:space="preserve"> the</w:t>
      </w:r>
      <w:r w:rsidRPr="00FB68BB">
        <w:rPr>
          <w:rFonts w:ascii="Arial" w:eastAsia="Arial" w:hAnsi="Arial" w:cs="Arial"/>
          <w:color w:val="000000"/>
          <w:sz w:val="24"/>
          <w:szCs w:val="24"/>
        </w:rPr>
        <w:t xml:space="preserve"> highest power per area. It requires less racking and support material</w:t>
      </w:r>
      <w:r w:rsidR="006C7902">
        <w:rPr>
          <w:rFonts w:ascii="Arial" w:eastAsia="Arial" w:hAnsi="Arial" w:cs="Arial"/>
          <w:color w:val="000000"/>
          <w:sz w:val="24"/>
          <w:szCs w:val="24"/>
        </w:rPr>
        <w:t xml:space="preserve"> and </w:t>
      </w:r>
      <w:r w:rsidRPr="00FB68BB">
        <w:rPr>
          <w:rFonts w:ascii="Arial" w:eastAsia="Arial" w:hAnsi="Arial" w:cs="Arial"/>
          <w:color w:val="000000"/>
          <w:sz w:val="24"/>
          <w:szCs w:val="24"/>
        </w:rPr>
        <w:t>has</w:t>
      </w:r>
      <w:r w:rsidR="006C7902">
        <w:rPr>
          <w:rFonts w:ascii="Arial" w:eastAsia="Arial" w:hAnsi="Arial" w:cs="Arial"/>
          <w:color w:val="000000"/>
          <w:sz w:val="24"/>
          <w:szCs w:val="24"/>
        </w:rPr>
        <w:t xml:space="preserve"> a</w:t>
      </w:r>
      <w:r w:rsidRPr="00FB68BB">
        <w:rPr>
          <w:rFonts w:ascii="Arial" w:eastAsia="Arial" w:hAnsi="Arial" w:cs="Arial"/>
          <w:color w:val="000000"/>
          <w:sz w:val="24"/>
          <w:szCs w:val="24"/>
        </w:rPr>
        <w:t xml:space="preserve"> large number of module choices. It has greatest inverter flexibility.</w:t>
      </w:r>
      <w:r w:rsidR="00A33AFF">
        <w:rPr>
          <w:rFonts w:ascii="Arial" w:eastAsia="Arial" w:hAnsi="Arial" w:cs="Arial"/>
          <w:color w:val="000000"/>
          <w:sz w:val="24"/>
          <w:szCs w:val="24"/>
        </w:rPr>
        <w:t xml:space="preserve">  Table 3.</w:t>
      </w:r>
      <w:r w:rsidR="004D52B2">
        <w:rPr>
          <w:rFonts w:ascii="Arial" w:eastAsia="Arial" w:hAnsi="Arial" w:cs="Arial"/>
          <w:color w:val="000000"/>
          <w:sz w:val="24"/>
          <w:szCs w:val="24"/>
        </w:rPr>
        <w:t>2.3.1</w:t>
      </w:r>
      <w:r w:rsidR="00A33AFF">
        <w:rPr>
          <w:rFonts w:ascii="Arial" w:eastAsia="Arial" w:hAnsi="Arial" w:cs="Arial"/>
          <w:color w:val="000000"/>
          <w:sz w:val="24"/>
          <w:szCs w:val="24"/>
        </w:rPr>
        <w:t xml:space="preserve"> compares the strengths, </w:t>
      </w:r>
      <w:r w:rsidR="00A33AFF" w:rsidRPr="00FB68BB">
        <w:rPr>
          <w:rFonts w:ascii="Arial" w:eastAsia="Arial" w:hAnsi="Arial" w:cs="Arial"/>
          <w:color w:val="000000"/>
          <w:sz w:val="24"/>
          <w:szCs w:val="24"/>
        </w:rPr>
        <w:t>efficiencies, and weakness of Thin Film and Crystalline Silicon PV technologies.</w:t>
      </w:r>
    </w:p>
    <w:p w:rsidR="006C7902" w:rsidRDefault="006C7902" w:rsidP="004325C6">
      <w:pPr>
        <w:pStyle w:val="ListStyle"/>
        <w:contextualSpacing/>
        <w:rPr>
          <w:rFonts w:ascii="Arial" w:eastAsia="Arial" w:hAnsi="Arial" w:cs="Arial"/>
          <w:color w:val="000000"/>
          <w:sz w:val="24"/>
          <w:szCs w:val="24"/>
        </w:rPr>
      </w:pPr>
    </w:p>
    <w:p w:rsidR="00201B05" w:rsidRDefault="004D52B2" w:rsidP="004325C6">
      <w:pPr>
        <w:pStyle w:val="ListStyle"/>
        <w:contextualSpacing/>
        <w:jc w:val="center"/>
        <w:rPr>
          <w:rFonts w:ascii="Arial" w:eastAsia="Arial" w:hAnsi="Arial" w:cs="Arial"/>
          <w:color w:val="000000"/>
          <w:sz w:val="24"/>
          <w:szCs w:val="24"/>
        </w:rPr>
      </w:pPr>
      <w:r>
        <w:rPr>
          <w:rFonts w:ascii="Arial" w:eastAsia="Arial" w:hAnsi="Arial" w:cs="Arial"/>
          <w:bCs/>
          <w:i/>
          <w:color w:val="000000"/>
          <w:sz w:val="24"/>
          <w:szCs w:val="24"/>
        </w:rPr>
        <w:t>Table 3.2.3.1</w:t>
      </w:r>
      <w:r w:rsidR="006C7902" w:rsidRPr="006C7902">
        <w:rPr>
          <w:rFonts w:ascii="Arial" w:eastAsia="Arial" w:hAnsi="Arial" w:cs="Arial"/>
          <w:bCs/>
          <w:i/>
          <w:color w:val="000000"/>
          <w:sz w:val="24"/>
          <w:szCs w:val="24"/>
        </w:rPr>
        <w:t>-</w:t>
      </w:r>
      <w:r w:rsidR="006C7902" w:rsidRPr="006C7902">
        <w:rPr>
          <w:rFonts w:ascii="Arial" w:eastAsia="Arial" w:hAnsi="Arial" w:cs="Arial"/>
          <w:i/>
          <w:color w:val="000000"/>
          <w:sz w:val="24"/>
          <w:szCs w:val="24"/>
        </w:rPr>
        <w:t xml:space="preserve"> PV Module Efficiencies</w:t>
      </w:r>
    </w:p>
    <w:tbl>
      <w:tblPr>
        <w:tblW w:w="0" w:type="auto"/>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44"/>
        <w:gridCol w:w="3450"/>
        <w:gridCol w:w="3867"/>
      </w:tblGrid>
      <w:tr w:rsidR="00201B05" w:rsidRPr="00C270D7" w:rsidTr="004D52B2">
        <w:trPr>
          <w:trHeight w:val="454"/>
          <w:jc w:val="center"/>
        </w:trPr>
        <w:tc>
          <w:tcPr>
            <w:tcW w:w="1344" w:type="dxa"/>
            <w:shd w:val="clear" w:color="auto" w:fill="DBE5F1"/>
          </w:tcPr>
          <w:p w:rsidR="00201B05" w:rsidRPr="00C270D7" w:rsidRDefault="00201B05" w:rsidP="004325C6">
            <w:pPr>
              <w:pStyle w:val="ListStyle"/>
              <w:contextualSpacing/>
              <w:jc w:val="both"/>
              <w:rPr>
                <w:rFonts w:ascii="Arial" w:eastAsia="Arial" w:hAnsi="Arial" w:cs="Arial"/>
                <w:color w:val="000000"/>
                <w:sz w:val="24"/>
                <w:szCs w:val="24"/>
              </w:rPr>
            </w:pPr>
          </w:p>
        </w:tc>
        <w:tc>
          <w:tcPr>
            <w:tcW w:w="3450" w:type="dxa"/>
            <w:shd w:val="clear" w:color="auto" w:fill="DBE5F1"/>
          </w:tcPr>
          <w:p w:rsidR="00201B05" w:rsidRPr="00C150B9" w:rsidRDefault="00201B05" w:rsidP="004325C6">
            <w:pPr>
              <w:pStyle w:val="ListStyle"/>
              <w:contextualSpacing/>
              <w:jc w:val="both"/>
              <w:rPr>
                <w:rFonts w:ascii="Arial" w:eastAsia="Arial" w:hAnsi="Arial" w:cs="Arial"/>
                <w:b/>
                <w:color w:val="000000"/>
                <w:sz w:val="24"/>
                <w:szCs w:val="24"/>
              </w:rPr>
            </w:pPr>
            <w:r w:rsidRPr="00C150B9">
              <w:rPr>
                <w:rFonts w:ascii="Arial" w:eastAsia="Arial" w:hAnsi="Arial" w:cs="Arial"/>
                <w:b/>
                <w:color w:val="000000"/>
                <w:sz w:val="24"/>
                <w:szCs w:val="24"/>
              </w:rPr>
              <w:t>Thin Film</w:t>
            </w:r>
          </w:p>
        </w:tc>
        <w:tc>
          <w:tcPr>
            <w:tcW w:w="3867" w:type="dxa"/>
            <w:shd w:val="clear" w:color="auto" w:fill="DBE5F1"/>
          </w:tcPr>
          <w:p w:rsidR="00201B05" w:rsidRPr="00C150B9" w:rsidRDefault="00201B05" w:rsidP="004325C6">
            <w:pPr>
              <w:pStyle w:val="ListStyle"/>
              <w:contextualSpacing/>
              <w:jc w:val="both"/>
              <w:rPr>
                <w:rFonts w:ascii="Arial" w:eastAsia="Arial" w:hAnsi="Arial" w:cs="Arial"/>
                <w:b/>
                <w:color w:val="000000"/>
                <w:sz w:val="24"/>
                <w:szCs w:val="24"/>
              </w:rPr>
            </w:pPr>
            <w:r w:rsidRPr="00C150B9">
              <w:rPr>
                <w:rFonts w:ascii="Arial" w:eastAsia="Arial" w:hAnsi="Arial" w:cs="Arial"/>
                <w:b/>
                <w:color w:val="000000"/>
                <w:sz w:val="24"/>
                <w:szCs w:val="24"/>
              </w:rPr>
              <w:t>Crystalline Silicon</w:t>
            </w:r>
          </w:p>
        </w:tc>
      </w:tr>
      <w:tr w:rsidR="00201B05" w:rsidRPr="00C270D7" w:rsidTr="004D52B2">
        <w:trPr>
          <w:trHeight w:val="1838"/>
          <w:jc w:val="center"/>
        </w:trPr>
        <w:tc>
          <w:tcPr>
            <w:tcW w:w="1344" w:type="dxa"/>
          </w:tcPr>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Strengths</w:t>
            </w:r>
          </w:p>
        </w:tc>
        <w:tc>
          <w:tcPr>
            <w:tcW w:w="3450" w:type="dxa"/>
          </w:tcPr>
          <w:p w:rsidR="00663A90"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 xml:space="preserve">Low cost per watt </w:t>
            </w:r>
          </w:p>
          <w:p w:rsidR="00663A90"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Thin modules</w:t>
            </w:r>
          </w:p>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Multiple surface options</w:t>
            </w:r>
          </w:p>
        </w:tc>
        <w:tc>
          <w:tcPr>
            <w:tcW w:w="3867" w:type="dxa"/>
          </w:tcPr>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Proven Technology</w:t>
            </w:r>
          </w:p>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Modular</w:t>
            </w:r>
          </w:p>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Durable cells with good efficiencies</w:t>
            </w:r>
          </w:p>
        </w:tc>
      </w:tr>
      <w:tr w:rsidR="00201B05" w:rsidRPr="00C270D7" w:rsidTr="004D52B2">
        <w:trPr>
          <w:trHeight w:val="1387"/>
          <w:jc w:val="center"/>
        </w:trPr>
        <w:tc>
          <w:tcPr>
            <w:tcW w:w="1344" w:type="dxa"/>
          </w:tcPr>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Weakness</w:t>
            </w:r>
          </w:p>
        </w:tc>
        <w:tc>
          <w:tcPr>
            <w:tcW w:w="3450" w:type="dxa"/>
          </w:tcPr>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Lower efficiencies</w:t>
            </w:r>
          </w:p>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Uniformity issues</w:t>
            </w:r>
          </w:p>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Utilize rare Earth elements</w:t>
            </w:r>
          </w:p>
        </w:tc>
        <w:tc>
          <w:tcPr>
            <w:tcW w:w="3867" w:type="dxa"/>
          </w:tcPr>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Very costly manufacturing</w:t>
            </w:r>
          </w:p>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 xml:space="preserve">Relatively poor absorber of light </w:t>
            </w:r>
          </w:p>
          <w:p w:rsidR="00201B05" w:rsidRPr="00C270D7" w:rsidRDefault="00A33AFF"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Wafers are thick and bulky</w:t>
            </w:r>
          </w:p>
        </w:tc>
      </w:tr>
      <w:tr w:rsidR="00201B05" w:rsidRPr="00C270D7" w:rsidTr="004D52B2">
        <w:trPr>
          <w:trHeight w:val="933"/>
          <w:jc w:val="center"/>
        </w:trPr>
        <w:tc>
          <w:tcPr>
            <w:tcW w:w="1344" w:type="dxa"/>
          </w:tcPr>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Efficiency</w:t>
            </w:r>
            <w:r w:rsidR="00A33AFF" w:rsidRPr="00C270D7">
              <w:rPr>
                <w:rFonts w:ascii="Arial" w:eastAsia="Arial" w:hAnsi="Arial" w:cs="Arial"/>
                <w:color w:val="000000"/>
                <w:sz w:val="24"/>
                <w:szCs w:val="24"/>
              </w:rPr>
              <w:t xml:space="preserve"> (PCE)</w:t>
            </w:r>
          </w:p>
        </w:tc>
        <w:tc>
          <w:tcPr>
            <w:tcW w:w="3450" w:type="dxa"/>
          </w:tcPr>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6-11%</w:t>
            </w:r>
          </w:p>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Maximum of 21%</w:t>
            </w:r>
          </w:p>
        </w:tc>
        <w:tc>
          <w:tcPr>
            <w:tcW w:w="3867" w:type="dxa"/>
          </w:tcPr>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15-20%</w:t>
            </w:r>
          </w:p>
          <w:p w:rsidR="00201B05" w:rsidRPr="00C270D7" w:rsidRDefault="00201B05" w:rsidP="004325C6">
            <w:pPr>
              <w:pStyle w:val="ListStyle"/>
              <w:contextualSpacing/>
              <w:jc w:val="both"/>
              <w:rPr>
                <w:rFonts w:ascii="Arial" w:eastAsia="Arial" w:hAnsi="Arial" w:cs="Arial"/>
                <w:color w:val="000000"/>
                <w:sz w:val="24"/>
                <w:szCs w:val="24"/>
              </w:rPr>
            </w:pPr>
            <w:r w:rsidRPr="00C270D7">
              <w:rPr>
                <w:rFonts w:ascii="Arial" w:eastAsia="Arial" w:hAnsi="Arial" w:cs="Arial"/>
                <w:color w:val="000000"/>
                <w:sz w:val="24"/>
                <w:szCs w:val="24"/>
              </w:rPr>
              <w:t>Maximum of 30%</w:t>
            </w:r>
          </w:p>
        </w:tc>
      </w:tr>
    </w:tbl>
    <w:p w:rsidR="001F2315" w:rsidRPr="00FB68BB" w:rsidRDefault="001F2315" w:rsidP="004325C6">
      <w:pPr>
        <w:pStyle w:val="ListStyle"/>
        <w:contextualSpacing/>
        <w:jc w:val="center"/>
        <w:rPr>
          <w:rFonts w:ascii="Arial" w:eastAsia="Arial" w:hAnsi="Arial" w:cs="Arial"/>
          <w:color w:val="000000"/>
          <w:sz w:val="24"/>
          <w:szCs w:val="24"/>
        </w:rPr>
      </w:pPr>
    </w:p>
    <w:p w:rsidR="001F2315" w:rsidRPr="004D52B2" w:rsidRDefault="001F2315" w:rsidP="004325C6">
      <w:pPr>
        <w:pStyle w:val="ListStyle"/>
        <w:contextualSpacing/>
        <w:jc w:val="both"/>
        <w:rPr>
          <w:rFonts w:ascii="Arial" w:eastAsia="Arial" w:hAnsi="Arial" w:cs="Arial"/>
          <w:bCs/>
          <w:color w:val="000000"/>
          <w:sz w:val="24"/>
          <w:szCs w:val="24"/>
          <w:u w:val="single"/>
        </w:rPr>
      </w:pPr>
      <w:r w:rsidRPr="004D52B2">
        <w:rPr>
          <w:rFonts w:ascii="Arial" w:eastAsia="Arial" w:hAnsi="Arial" w:cs="Arial"/>
          <w:bCs/>
          <w:color w:val="000000"/>
          <w:sz w:val="24"/>
          <w:szCs w:val="24"/>
          <w:u w:val="single"/>
        </w:rPr>
        <w:t>Thin Film PV Advantages over Crystalline Silicon PV:</w:t>
      </w:r>
    </w:p>
    <w:p w:rsidR="001F2315" w:rsidRPr="00FB68BB" w:rsidRDefault="001B4A80" w:rsidP="002964A9">
      <w:pPr>
        <w:pStyle w:val="ListStyle"/>
        <w:numPr>
          <w:ilvl w:val="0"/>
          <w:numId w:val="30"/>
        </w:numPr>
        <w:contextualSpacing/>
        <w:jc w:val="both"/>
        <w:rPr>
          <w:rFonts w:ascii="Arial" w:eastAsia="Arial" w:hAnsi="Arial" w:cs="Arial"/>
          <w:color w:val="000000"/>
          <w:sz w:val="24"/>
          <w:szCs w:val="24"/>
        </w:rPr>
      </w:pPr>
      <w:r>
        <w:rPr>
          <w:rFonts w:ascii="Arial" w:eastAsia="Arial" w:hAnsi="Arial" w:cs="Arial"/>
          <w:color w:val="000000"/>
          <w:sz w:val="24"/>
          <w:szCs w:val="24"/>
        </w:rPr>
        <w:t>Lower production cost</w:t>
      </w:r>
    </w:p>
    <w:p w:rsidR="001F2315" w:rsidRPr="00FB68BB" w:rsidRDefault="001F2315" w:rsidP="002964A9">
      <w:pPr>
        <w:pStyle w:val="ListStyle"/>
        <w:numPr>
          <w:ilvl w:val="0"/>
          <w:numId w:val="30"/>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Lower pr</w:t>
      </w:r>
      <w:r w:rsidR="001B4A80">
        <w:rPr>
          <w:rFonts w:ascii="Arial" w:eastAsia="Arial" w:hAnsi="Arial" w:cs="Arial"/>
          <w:color w:val="000000"/>
          <w:sz w:val="24"/>
          <w:szCs w:val="24"/>
        </w:rPr>
        <w:t>oduction facility cost per watt</w:t>
      </w:r>
    </w:p>
    <w:p w:rsidR="001F2315" w:rsidRPr="00FB68BB" w:rsidRDefault="001F2315" w:rsidP="002964A9">
      <w:pPr>
        <w:pStyle w:val="ListStyle"/>
        <w:numPr>
          <w:ilvl w:val="0"/>
          <w:numId w:val="30"/>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Superior perform</w:t>
      </w:r>
      <w:r w:rsidR="001B4A80">
        <w:rPr>
          <w:rFonts w:ascii="Arial" w:eastAsia="Arial" w:hAnsi="Arial" w:cs="Arial"/>
          <w:color w:val="000000"/>
          <w:sz w:val="24"/>
          <w:szCs w:val="24"/>
        </w:rPr>
        <w:t>ance in hot and cloudy climates</w:t>
      </w:r>
    </w:p>
    <w:p w:rsidR="001F2315" w:rsidRPr="00FB68BB" w:rsidRDefault="001F2315" w:rsidP="002964A9">
      <w:pPr>
        <w:pStyle w:val="ListStyle"/>
        <w:numPr>
          <w:ilvl w:val="0"/>
          <w:numId w:val="30"/>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Integrates seamlessly in homes and buil</w:t>
      </w:r>
      <w:r w:rsidR="001B4A80">
        <w:rPr>
          <w:rFonts w:ascii="Arial" w:eastAsia="Arial" w:hAnsi="Arial" w:cs="Arial"/>
          <w:color w:val="000000"/>
          <w:sz w:val="24"/>
          <w:szCs w:val="24"/>
        </w:rPr>
        <w:t>dings</w:t>
      </w:r>
    </w:p>
    <w:p w:rsidR="001F2315" w:rsidRDefault="001B4A80" w:rsidP="002964A9">
      <w:pPr>
        <w:pStyle w:val="ListStyle"/>
        <w:numPr>
          <w:ilvl w:val="0"/>
          <w:numId w:val="30"/>
        </w:numPr>
        <w:contextualSpacing/>
        <w:jc w:val="both"/>
        <w:rPr>
          <w:rFonts w:ascii="Arial" w:eastAsia="Arial" w:hAnsi="Arial" w:cs="Arial"/>
          <w:color w:val="000000"/>
          <w:sz w:val="24"/>
          <w:szCs w:val="24"/>
        </w:rPr>
      </w:pPr>
      <w:r>
        <w:rPr>
          <w:rFonts w:ascii="Arial" w:eastAsia="Arial" w:hAnsi="Arial" w:cs="Arial"/>
          <w:color w:val="000000"/>
          <w:sz w:val="24"/>
          <w:szCs w:val="24"/>
        </w:rPr>
        <w:t>Produces the lowest cost power</w:t>
      </w:r>
    </w:p>
    <w:p w:rsidR="00A33AFF" w:rsidRDefault="00A33AFF" w:rsidP="004325C6">
      <w:pPr>
        <w:pStyle w:val="ListStyle"/>
        <w:contextualSpacing/>
        <w:jc w:val="both"/>
        <w:rPr>
          <w:rFonts w:ascii="Arial" w:eastAsia="Arial" w:hAnsi="Arial" w:cs="Arial"/>
          <w:color w:val="000000"/>
          <w:sz w:val="24"/>
          <w:szCs w:val="24"/>
        </w:rPr>
      </w:pPr>
    </w:p>
    <w:p w:rsidR="00A33AFF" w:rsidRPr="00FB68BB" w:rsidRDefault="00A33AFF"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PV production capacities are expected to grow with an annual growth rate of 20-30% between 2009 and 2013. The global thin film module production capacities have increased significantly since 2007. While new technologies such as thin film continue to develop, crystalline silicon is used in the production of more than 90% of photovoltaic cells and modules.</w:t>
      </w:r>
      <w:r>
        <w:rPr>
          <w:rFonts w:ascii="Arial" w:eastAsia="Arial" w:hAnsi="Arial" w:cs="Arial"/>
          <w:color w:val="000000"/>
          <w:sz w:val="24"/>
          <w:szCs w:val="24"/>
        </w:rPr>
        <w:t xml:space="preserve">  </w:t>
      </w:r>
      <w:r w:rsidRPr="00FB68BB">
        <w:rPr>
          <w:rFonts w:ascii="Arial" w:eastAsia="Arial" w:hAnsi="Arial" w:cs="Arial"/>
          <w:color w:val="000000"/>
          <w:sz w:val="24"/>
          <w:szCs w:val="24"/>
        </w:rPr>
        <w:t>.</w:t>
      </w:r>
    </w:p>
    <w:p w:rsidR="001F2315" w:rsidRDefault="001F2315" w:rsidP="004325C6">
      <w:pPr>
        <w:pStyle w:val="ListStyle"/>
        <w:contextualSpacing/>
        <w:rPr>
          <w:rFonts w:ascii="Arial" w:eastAsia="Arial" w:hAnsi="Arial" w:cs="Arial"/>
          <w:b/>
          <w:bCs/>
          <w:color w:val="000000"/>
          <w:sz w:val="24"/>
          <w:szCs w:val="24"/>
        </w:rPr>
      </w:pPr>
    </w:p>
    <w:p w:rsidR="000E19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For today’s solar energy needs, the majority of power comes from crystalline solar panels.  They are made from silicon, which is a semiconducting material that is becoming easier to manufacture.  With the thickness of the material in the range of 180 to 240 micrometers, the cost of the panel is in relation to the amount of material that is used.  With efficiencies edging close to thirty percent, </w:t>
      </w:r>
      <w:r w:rsidRPr="00FB68BB">
        <w:rPr>
          <w:rFonts w:ascii="Arial" w:eastAsia="Arial" w:hAnsi="Arial" w:cs="Arial"/>
          <w:color w:val="000000"/>
          <w:sz w:val="24"/>
          <w:szCs w:val="24"/>
        </w:rPr>
        <w:lastRenderedPageBreak/>
        <w:t>these crystalline panels are starting to come to the physical limitations of the material.  And with no new ways to increase efficiency of crystalline silicon at this time, newer ways to convert sunlight into power is being explored with the design o</w:t>
      </w:r>
      <w:r w:rsidR="006C7902">
        <w:rPr>
          <w:rFonts w:ascii="Arial" w:eastAsia="Arial" w:hAnsi="Arial" w:cs="Arial"/>
          <w:color w:val="000000"/>
          <w:sz w:val="24"/>
          <w:szCs w:val="24"/>
        </w:rPr>
        <w:t>f</w:t>
      </w:r>
      <w:r w:rsidRPr="00FB68BB">
        <w:rPr>
          <w:rFonts w:ascii="Arial" w:eastAsia="Arial" w:hAnsi="Arial" w:cs="Arial"/>
          <w:color w:val="000000"/>
          <w:sz w:val="24"/>
          <w:szCs w:val="24"/>
        </w:rPr>
        <w:t xml:space="preserve"> thin film solar panels. </w:t>
      </w:r>
    </w:p>
    <w:p w:rsidR="00B66440" w:rsidRDefault="00B66440" w:rsidP="004325C6">
      <w:pPr>
        <w:pStyle w:val="ListStyle"/>
        <w:contextualSpacing/>
        <w:jc w:val="both"/>
        <w:rPr>
          <w:rFonts w:ascii="Arial" w:eastAsia="Arial" w:hAnsi="Arial" w:cs="Arial"/>
          <w:color w:val="000000"/>
          <w:sz w:val="24"/>
          <w:szCs w:val="24"/>
        </w:rPr>
      </w:pPr>
    </w:p>
    <w:p w:rsidR="003D3D88" w:rsidRDefault="00663A9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3.2.4 </w:t>
      </w:r>
      <w:r w:rsidR="003D3D88" w:rsidRPr="00663A90">
        <w:rPr>
          <w:rFonts w:ascii="Arial" w:eastAsia="Arial" w:hAnsi="Arial" w:cs="Arial"/>
          <w:b/>
          <w:color w:val="000000"/>
          <w:sz w:val="24"/>
          <w:szCs w:val="24"/>
        </w:rPr>
        <w:t>Thin Films</w:t>
      </w:r>
    </w:p>
    <w:p w:rsidR="00663A90" w:rsidRPr="00663A90" w:rsidRDefault="00663A90" w:rsidP="004325C6">
      <w:pPr>
        <w:pStyle w:val="ListStyle"/>
        <w:contextualSpacing/>
        <w:jc w:val="both"/>
        <w:rPr>
          <w:rFonts w:ascii="Arial" w:eastAsia="Arial" w:hAnsi="Arial" w:cs="Arial"/>
          <w:b/>
          <w:color w:val="000000"/>
          <w:sz w:val="24"/>
          <w:szCs w:val="24"/>
        </w:rPr>
      </w:pPr>
    </w:p>
    <w:p w:rsidR="003D3D88" w:rsidRDefault="003D3D88" w:rsidP="003D3D88">
      <w:pPr>
        <w:pStyle w:val="ListStyle"/>
        <w:contextualSpacing/>
        <w:jc w:val="both"/>
        <w:rPr>
          <w:rFonts w:ascii="Arial" w:hAnsi="Arial" w:cs="Arial"/>
          <w:color w:val="000000"/>
          <w:sz w:val="24"/>
          <w:szCs w:val="24"/>
        </w:rPr>
      </w:pPr>
      <w:r w:rsidRPr="00900452">
        <w:rPr>
          <w:rFonts w:ascii="Arial" w:hAnsi="Arial" w:cs="Arial"/>
          <w:color w:val="000000"/>
          <w:sz w:val="24"/>
          <w:szCs w:val="24"/>
        </w:rPr>
        <w:t xml:space="preserve">The </w:t>
      </w:r>
      <w:r>
        <w:rPr>
          <w:rFonts w:ascii="Arial" w:hAnsi="Arial" w:cs="Arial"/>
          <w:color w:val="000000"/>
          <w:sz w:val="24"/>
          <w:szCs w:val="24"/>
        </w:rPr>
        <w:t xml:space="preserve">projected thin film </w:t>
      </w:r>
      <w:r w:rsidR="00663A90">
        <w:rPr>
          <w:rFonts w:ascii="Arial" w:hAnsi="Arial" w:cs="Arial"/>
          <w:color w:val="000000"/>
          <w:sz w:val="24"/>
          <w:szCs w:val="24"/>
        </w:rPr>
        <w:t xml:space="preserve">solar </w:t>
      </w:r>
      <w:r>
        <w:rPr>
          <w:rFonts w:ascii="Arial" w:hAnsi="Arial" w:cs="Arial"/>
          <w:color w:val="000000"/>
          <w:sz w:val="24"/>
          <w:szCs w:val="24"/>
        </w:rPr>
        <w:t>production in next three years</w:t>
      </w:r>
      <w:r w:rsidR="00663A90">
        <w:rPr>
          <w:rFonts w:ascii="Arial" w:hAnsi="Arial" w:cs="Arial"/>
          <w:color w:val="000000"/>
          <w:sz w:val="24"/>
          <w:szCs w:val="24"/>
        </w:rPr>
        <w:t xml:space="preserve"> compared to the last five years</w:t>
      </w:r>
      <w:r w:rsidR="00DA5417">
        <w:rPr>
          <w:rFonts w:ascii="Arial" w:hAnsi="Arial" w:cs="Arial"/>
          <w:color w:val="000000"/>
          <w:sz w:val="24"/>
          <w:szCs w:val="24"/>
        </w:rPr>
        <w:t xml:space="preserve"> is encouraging for the thin film market</w:t>
      </w:r>
      <w:r>
        <w:rPr>
          <w:rFonts w:ascii="Arial" w:hAnsi="Arial" w:cs="Arial"/>
          <w:color w:val="000000"/>
          <w:sz w:val="24"/>
          <w:szCs w:val="24"/>
        </w:rPr>
        <w:t>.</w:t>
      </w:r>
      <w:r w:rsidR="00DA5417">
        <w:rPr>
          <w:rFonts w:ascii="Arial" w:hAnsi="Arial" w:cs="Arial"/>
          <w:color w:val="000000"/>
          <w:sz w:val="24"/>
          <w:szCs w:val="24"/>
        </w:rPr>
        <w:t xml:space="preserve"> T</w:t>
      </w:r>
      <w:r w:rsidR="00663A90">
        <w:rPr>
          <w:rFonts w:ascii="Arial" w:hAnsi="Arial" w:cs="Arial"/>
          <w:color w:val="000000"/>
          <w:sz w:val="24"/>
          <w:szCs w:val="24"/>
        </w:rPr>
        <w:t xml:space="preserve">he last five years have had a very slow rise in thin film solar production.  However, due to the openess of thin film technology, thin film solar production is starting to kick-off at a much faster rate than in previous years.  Over the next three years, it is projected that due to rising technologies with thin film, thin film solar production will increase at an exponential rate.  </w:t>
      </w:r>
      <w:r w:rsidRPr="00900452">
        <w:rPr>
          <w:rFonts w:ascii="Arial" w:hAnsi="Arial" w:cs="Arial"/>
          <w:color w:val="000000"/>
          <w:sz w:val="24"/>
          <w:szCs w:val="24"/>
        </w:rPr>
        <w:t>Thin film solar production is expected to reach almost 10 gigawatts in 2012</w:t>
      </w:r>
      <w:r w:rsidR="00663A90">
        <w:rPr>
          <w:rFonts w:ascii="Arial" w:hAnsi="Arial" w:cs="Arial"/>
          <w:color w:val="000000"/>
          <w:sz w:val="24"/>
          <w:szCs w:val="24"/>
        </w:rPr>
        <w:t>, ten times the amount from five years ago.</w:t>
      </w:r>
    </w:p>
    <w:p w:rsidR="003D3D88" w:rsidRPr="003D3D88" w:rsidRDefault="003D3D88" w:rsidP="003D3D88">
      <w:pPr>
        <w:pStyle w:val="ListStyle"/>
        <w:contextualSpacing/>
        <w:jc w:val="both"/>
        <w:rPr>
          <w:rFonts w:ascii="Arial" w:eastAsia="Arial" w:hAnsi="Arial" w:cs="Arial"/>
          <w:color w:val="000000"/>
          <w:sz w:val="28"/>
          <w:szCs w:val="28"/>
          <w:u w:val="single"/>
        </w:rPr>
      </w:pPr>
    </w:p>
    <w:p w:rsidR="00B66440" w:rsidRPr="00FB68BB" w:rsidRDefault="00B66440"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Thin film solar cell (TFSC) or thin film photovoltaic (TFPV)</w:t>
      </w:r>
      <w:r w:rsidR="00504B3D">
        <w:rPr>
          <w:rFonts w:ascii="Arial" w:eastAsia="Arial" w:hAnsi="Arial" w:cs="Arial"/>
          <w:color w:val="000000"/>
          <w:sz w:val="24"/>
          <w:szCs w:val="24"/>
        </w:rPr>
        <w:t xml:space="preserve"> </w:t>
      </w:r>
      <w:r w:rsidR="00504B3D" w:rsidRPr="00FB68BB">
        <w:rPr>
          <w:rFonts w:ascii="Arial" w:eastAsia="Arial" w:hAnsi="Arial" w:cs="Arial"/>
          <w:color w:val="000000"/>
          <w:sz w:val="24"/>
          <w:szCs w:val="24"/>
        </w:rPr>
        <w:t>cell</w:t>
      </w:r>
      <w:r w:rsidRPr="00FB68BB">
        <w:rPr>
          <w:rFonts w:ascii="Arial" w:eastAsia="Arial" w:hAnsi="Arial" w:cs="Arial"/>
          <w:color w:val="000000"/>
          <w:sz w:val="24"/>
          <w:szCs w:val="24"/>
        </w:rPr>
        <w:t xml:space="preserve"> is produced by depositing thin layers of photovoltaic material on a substrate. Thin films reduce the number of materials that are required to produce a solar cell.</w:t>
      </w:r>
      <w:r>
        <w:rPr>
          <w:rFonts w:ascii="Arial" w:eastAsia="Arial" w:hAnsi="Arial" w:cs="Arial"/>
          <w:color w:val="000000"/>
          <w:sz w:val="24"/>
          <w:szCs w:val="24"/>
        </w:rPr>
        <w:t xml:space="preserve">  They can also </w:t>
      </w:r>
      <w:r w:rsidRPr="00FB68BB">
        <w:rPr>
          <w:rFonts w:ascii="Arial" w:eastAsia="Arial" w:hAnsi="Arial" w:cs="Arial"/>
          <w:color w:val="000000"/>
          <w:sz w:val="24"/>
          <w:szCs w:val="24"/>
        </w:rPr>
        <w:t>coat multiple surfaces, allowing them to be flexible and weigh less. Since less material is used, the efficiency tends to decrease compared to a wafer crystalline solar panel. With the efficiency being the most notable disadvantage, thin films are becoming more desirable to use for converting solar energy. Different photovoltaic materials are deposited with different deposition methods on different substrates. Thin film solar cells are usually categorized based on the photovoltaic material used to produce them.</w:t>
      </w:r>
    </w:p>
    <w:p w:rsidR="00B66440" w:rsidRPr="00FB68BB" w:rsidRDefault="00B66440" w:rsidP="004325C6">
      <w:pPr>
        <w:pStyle w:val="ListStyle"/>
        <w:contextualSpacing/>
        <w:jc w:val="both"/>
        <w:rPr>
          <w:rFonts w:ascii="Arial" w:eastAsia="Arial" w:hAnsi="Arial" w:cs="Arial"/>
          <w:color w:val="000000"/>
          <w:sz w:val="24"/>
          <w:szCs w:val="24"/>
        </w:rPr>
      </w:pPr>
    </w:p>
    <w:p w:rsidR="000E19BB" w:rsidRDefault="00663A90"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3.2.5 </w:t>
      </w:r>
      <w:r w:rsidR="003D3D88" w:rsidRPr="00663A90">
        <w:rPr>
          <w:rFonts w:ascii="Arial" w:eastAsia="Arial" w:hAnsi="Arial" w:cs="Arial"/>
          <w:b/>
          <w:color w:val="000000"/>
          <w:sz w:val="24"/>
          <w:szCs w:val="24"/>
        </w:rPr>
        <w:t>Silicon Thin Film</w:t>
      </w:r>
    </w:p>
    <w:p w:rsidR="00663A90" w:rsidRPr="00663A90" w:rsidRDefault="00663A90" w:rsidP="004325C6">
      <w:pPr>
        <w:pStyle w:val="ListStyle"/>
        <w:contextualSpacing/>
        <w:jc w:val="both"/>
        <w:rPr>
          <w:rFonts w:ascii="Arial" w:eastAsia="Arial" w:hAnsi="Arial" w:cs="Arial"/>
          <w:b/>
          <w:color w:val="000000"/>
          <w:sz w:val="24"/>
          <w:szCs w:val="24"/>
        </w:rPr>
      </w:pPr>
    </w:p>
    <w:p w:rsidR="00AA5C23"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Silicon thin films have been around the longest, mostly because silicon is currently one of the most studied materials on Earth.  </w:t>
      </w:r>
      <w:r w:rsidR="00AA5C23" w:rsidRPr="00FB68BB">
        <w:rPr>
          <w:rFonts w:ascii="Arial" w:eastAsia="Arial" w:hAnsi="Arial" w:cs="Arial"/>
          <w:color w:val="000000"/>
          <w:sz w:val="24"/>
          <w:szCs w:val="24"/>
        </w:rPr>
        <w:t>Thin film silicon solar cells are low-cost, flexible, light weight, and easy to integrate, compared to wafer silicon cells. These films have high absorption coefficient</w:t>
      </w:r>
      <w:r w:rsidR="00504B3D">
        <w:rPr>
          <w:rFonts w:ascii="Arial" w:eastAsia="Arial" w:hAnsi="Arial" w:cs="Arial"/>
          <w:color w:val="000000"/>
          <w:sz w:val="24"/>
          <w:szCs w:val="24"/>
        </w:rPr>
        <w:t>s</w:t>
      </w:r>
      <w:r w:rsidR="00AA5C23" w:rsidRPr="00FB68BB">
        <w:rPr>
          <w:rFonts w:ascii="Arial" w:eastAsia="Arial" w:hAnsi="Arial" w:cs="Arial"/>
          <w:color w:val="000000"/>
          <w:sz w:val="24"/>
          <w:szCs w:val="24"/>
        </w:rPr>
        <w:t xml:space="preserve"> and require cell thicknesses of only a few micrometers or less. They are made by forming very thin silicon films on glass substrates. Thin film silicon solar cells have lower power generation efficiency (less than 10%). Thin film silicon cells are mainly deposited by chemical vapor deposition (typically plasma-enhanced) from silane gas and hydrogen gas. They can be divided into amorphous silicon (a-Si or a-Si:H), protocrystalline silicon or nanocrystalline silicon (nc-Si or nc-Si:H), also called microcrystalline silicon based on their deposition parameters.</w:t>
      </w:r>
    </w:p>
    <w:p w:rsidR="00AA5C23" w:rsidRDefault="00AA5C23" w:rsidP="004325C6">
      <w:pPr>
        <w:pStyle w:val="ListStyle"/>
        <w:contextualSpacing/>
        <w:jc w:val="both"/>
        <w:rPr>
          <w:rFonts w:ascii="Arial" w:eastAsia="Arial" w:hAnsi="Arial" w:cs="Arial"/>
          <w:color w:val="000000"/>
          <w:sz w:val="24"/>
          <w:szCs w:val="24"/>
        </w:rPr>
      </w:pPr>
    </w:p>
    <w:p w:rsidR="000E19BB" w:rsidRPr="00FB68BB" w:rsidRDefault="00AA5C23"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Amorphous silicon can be deposited in thin films at low temperatures onto a variety of substrates. It offers some unique capabilities for a variety of electronics. Amorphous silicon solar cells are made of amorphous or microcrystalline silicon. Their basic electronic structure is the p-i-n junction. It has a higher absorption rate of light than crystalline cells. </w:t>
      </w:r>
      <w:r>
        <w:rPr>
          <w:rFonts w:ascii="Arial" w:eastAsia="Arial" w:hAnsi="Arial" w:cs="Arial"/>
          <w:color w:val="000000"/>
          <w:sz w:val="24"/>
          <w:szCs w:val="24"/>
        </w:rPr>
        <w:t xml:space="preserve"> </w:t>
      </w:r>
      <w:r w:rsidRPr="00FB68BB">
        <w:rPr>
          <w:rFonts w:ascii="Arial" w:eastAsia="Arial" w:hAnsi="Arial" w:cs="Arial"/>
          <w:color w:val="000000"/>
          <w:sz w:val="24"/>
          <w:szCs w:val="24"/>
        </w:rPr>
        <w:t xml:space="preserve">A film that is only 1 micron </w:t>
      </w:r>
      <w:r w:rsidRPr="00FB68BB">
        <w:rPr>
          <w:rFonts w:ascii="Arial" w:eastAsia="Arial" w:hAnsi="Arial" w:cs="Arial"/>
          <w:color w:val="000000"/>
          <w:sz w:val="24"/>
          <w:szCs w:val="24"/>
        </w:rPr>
        <w:lastRenderedPageBreak/>
        <w:t xml:space="preserve">thick can absorb 90% of the usable solar energy. </w:t>
      </w:r>
      <w:r>
        <w:rPr>
          <w:rFonts w:ascii="Arial" w:eastAsia="Arial" w:hAnsi="Arial" w:cs="Arial"/>
          <w:color w:val="000000"/>
          <w:sz w:val="24"/>
          <w:szCs w:val="24"/>
        </w:rPr>
        <w:t xml:space="preserve"> </w:t>
      </w:r>
      <w:r w:rsidR="000E19BB" w:rsidRPr="00FB68BB">
        <w:rPr>
          <w:rFonts w:ascii="Arial" w:eastAsia="Arial" w:hAnsi="Arial" w:cs="Arial"/>
          <w:color w:val="000000"/>
          <w:sz w:val="24"/>
          <w:szCs w:val="24"/>
        </w:rPr>
        <w:t xml:space="preserve">Amorphous silicon has the advantage over crystalline silicon in that for a given layer thickness, a-Si:H absorbs much more energy than c-Si; in the range of about 2.5 times.  This thickness can be only 1 micron and still absorb this great of an amount of solar </w:t>
      </w:r>
      <w:r w:rsidR="00504B3D">
        <w:rPr>
          <w:rFonts w:ascii="Arial" w:eastAsia="Arial" w:hAnsi="Arial" w:cs="Arial"/>
          <w:color w:val="000000"/>
          <w:sz w:val="24"/>
          <w:szCs w:val="24"/>
        </w:rPr>
        <w:t xml:space="preserve">energy </w:t>
      </w:r>
      <w:r w:rsidR="000E19BB" w:rsidRPr="00FB68BB">
        <w:rPr>
          <w:rFonts w:ascii="Arial" w:eastAsia="Arial" w:hAnsi="Arial" w:cs="Arial"/>
          <w:color w:val="000000"/>
          <w:sz w:val="24"/>
          <w:szCs w:val="24"/>
        </w:rPr>
        <w:t>over the crystalline silicon wafers.  This is due to its band gap of 1.7eV</w:t>
      </w:r>
      <w:r>
        <w:rPr>
          <w:rFonts w:ascii="Arial" w:eastAsia="Arial" w:hAnsi="Arial" w:cs="Arial"/>
          <w:color w:val="000000"/>
          <w:sz w:val="24"/>
          <w:szCs w:val="24"/>
        </w:rPr>
        <w:t xml:space="preserve"> over crystalline silicon’s band gap of only 1.1eV</w:t>
      </w:r>
      <w:r w:rsidR="000E19BB" w:rsidRPr="00FB68BB">
        <w:rPr>
          <w:rFonts w:ascii="Arial" w:eastAsia="Arial" w:hAnsi="Arial" w:cs="Arial"/>
          <w:color w:val="000000"/>
          <w:sz w:val="24"/>
          <w:szCs w:val="24"/>
        </w:rPr>
        <w:t>.</w:t>
      </w:r>
      <w:r w:rsidR="0078784A">
        <w:rPr>
          <w:rFonts w:ascii="Arial" w:eastAsia="Arial" w:hAnsi="Arial" w:cs="Arial"/>
          <w:color w:val="000000"/>
          <w:sz w:val="24"/>
          <w:szCs w:val="24"/>
        </w:rPr>
        <w:t xml:space="preserve"> [1] </w:t>
      </w:r>
      <w:r w:rsidR="000E19BB" w:rsidRPr="00FB68BB">
        <w:rPr>
          <w:rFonts w:ascii="Arial" w:eastAsia="Arial" w:hAnsi="Arial" w:cs="Arial"/>
          <w:color w:val="000000"/>
          <w:sz w:val="24"/>
          <w:szCs w:val="24"/>
        </w:rPr>
        <w:t>With efficiencies of around 10%, amorphous silicon performs well at lower temperatures.</w:t>
      </w:r>
      <w:r w:rsidR="0078784A">
        <w:rPr>
          <w:rFonts w:ascii="Arial" w:eastAsia="Arial" w:hAnsi="Arial" w:cs="Arial"/>
          <w:color w:val="000000"/>
          <w:sz w:val="24"/>
          <w:szCs w:val="24"/>
        </w:rPr>
        <w:t xml:space="preserve"> [2] </w:t>
      </w:r>
      <w:r w:rsidR="000E19BB" w:rsidRPr="00FB68BB">
        <w:rPr>
          <w:rFonts w:ascii="Arial" w:eastAsia="Arial" w:hAnsi="Arial" w:cs="Arial"/>
          <w:color w:val="000000"/>
          <w:sz w:val="24"/>
          <w:szCs w:val="24"/>
        </w:rPr>
        <w:t xml:space="preserve">Up to 20 degrees Celsius, amorphous silicon increases in efficiency, but then drastically decreases over that temperature.  This material is not good for hotter climates like </w:t>
      </w:r>
      <w:smartTag w:uri="urn:schemas-microsoft-com:office:smarttags" w:element="State">
        <w:smartTag w:uri="urn:schemas-microsoft-com:office:smarttags" w:element="place">
          <w:r w:rsidR="000E19BB" w:rsidRPr="00FB68BB">
            <w:rPr>
              <w:rFonts w:ascii="Arial" w:eastAsia="Arial" w:hAnsi="Arial" w:cs="Arial"/>
              <w:color w:val="000000"/>
              <w:sz w:val="24"/>
              <w:szCs w:val="24"/>
            </w:rPr>
            <w:t>Florida</w:t>
          </w:r>
        </w:smartTag>
      </w:smartTag>
      <w:r w:rsidR="000E19BB" w:rsidRPr="00FB68BB">
        <w:rPr>
          <w:rFonts w:ascii="Arial" w:eastAsia="Arial" w:hAnsi="Arial" w:cs="Arial"/>
          <w:color w:val="000000"/>
          <w:sz w:val="24"/>
          <w:szCs w:val="24"/>
        </w:rPr>
        <w:t>, where a typical summer can reach a peak temperature close to 40 degrees Celsius.   Currently</w:t>
      </w:r>
      <w:r w:rsidR="00504B3D">
        <w:rPr>
          <w:rFonts w:ascii="Arial" w:eastAsia="Arial" w:hAnsi="Arial" w:cs="Arial"/>
          <w:color w:val="000000"/>
          <w:sz w:val="24"/>
          <w:szCs w:val="24"/>
        </w:rPr>
        <w:t>,</w:t>
      </w:r>
      <w:r w:rsidR="000E19BB" w:rsidRPr="00FB68BB">
        <w:rPr>
          <w:rFonts w:ascii="Arial" w:eastAsia="Arial" w:hAnsi="Arial" w:cs="Arial"/>
          <w:color w:val="000000"/>
          <w:sz w:val="24"/>
          <w:szCs w:val="24"/>
        </w:rPr>
        <w:t xml:space="preserve"> research is being done with doping the silicon and creating multiple layers with other materials to decrease the performance degradation during high temperatures.</w:t>
      </w:r>
      <w:r w:rsidR="0078784A">
        <w:rPr>
          <w:rFonts w:ascii="Arial" w:eastAsia="Arial" w:hAnsi="Arial" w:cs="Arial"/>
          <w:color w:val="000000"/>
          <w:sz w:val="24"/>
          <w:szCs w:val="24"/>
        </w:rPr>
        <w:t xml:space="preserve"> [3]</w:t>
      </w:r>
      <w:r w:rsidR="000E19BB" w:rsidRPr="00FB68BB">
        <w:rPr>
          <w:rFonts w:ascii="Arial" w:eastAsia="Arial" w:hAnsi="Arial" w:cs="Arial"/>
          <w:color w:val="000000"/>
          <w:sz w:val="24"/>
          <w:szCs w:val="24"/>
        </w:rPr>
        <w:t xml:space="preserve"> </w:t>
      </w:r>
    </w:p>
    <w:p w:rsidR="000E19BB" w:rsidRDefault="000E19BB" w:rsidP="004325C6">
      <w:pPr>
        <w:pStyle w:val="ListStyle"/>
        <w:contextualSpacing/>
        <w:jc w:val="both"/>
        <w:rPr>
          <w:rFonts w:ascii="Arial" w:eastAsia="Arial" w:hAnsi="Arial" w:cs="Arial"/>
          <w:color w:val="000000"/>
          <w:sz w:val="24"/>
          <w:szCs w:val="24"/>
        </w:rPr>
      </w:pPr>
    </w:p>
    <w:p w:rsidR="00AA5C23" w:rsidRDefault="00AA5C23"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Protocryst</w:t>
      </w:r>
      <w:r w:rsidR="00504B3D">
        <w:rPr>
          <w:rFonts w:ascii="Arial" w:eastAsia="Arial" w:hAnsi="Arial" w:cs="Arial"/>
          <w:color w:val="000000"/>
          <w:sz w:val="24"/>
          <w:szCs w:val="24"/>
        </w:rPr>
        <w:t>a</w:t>
      </w:r>
      <w:r w:rsidRPr="00FB68BB">
        <w:rPr>
          <w:rFonts w:ascii="Arial" w:eastAsia="Arial" w:hAnsi="Arial" w:cs="Arial"/>
          <w:color w:val="000000"/>
          <w:sz w:val="24"/>
          <w:szCs w:val="24"/>
        </w:rPr>
        <w:t>lline silicon is an ideal material for top cell absorber of multi-junctions like tandem cells for various reasons. Short-wavelength light is almost completely absorbed in the protocrystalline top cell absorber without being transmitted. Long-wavelength light is low-loss transmitted into the bottom cell absorber, absorbs most of the red part of the solar spectrum, and therefore allows a proper current matching in the complete solar cell.</w:t>
      </w:r>
    </w:p>
    <w:p w:rsidR="00B66440" w:rsidRPr="00FB68BB" w:rsidRDefault="00B66440" w:rsidP="004325C6">
      <w:pPr>
        <w:pStyle w:val="ListStyle"/>
        <w:contextualSpacing/>
        <w:jc w:val="both"/>
        <w:rPr>
          <w:rFonts w:ascii="Arial" w:eastAsia="Arial" w:hAnsi="Arial" w:cs="Arial"/>
          <w:color w:val="000000"/>
          <w:sz w:val="24"/>
          <w:szCs w:val="24"/>
        </w:rPr>
      </w:pPr>
    </w:p>
    <w:p w:rsidR="00AA5C23" w:rsidRPr="00FB68BB" w:rsidRDefault="00AA5C23"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Nanocrystalline silicon (nc-Si) has about the same bandgap as c-Si. Nc-Si combined with a-Si in thin layers creates a layered cell called a tandem cell. The visible light is absorbed by the top cell in a-Si and the infrared part of the spectrum is left for the bottom cell in nc-Si. Nanocrystalline silicon and polycrystalline silicon may be able to replace amorphous silicon as the bottom cell in multi-junction devices.</w:t>
      </w:r>
    </w:p>
    <w:p w:rsidR="001F2315" w:rsidRDefault="001F2315" w:rsidP="004325C6">
      <w:pPr>
        <w:pStyle w:val="ListStyle"/>
        <w:contextualSpacing/>
        <w:jc w:val="both"/>
        <w:rPr>
          <w:rFonts w:ascii="Arial" w:eastAsia="Arial" w:hAnsi="Arial" w:cs="Arial"/>
          <w:color w:val="000000"/>
          <w:sz w:val="24"/>
          <w:szCs w:val="24"/>
        </w:rPr>
      </w:pPr>
    </w:p>
    <w:p w:rsidR="001F2315" w:rsidRDefault="0014395C"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3.2.6 </w:t>
      </w:r>
      <w:r w:rsidR="001F2315" w:rsidRPr="0014395C">
        <w:rPr>
          <w:rFonts w:ascii="Arial" w:eastAsia="Arial" w:hAnsi="Arial" w:cs="Arial"/>
          <w:b/>
          <w:color w:val="000000"/>
          <w:sz w:val="24"/>
          <w:szCs w:val="24"/>
        </w:rPr>
        <w:t>Cadmium Telluride</w:t>
      </w:r>
      <w:r w:rsidR="00D22D37" w:rsidRPr="0014395C">
        <w:rPr>
          <w:rFonts w:ascii="Arial" w:eastAsia="Arial" w:hAnsi="Arial" w:cs="Arial"/>
          <w:b/>
          <w:color w:val="000000"/>
          <w:sz w:val="24"/>
          <w:szCs w:val="24"/>
        </w:rPr>
        <w:t xml:space="preserve"> (CdTe)</w:t>
      </w:r>
    </w:p>
    <w:p w:rsidR="0014395C" w:rsidRPr="0014395C" w:rsidRDefault="0014395C" w:rsidP="004325C6">
      <w:pPr>
        <w:pStyle w:val="ListStyle"/>
        <w:contextualSpacing/>
        <w:jc w:val="both"/>
        <w:rPr>
          <w:rFonts w:ascii="Arial" w:eastAsia="Arial" w:hAnsi="Arial" w:cs="Arial"/>
          <w:b/>
          <w:color w:val="000000"/>
          <w:sz w:val="24"/>
          <w:szCs w:val="24"/>
        </w:rPr>
      </w:pPr>
    </w:p>
    <w:p w:rsidR="007C7C21"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Cadmium telluride </w:t>
      </w:r>
      <w:r w:rsidR="001F2315" w:rsidRPr="00FB68BB">
        <w:rPr>
          <w:rFonts w:ascii="Arial" w:eastAsia="Arial" w:hAnsi="Arial" w:cs="Arial"/>
          <w:color w:val="000000"/>
          <w:sz w:val="24"/>
          <w:szCs w:val="24"/>
        </w:rPr>
        <w:t>(CdTe</w:t>
      </w:r>
      <w:r w:rsidR="00504B3D" w:rsidRPr="00FB68BB">
        <w:rPr>
          <w:rFonts w:ascii="Arial" w:eastAsia="Arial" w:hAnsi="Arial" w:cs="Arial"/>
          <w:color w:val="000000"/>
          <w:sz w:val="24"/>
          <w:szCs w:val="24"/>
        </w:rPr>
        <w:t xml:space="preserve">) </w:t>
      </w:r>
      <w:r w:rsidR="00504B3D">
        <w:rPr>
          <w:rFonts w:ascii="Arial" w:eastAsia="Arial" w:hAnsi="Arial" w:cs="Arial"/>
          <w:color w:val="000000"/>
          <w:sz w:val="24"/>
          <w:szCs w:val="24"/>
        </w:rPr>
        <w:t>is</w:t>
      </w:r>
      <w:r w:rsidRPr="00FB68BB">
        <w:rPr>
          <w:rFonts w:ascii="Arial" w:eastAsia="Arial" w:hAnsi="Arial" w:cs="Arial"/>
          <w:color w:val="000000"/>
          <w:sz w:val="24"/>
          <w:szCs w:val="24"/>
        </w:rPr>
        <w:t xml:space="preserve"> a newer material that shows great potenial in photovoltaic applications</w:t>
      </w:r>
      <w:r w:rsidR="001F2315">
        <w:rPr>
          <w:rFonts w:ascii="Arial" w:eastAsia="Arial" w:hAnsi="Arial" w:cs="Arial"/>
          <w:color w:val="000000"/>
          <w:sz w:val="24"/>
          <w:szCs w:val="24"/>
        </w:rPr>
        <w:t xml:space="preserve"> and becoming a </w:t>
      </w:r>
      <w:r w:rsidR="001F2315" w:rsidRPr="00FB68BB">
        <w:rPr>
          <w:rFonts w:ascii="Arial" w:eastAsia="Arial" w:hAnsi="Arial" w:cs="Arial"/>
          <w:color w:val="000000"/>
          <w:sz w:val="24"/>
          <w:szCs w:val="24"/>
        </w:rPr>
        <w:t>prominent polycrystalline thin film material</w:t>
      </w:r>
      <w:r w:rsidRPr="00FB68BB">
        <w:rPr>
          <w:rFonts w:ascii="Arial" w:eastAsia="Arial" w:hAnsi="Arial" w:cs="Arial"/>
          <w:color w:val="000000"/>
          <w:sz w:val="24"/>
          <w:szCs w:val="24"/>
        </w:rPr>
        <w:t xml:space="preserve">. </w:t>
      </w:r>
      <w:r w:rsidR="001F2315" w:rsidRPr="00FB68BB">
        <w:rPr>
          <w:rFonts w:ascii="Arial" w:eastAsia="Arial" w:hAnsi="Arial" w:cs="Arial"/>
          <w:color w:val="000000"/>
          <w:sz w:val="24"/>
          <w:szCs w:val="24"/>
        </w:rPr>
        <w:t>It is a metallic element that can be found in the water and soil.</w:t>
      </w:r>
      <w:r w:rsidR="001F2315">
        <w:rPr>
          <w:rFonts w:ascii="Arial" w:eastAsia="Arial" w:hAnsi="Arial" w:cs="Arial"/>
          <w:color w:val="000000"/>
          <w:sz w:val="24"/>
          <w:szCs w:val="24"/>
        </w:rPr>
        <w:t xml:space="preserve"> </w:t>
      </w:r>
      <w:r w:rsidR="001F2315" w:rsidRPr="00FB68BB">
        <w:rPr>
          <w:rFonts w:ascii="Arial" w:eastAsia="Arial" w:hAnsi="Arial" w:cs="Arial"/>
          <w:color w:val="000000"/>
          <w:sz w:val="24"/>
          <w:szCs w:val="24"/>
        </w:rPr>
        <w:t xml:space="preserve"> A square meter of CdTe contains approximately the same amount of cadmium that exists in a single C cell Nickel-cadmium battery</w:t>
      </w:r>
      <w:r w:rsidR="00504B3D">
        <w:rPr>
          <w:rFonts w:ascii="Arial" w:eastAsia="Arial" w:hAnsi="Arial" w:cs="Arial"/>
          <w:color w:val="000000"/>
          <w:sz w:val="24"/>
          <w:szCs w:val="24"/>
        </w:rPr>
        <w:t>,</w:t>
      </w:r>
      <w:r w:rsidR="001F2315" w:rsidRPr="00FB68BB">
        <w:rPr>
          <w:rFonts w:ascii="Arial" w:eastAsia="Arial" w:hAnsi="Arial" w:cs="Arial"/>
          <w:color w:val="000000"/>
          <w:sz w:val="24"/>
          <w:szCs w:val="24"/>
        </w:rPr>
        <w:t xml:space="preserve"> but in a more stable form.</w:t>
      </w:r>
      <w:r w:rsidR="001F2315">
        <w:rPr>
          <w:rFonts w:ascii="Arial" w:eastAsia="Arial" w:hAnsi="Arial" w:cs="Arial"/>
          <w:color w:val="000000"/>
          <w:sz w:val="24"/>
          <w:szCs w:val="24"/>
        </w:rPr>
        <w:t xml:space="preserve">  </w:t>
      </w:r>
      <w:r w:rsidR="007C7C21" w:rsidRPr="00FB68BB">
        <w:rPr>
          <w:rFonts w:ascii="Arial" w:eastAsia="Arial" w:hAnsi="Arial" w:cs="Arial"/>
          <w:color w:val="000000"/>
          <w:sz w:val="24"/>
          <w:szCs w:val="24"/>
        </w:rPr>
        <w:t xml:space="preserve">Cadmium is frequently used because of its highly desirable chemical and physical properties: a resistance to corrosion and chemicals, a tolerance to high temperatures, a low melting point, and excellent electrical conduction. Tellurium (a semi-metallic element) has a greater electrical conductivity and the conductivity increases slightly when exposed to light. When tellurium is in molten state, it is corrosive to copper, iron and stainless steel. </w:t>
      </w:r>
    </w:p>
    <w:p w:rsidR="007C7C21" w:rsidRDefault="007C7C21" w:rsidP="004325C6">
      <w:pPr>
        <w:pStyle w:val="ListStyle"/>
        <w:contextualSpacing/>
        <w:jc w:val="both"/>
        <w:rPr>
          <w:rFonts w:ascii="Arial" w:eastAsia="Arial" w:hAnsi="Arial" w:cs="Arial"/>
          <w:color w:val="000000"/>
          <w:sz w:val="24"/>
          <w:szCs w:val="24"/>
        </w:rPr>
      </w:pPr>
    </w:p>
    <w:p w:rsidR="007C7C21"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With efficiencies of sixteen percent in laboratories, and a bandgap of 1.47eV, just one micron of this material abs</w:t>
      </w:r>
      <w:r w:rsidR="007C7C21">
        <w:rPr>
          <w:rFonts w:ascii="Arial" w:eastAsia="Arial" w:hAnsi="Arial" w:cs="Arial"/>
          <w:color w:val="000000"/>
          <w:sz w:val="24"/>
          <w:szCs w:val="24"/>
        </w:rPr>
        <w:t>orbs 90% of the solar spectrum</w:t>
      </w:r>
      <w:r w:rsidRPr="00FB68BB">
        <w:rPr>
          <w:rFonts w:ascii="Arial" w:eastAsia="Arial" w:hAnsi="Arial" w:cs="Arial"/>
          <w:color w:val="000000"/>
          <w:sz w:val="24"/>
          <w:szCs w:val="24"/>
        </w:rPr>
        <w:t xml:space="preserve">. </w:t>
      </w:r>
      <w:r w:rsidR="0078784A">
        <w:rPr>
          <w:rFonts w:ascii="Arial" w:eastAsia="Arial" w:hAnsi="Arial" w:cs="Arial"/>
          <w:color w:val="000000"/>
          <w:sz w:val="24"/>
          <w:szCs w:val="24"/>
        </w:rPr>
        <w:t>[4]</w:t>
      </w:r>
      <w:r w:rsidRPr="00FB68BB">
        <w:rPr>
          <w:rFonts w:ascii="Arial" w:eastAsia="Arial" w:hAnsi="Arial" w:cs="Arial"/>
          <w:color w:val="000000"/>
          <w:sz w:val="24"/>
          <w:szCs w:val="24"/>
        </w:rPr>
        <w:t xml:space="preserve"> </w:t>
      </w:r>
      <w:r w:rsidR="007C7C21" w:rsidRPr="00FB68BB">
        <w:rPr>
          <w:rFonts w:ascii="Arial" w:eastAsia="Arial" w:hAnsi="Arial" w:cs="Arial"/>
          <w:color w:val="000000"/>
          <w:sz w:val="24"/>
          <w:szCs w:val="24"/>
        </w:rPr>
        <w:t xml:space="preserve">Since cadmium telluride has </w:t>
      </w:r>
      <w:r w:rsidR="00504B3D">
        <w:rPr>
          <w:rFonts w:ascii="Arial" w:eastAsia="Arial" w:hAnsi="Arial" w:cs="Arial"/>
          <w:color w:val="000000"/>
          <w:sz w:val="24"/>
          <w:szCs w:val="24"/>
        </w:rPr>
        <w:t xml:space="preserve">a </w:t>
      </w:r>
      <w:r w:rsidR="007C7C21" w:rsidRPr="00FB68BB">
        <w:rPr>
          <w:rFonts w:ascii="Arial" w:eastAsia="Arial" w:hAnsi="Arial" w:cs="Arial"/>
          <w:color w:val="000000"/>
          <w:sz w:val="24"/>
          <w:szCs w:val="24"/>
        </w:rPr>
        <w:t xml:space="preserve">very high band gap for single-junction devices, it is </w:t>
      </w:r>
      <w:r w:rsidR="007C7C21" w:rsidRPr="00FB68BB">
        <w:rPr>
          <w:rFonts w:ascii="Arial" w:eastAsia="Arial" w:hAnsi="Arial" w:cs="Arial"/>
          <w:color w:val="000000"/>
          <w:sz w:val="24"/>
          <w:szCs w:val="24"/>
        </w:rPr>
        <w:lastRenderedPageBreak/>
        <w:t>expected that small-area CdTe thin film solar cells may exceed 20% efficiency in near future.</w:t>
      </w:r>
    </w:p>
    <w:p w:rsidR="007C7C21" w:rsidRDefault="007C7C21" w:rsidP="004325C6">
      <w:pPr>
        <w:pStyle w:val="ListStyle"/>
        <w:contextualSpacing/>
        <w:jc w:val="both"/>
        <w:rPr>
          <w:rFonts w:ascii="Arial" w:eastAsia="Arial" w:hAnsi="Arial" w:cs="Arial"/>
          <w:color w:val="000000"/>
          <w:sz w:val="24"/>
          <w:szCs w:val="24"/>
        </w:rPr>
      </w:pPr>
    </w:p>
    <w:p w:rsidR="007C7C21" w:rsidRDefault="007C7C21"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One of the advantages of cadmium telluride thin film solar cells is the low cost fabrication option.</w:t>
      </w:r>
      <w:r>
        <w:rPr>
          <w:rFonts w:ascii="Arial" w:eastAsia="Arial" w:hAnsi="Arial" w:cs="Arial"/>
          <w:color w:val="000000"/>
          <w:sz w:val="24"/>
          <w:szCs w:val="24"/>
        </w:rPr>
        <w:t xml:space="preserve">  There are a</w:t>
      </w:r>
      <w:r w:rsidRPr="00FB68BB">
        <w:rPr>
          <w:rFonts w:ascii="Arial" w:eastAsia="Arial" w:hAnsi="Arial" w:cs="Arial"/>
          <w:color w:val="000000"/>
          <w:sz w:val="24"/>
          <w:szCs w:val="24"/>
        </w:rPr>
        <w:t xml:space="preserve"> number of simple and low-cost methods have been used to produce </w:t>
      </w:r>
      <w:r w:rsidR="00504B3D">
        <w:rPr>
          <w:rFonts w:ascii="Arial" w:eastAsia="Arial" w:hAnsi="Arial" w:cs="Arial"/>
          <w:color w:val="000000"/>
          <w:sz w:val="24"/>
          <w:szCs w:val="24"/>
        </w:rPr>
        <w:t xml:space="preserve">the </w:t>
      </w:r>
      <w:r w:rsidRPr="00FB68BB">
        <w:rPr>
          <w:rFonts w:ascii="Arial" w:eastAsia="Arial" w:hAnsi="Arial" w:cs="Arial"/>
          <w:color w:val="000000"/>
          <w:sz w:val="24"/>
          <w:szCs w:val="24"/>
        </w:rPr>
        <w:t>solar cells with 10-16% efficiencies.</w:t>
      </w:r>
    </w:p>
    <w:p w:rsidR="007C7C21" w:rsidRDefault="007C7C21" w:rsidP="004325C6">
      <w:pPr>
        <w:pStyle w:val="ListStyle"/>
        <w:contextualSpacing/>
        <w:jc w:val="both"/>
        <w:rPr>
          <w:rFonts w:ascii="Arial" w:eastAsia="Arial" w:hAnsi="Arial" w:cs="Arial"/>
          <w:color w:val="000000"/>
          <w:sz w:val="24"/>
          <w:szCs w:val="24"/>
        </w:rPr>
      </w:pPr>
    </w:p>
    <w:p w:rsidR="001F2315" w:rsidRDefault="007C7C21"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Although cadmium telluride has huge potential to use in commercial PV applications, there are concerns over the health risks associated with its improper use in residential applications.  </w:t>
      </w:r>
      <w:r>
        <w:rPr>
          <w:rFonts w:ascii="Arial" w:eastAsia="Arial" w:hAnsi="Arial" w:cs="Arial"/>
          <w:color w:val="000000"/>
          <w:sz w:val="24"/>
          <w:szCs w:val="24"/>
        </w:rPr>
        <w:t xml:space="preserve">Cadmium is </w:t>
      </w:r>
      <w:r w:rsidR="000E19BB" w:rsidRPr="00FB68BB">
        <w:rPr>
          <w:rFonts w:ascii="Arial" w:eastAsia="Arial" w:hAnsi="Arial" w:cs="Arial"/>
          <w:color w:val="000000"/>
          <w:sz w:val="24"/>
          <w:szCs w:val="24"/>
        </w:rPr>
        <w:t>toxic to humans.  However, with the small amounts of cadmium that make up CdTe and how it is applied to create the thin film, there is a very minuscule risk of exposure.</w:t>
      </w:r>
      <w:r>
        <w:rPr>
          <w:rFonts w:ascii="Arial" w:eastAsia="Arial" w:hAnsi="Arial" w:cs="Arial"/>
          <w:color w:val="000000"/>
          <w:sz w:val="24"/>
          <w:szCs w:val="24"/>
        </w:rPr>
        <w:t xml:space="preserve">  </w:t>
      </w:r>
      <w:r w:rsidR="001F2315" w:rsidRPr="00FB68BB">
        <w:rPr>
          <w:rFonts w:ascii="Arial" w:eastAsia="Arial" w:hAnsi="Arial" w:cs="Arial"/>
          <w:color w:val="000000"/>
          <w:sz w:val="24"/>
          <w:szCs w:val="24"/>
        </w:rPr>
        <w:t>There are also concerns over its safe disposal at the en</w:t>
      </w:r>
      <w:r>
        <w:rPr>
          <w:rFonts w:ascii="Arial" w:eastAsia="Arial" w:hAnsi="Arial" w:cs="Arial"/>
          <w:color w:val="000000"/>
          <w:sz w:val="24"/>
          <w:szCs w:val="24"/>
        </w:rPr>
        <w:t>d of the PV module's life cycle which still causes some negative publicity about the thin film material.</w:t>
      </w:r>
    </w:p>
    <w:p w:rsidR="001F2315" w:rsidRDefault="001F2315" w:rsidP="004325C6">
      <w:pPr>
        <w:pStyle w:val="ListStyle"/>
        <w:contextualSpacing/>
        <w:jc w:val="both"/>
        <w:rPr>
          <w:rFonts w:ascii="Arial" w:eastAsia="Arial" w:hAnsi="Arial" w:cs="Arial"/>
          <w:color w:val="000000"/>
          <w:sz w:val="24"/>
          <w:szCs w:val="24"/>
        </w:rPr>
      </w:pPr>
    </w:p>
    <w:p w:rsidR="001F2315" w:rsidRDefault="0014395C"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3.2.7 </w:t>
      </w:r>
      <w:r w:rsidR="001F2315" w:rsidRPr="0014395C">
        <w:rPr>
          <w:rFonts w:ascii="Arial" w:eastAsia="Arial" w:hAnsi="Arial" w:cs="Arial"/>
          <w:b/>
          <w:color w:val="000000"/>
          <w:sz w:val="24"/>
          <w:szCs w:val="24"/>
        </w:rPr>
        <w:t xml:space="preserve">Copper Indium/Gallium </w:t>
      </w:r>
      <w:r w:rsidR="000C32B1" w:rsidRPr="0014395C">
        <w:rPr>
          <w:rFonts w:ascii="Arial" w:eastAsia="Arial" w:hAnsi="Arial" w:cs="Arial"/>
          <w:b/>
          <w:color w:val="000000"/>
          <w:sz w:val="24"/>
          <w:szCs w:val="24"/>
        </w:rPr>
        <w:t>Diselenide (CIGS)</w:t>
      </w:r>
    </w:p>
    <w:p w:rsidR="0014395C" w:rsidRPr="0014395C" w:rsidRDefault="0014395C" w:rsidP="004325C6">
      <w:pPr>
        <w:pStyle w:val="ListStyle"/>
        <w:contextualSpacing/>
        <w:jc w:val="both"/>
        <w:rPr>
          <w:rFonts w:ascii="Arial" w:eastAsia="Arial" w:hAnsi="Arial" w:cs="Arial"/>
          <w:b/>
          <w:color w:val="000000"/>
          <w:sz w:val="24"/>
          <w:szCs w:val="24"/>
        </w:rPr>
      </w:pPr>
    </w:p>
    <w:p w:rsidR="001F2315"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This composite is applied to materials just like cadmium telluride, using thin amounts of roughly 2-3 micrometers.  This keeps the cost low of the overall product.  It is also not toxic and complies with the European Restriction of Hazardous Substances (RoHS) rules.</w:t>
      </w:r>
      <w:r w:rsidR="0078784A">
        <w:rPr>
          <w:rFonts w:ascii="Arial" w:eastAsia="Arial" w:hAnsi="Arial" w:cs="Arial"/>
          <w:color w:val="000000"/>
          <w:sz w:val="24"/>
          <w:szCs w:val="24"/>
        </w:rPr>
        <w:t xml:space="preserve"> </w:t>
      </w:r>
      <w:r w:rsidR="0078784A">
        <w:rPr>
          <w:sz w:val="24"/>
          <w:szCs w:val="24"/>
        </w:rPr>
        <w:t xml:space="preserve">[5] </w:t>
      </w:r>
      <w:r w:rsidR="001F2315" w:rsidRPr="00FB68BB">
        <w:rPr>
          <w:rFonts w:ascii="Arial" w:eastAsia="Arial" w:hAnsi="Arial" w:cs="Arial"/>
          <w:color w:val="000000"/>
          <w:sz w:val="24"/>
          <w:szCs w:val="24"/>
        </w:rPr>
        <w:t>Copper indium selenide (CIS) has an extremely high optical absorption coefficient, which means 99% of the sunlight shining on CIS will be absorbed (in the first micrometer of the material). It is easy to recycle Indium from decommissioned PV modules. Selenium allows for better uniformity across the layer which helps the conversion efficiency. CIS thin film solar cells (without Ga) reached higher than 14% efficiency.  The most common material for the top layer in CIS devices is cadmium sulfide.  Sometimes zinc is added to improve transparency.</w:t>
      </w:r>
      <w:r w:rsidR="001F2315">
        <w:rPr>
          <w:rFonts w:ascii="Arial" w:eastAsia="Arial" w:hAnsi="Arial" w:cs="Arial"/>
          <w:color w:val="000000"/>
          <w:sz w:val="24"/>
          <w:szCs w:val="24"/>
        </w:rPr>
        <w:t xml:space="preserve">  </w:t>
      </w:r>
      <w:r w:rsidR="001F2315" w:rsidRPr="00FB68BB">
        <w:rPr>
          <w:rFonts w:ascii="Arial" w:eastAsia="Arial" w:hAnsi="Arial" w:cs="Arial"/>
          <w:color w:val="000000"/>
          <w:sz w:val="24"/>
          <w:szCs w:val="24"/>
        </w:rPr>
        <w:t xml:space="preserve">Adding small amounts of gallium to the CIS layer boosts its bandgap. </w:t>
      </w:r>
      <w:r w:rsidR="000C32B1">
        <w:rPr>
          <w:rFonts w:ascii="Arial" w:eastAsia="Arial" w:hAnsi="Arial" w:cs="Arial"/>
          <w:color w:val="000000"/>
          <w:sz w:val="24"/>
          <w:szCs w:val="24"/>
        </w:rPr>
        <w:t xml:space="preserve"> </w:t>
      </w:r>
      <w:r w:rsidR="001F2315" w:rsidRPr="00FB68BB">
        <w:rPr>
          <w:rFonts w:ascii="Arial" w:eastAsia="Arial" w:hAnsi="Arial" w:cs="Arial"/>
          <w:color w:val="000000"/>
          <w:sz w:val="24"/>
          <w:szCs w:val="24"/>
        </w:rPr>
        <w:t xml:space="preserve">With a band gap of 1.04eV to 1.67eV, it can vary greatly depending on the amount of gallium that is added to the composite. </w:t>
      </w:r>
      <w:r w:rsidR="0078784A">
        <w:rPr>
          <w:rFonts w:ascii="Arial" w:eastAsia="Arial" w:hAnsi="Arial" w:cs="Arial"/>
          <w:color w:val="000000"/>
          <w:sz w:val="24"/>
          <w:szCs w:val="24"/>
        </w:rPr>
        <w:t>[6]</w:t>
      </w:r>
    </w:p>
    <w:p w:rsidR="000E19BB" w:rsidRDefault="000E19BB" w:rsidP="004325C6">
      <w:pPr>
        <w:pStyle w:val="ListStyle"/>
        <w:contextualSpacing/>
        <w:jc w:val="both"/>
        <w:rPr>
          <w:rFonts w:ascii="Arial" w:eastAsia="Arial" w:hAnsi="Arial" w:cs="Arial"/>
          <w:color w:val="000000"/>
          <w:sz w:val="24"/>
          <w:szCs w:val="24"/>
        </w:rPr>
      </w:pPr>
    </w:p>
    <w:p w:rsidR="001F2315" w:rsidRDefault="0014395C" w:rsidP="004325C6">
      <w:pPr>
        <w:pStyle w:val="ListStyle"/>
        <w:contextualSpacing/>
        <w:jc w:val="both"/>
        <w:rPr>
          <w:rFonts w:ascii="Arial" w:eastAsia="Arial" w:hAnsi="Arial" w:cs="Arial"/>
          <w:b/>
          <w:color w:val="000000"/>
          <w:sz w:val="24"/>
          <w:szCs w:val="24"/>
        </w:rPr>
      </w:pPr>
      <w:r>
        <w:rPr>
          <w:rFonts w:ascii="Arial" w:eastAsia="Arial" w:hAnsi="Arial" w:cs="Arial"/>
          <w:b/>
          <w:color w:val="000000"/>
          <w:sz w:val="24"/>
          <w:szCs w:val="24"/>
        </w:rPr>
        <w:t xml:space="preserve">3.2.8 </w:t>
      </w:r>
      <w:r w:rsidR="001F2315" w:rsidRPr="0014395C">
        <w:rPr>
          <w:rFonts w:ascii="Arial" w:eastAsia="Arial" w:hAnsi="Arial" w:cs="Arial"/>
          <w:b/>
          <w:color w:val="000000"/>
          <w:sz w:val="24"/>
          <w:szCs w:val="24"/>
        </w:rPr>
        <w:t>Gallium Arsenide</w:t>
      </w:r>
      <w:r w:rsidR="00D22D37" w:rsidRPr="0014395C">
        <w:rPr>
          <w:rFonts w:ascii="Arial" w:eastAsia="Arial" w:hAnsi="Arial" w:cs="Arial"/>
          <w:b/>
          <w:color w:val="000000"/>
          <w:sz w:val="24"/>
          <w:szCs w:val="24"/>
        </w:rPr>
        <w:t xml:space="preserve"> (GaAs)</w:t>
      </w:r>
    </w:p>
    <w:p w:rsidR="0014395C" w:rsidRPr="0014395C" w:rsidRDefault="0014395C" w:rsidP="004325C6">
      <w:pPr>
        <w:pStyle w:val="ListStyle"/>
        <w:contextualSpacing/>
        <w:jc w:val="both"/>
        <w:rPr>
          <w:rFonts w:ascii="Arial" w:eastAsia="Arial" w:hAnsi="Arial" w:cs="Arial"/>
          <w:b/>
          <w:color w:val="000000"/>
          <w:sz w:val="24"/>
          <w:szCs w:val="24"/>
        </w:rPr>
      </w:pPr>
    </w:p>
    <w:p w:rsidR="00D22D37" w:rsidRPr="00FB68BB" w:rsidRDefault="001E17CD"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Gallium Arsenide (GaAs) is another</w:t>
      </w:r>
      <w:r w:rsidR="000E19BB" w:rsidRPr="00FB68BB">
        <w:rPr>
          <w:rFonts w:ascii="Arial" w:eastAsia="Arial" w:hAnsi="Arial" w:cs="Arial"/>
          <w:color w:val="000000"/>
          <w:sz w:val="24"/>
          <w:szCs w:val="24"/>
        </w:rPr>
        <w:t xml:space="preserve"> contender for solar thin films. </w:t>
      </w:r>
      <w:r w:rsidR="000C32B1" w:rsidRPr="00FB68BB">
        <w:rPr>
          <w:rFonts w:ascii="Arial" w:eastAsia="Arial" w:hAnsi="Arial" w:cs="Arial"/>
          <w:color w:val="000000"/>
          <w:sz w:val="24"/>
          <w:szCs w:val="24"/>
        </w:rPr>
        <w:t>Modern GaAs solar cells are multi-junction cells and consist of multiple thin films</w:t>
      </w:r>
      <w:r w:rsidR="000C32B1">
        <w:rPr>
          <w:rFonts w:ascii="Arial" w:eastAsia="Arial" w:hAnsi="Arial" w:cs="Arial"/>
          <w:color w:val="000000"/>
          <w:sz w:val="24"/>
          <w:szCs w:val="24"/>
        </w:rPr>
        <w:t xml:space="preserve"> and are</w:t>
      </w:r>
      <w:r w:rsidR="00D22D37" w:rsidRPr="00FB68BB">
        <w:rPr>
          <w:rFonts w:ascii="Arial" w:eastAsia="Arial" w:hAnsi="Arial" w:cs="Arial"/>
          <w:color w:val="000000"/>
          <w:sz w:val="24"/>
          <w:szCs w:val="24"/>
        </w:rPr>
        <w:t xml:space="preserve"> very suitable to use in high-efficiency and multi-junction solar cells. GaAs offers </w:t>
      </w:r>
      <w:r w:rsidR="000C32B1">
        <w:rPr>
          <w:rFonts w:ascii="Arial" w:eastAsia="Arial" w:hAnsi="Arial" w:cs="Arial"/>
          <w:color w:val="000000"/>
          <w:sz w:val="24"/>
          <w:szCs w:val="24"/>
        </w:rPr>
        <w:t xml:space="preserve">a </w:t>
      </w:r>
      <w:r w:rsidR="00D22D37" w:rsidRPr="00FB68BB">
        <w:rPr>
          <w:rFonts w:ascii="Arial" w:eastAsia="Arial" w:hAnsi="Arial" w:cs="Arial"/>
          <w:color w:val="000000"/>
          <w:sz w:val="24"/>
          <w:szCs w:val="24"/>
        </w:rPr>
        <w:t>wid</w:t>
      </w:r>
      <w:r w:rsidR="000C32B1">
        <w:rPr>
          <w:rFonts w:ascii="Arial" w:eastAsia="Arial" w:hAnsi="Arial" w:cs="Arial"/>
          <w:color w:val="000000"/>
          <w:sz w:val="24"/>
          <w:szCs w:val="24"/>
        </w:rPr>
        <w:t>e range of cell design options which can include having</w:t>
      </w:r>
      <w:r w:rsidR="00D22D37" w:rsidRPr="00FB68BB">
        <w:rPr>
          <w:rFonts w:ascii="Arial" w:eastAsia="Arial" w:hAnsi="Arial" w:cs="Arial"/>
          <w:color w:val="000000"/>
          <w:sz w:val="24"/>
          <w:szCs w:val="24"/>
        </w:rPr>
        <w:t xml:space="preserve"> several layers of slightly different compositions </w:t>
      </w:r>
      <w:r w:rsidR="000C32B1">
        <w:rPr>
          <w:rFonts w:ascii="Arial" w:eastAsia="Arial" w:hAnsi="Arial" w:cs="Arial"/>
          <w:color w:val="000000"/>
          <w:sz w:val="24"/>
          <w:szCs w:val="24"/>
        </w:rPr>
        <w:t>on the substrate.  This</w:t>
      </w:r>
      <w:r w:rsidR="00D22D37" w:rsidRPr="00FB68BB">
        <w:rPr>
          <w:rFonts w:ascii="Arial" w:eastAsia="Arial" w:hAnsi="Arial" w:cs="Arial"/>
          <w:color w:val="000000"/>
          <w:sz w:val="24"/>
          <w:szCs w:val="24"/>
        </w:rPr>
        <w:t xml:space="preserve"> give</w:t>
      </w:r>
      <w:r w:rsidR="000C32B1">
        <w:rPr>
          <w:rFonts w:ascii="Arial" w:eastAsia="Arial" w:hAnsi="Arial" w:cs="Arial"/>
          <w:color w:val="000000"/>
          <w:sz w:val="24"/>
          <w:szCs w:val="24"/>
        </w:rPr>
        <w:t>s</w:t>
      </w:r>
      <w:r w:rsidR="00D22D37" w:rsidRPr="00FB68BB">
        <w:rPr>
          <w:rFonts w:ascii="Arial" w:eastAsia="Arial" w:hAnsi="Arial" w:cs="Arial"/>
          <w:color w:val="000000"/>
          <w:sz w:val="24"/>
          <w:szCs w:val="24"/>
        </w:rPr>
        <w:t xml:space="preserve"> a cell designer more control in the generation and efficiencies</w:t>
      </w:r>
      <w:r w:rsidR="000C32B1">
        <w:rPr>
          <w:rFonts w:ascii="Arial" w:eastAsia="Arial" w:hAnsi="Arial" w:cs="Arial"/>
          <w:color w:val="000000"/>
          <w:sz w:val="24"/>
          <w:szCs w:val="24"/>
        </w:rPr>
        <w:t xml:space="preserve"> of the cell</w:t>
      </w:r>
      <w:r w:rsidR="00D22D37" w:rsidRPr="00FB68BB">
        <w:rPr>
          <w:rFonts w:ascii="Arial" w:eastAsia="Arial" w:hAnsi="Arial" w:cs="Arial"/>
          <w:color w:val="000000"/>
          <w:sz w:val="24"/>
          <w:szCs w:val="24"/>
        </w:rPr>
        <w:t xml:space="preserve">. </w:t>
      </w:r>
      <w:r w:rsidR="000C32B1">
        <w:rPr>
          <w:rFonts w:ascii="Arial" w:eastAsia="Arial" w:hAnsi="Arial" w:cs="Arial"/>
          <w:color w:val="000000"/>
          <w:sz w:val="24"/>
          <w:szCs w:val="24"/>
        </w:rPr>
        <w:t xml:space="preserve"> </w:t>
      </w:r>
      <w:r w:rsidR="00D22D37" w:rsidRPr="00FB68BB">
        <w:rPr>
          <w:rFonts w:ascii="Arial" w:eastAsia="Arial" w:hAnsi="Arial" w:cs="Arial"/>
          <w:color w:val="000000"/>
          <w:sz w:val="24"/>
          <w:szCs w:val="24"/>
        </w:rPr>
        <w:t>GaAs based multi-junction devices are one of the most efficient solar cells to date</w:t>
      </w:r>
      <w:r w:rsidR="00D22D37">
        <w:rPr>
          <w:rFonts w:ascii="Arial" w:eastAsia="Arial" w:hAnsi="Arial" w:cs="Arial"/>
          <w:color w:val="000000"/>
          <w:sz w:val="24"/>
          <w:szCs w:val="24"/>
        </w:rPr>
        <w:t xml:space="preserve">.  </w:t>
      </w:r>
      <w:r w:rsidR="000E19BB" w:rsidRPr="00FB68BB">
        <w:rPr>
          <w:rFonts w:ascii="Arial" w:eastAsia="Arial" w:hAnsi="Arial" w:cs="Arial"/>
          <w:color w:val="000000"/>
          <w:sz w:val="24"/>
          <w:szCs w:val="24"/>
        </w:rPr>
        <w:t xml:space="preserve">With a band gap of 1.43eV, </w:t>
      </w:r>
      <w:r w:rsidR="000C32B1" w:rsidRPr="00FB68BB">
        <w:rPr>
          <w:rFonts w:ascii="Arial" w:eastAsia="Arial" w:hAnsi="Arial" w:cs="Arial"/>
          <w:color w:val="000000"/>
          <w:sz w:val="24"/>
          <w:szCs w:val="24"/>
        </w:rPr>
        <w:t>its</w:t>
      </w:r>
      <w:r w:rsidR="000E19BB" w:rsidRPr="00FB68BB">
        <w:rPr>
          <w:rFonts w:ascii="Arial" w:eastAsia="Arial" w:hAnsi="Arial" w:cs="Arial"/>
          <w:color w:val="000000"/>
          <w:sz w:val="24"/>
          <w:szCs w:val="24"/>
        </w:rPr>
        <w:t xml:space="preserve"> ability to absorb large amounts of solar energy is better than most silicon.   </w:t>
      </w:r>
      <w:r w:rsidR="007C7C21" w:rsidRPr="00FB68BB">
        <w:rPr>
          <w:rFonts w:ascii="Arial" w:eastAsia="Arial" w:hAnsi="Arial" w:cs="Arial"/>
          <w:color w:val="000000"/>
          <w:sz w:val="24"/>
          <w:szCs w:val="24"/>
        </w:rPr>
        <w:t xml:space="preserve">Its high absorption rate requires cells of just a few microns thick to absorb sunlight. </w:t>
      </w:r>
      <w:r w:rsidR="00D22D37" w:rsidRPr="00FB68BB">
        <w:rPr>
          <w:rFonts w:ascii="Arial" w:eastAsia="Arial" w:hAnsi="Arial" w:cs="Arial"/>
          <w:color w:val="000000"/>
          <w:sz w:val="24"/>
          <w:szCs w:val="24"/>
        </w:rPr>
        <w:t>They can reach the efficiency of over 40% under the laboratory conditions.</w:t>
      </w:r>
    </w:p>
    <w:p w:rsidR="00D22D37" w:rsidRDefault="00D22D37" w:rsidP="004325C6">
      <w:pPr>
        <w:pStyle w:val="ListStyle"/>
        <w:contextualSpacing/>
        <w:rPr>
          <w:rFonts w:ascii="Arial" w:eastAsia="Arial" w:hAnsi="Arial" w:cs="Arial"/>
          <w:color w:val="000000"/>
          <w:sz w:val="24"/>
          <w:szCs w:val="24"/>
        </w:rPr>
      </w:pPr>
    </w:p>
    <w:p w:rsidR="00D22D37" w:rsidRPr="00FB68BB" w:rsidRDefault="000C32B1"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Gallium arsenide </w:t>
      </w:r>
      <w:r w:rsidR="00D22D37" w:rsidRPr="00FB68BB">
        <w:rPr>
          <w:rFonts w:ascii="Arial" w:eastAsia="Arial" w:hAnsi="Arial" w:cs="Arial"/>
          <w:color w:val="000000"/>
          <w:sz w:val="24"/>
          <w:szCs w:val="24"/>
        </w:rPr>
        <w:t>solar cells have high conversion efficiency. GaAs cells are mostly known for their use in outer space and on solar powered race cars.</w:t>
      </w:r>
      <w:r w:rsidR="00D22D37">
        <w:rPr>
          <w:rFonts w:ascii="Arial" w:eastAsia="Arial" w:hAnsi="Arial" w:cs="Arial"/>
          <w:color w:val="000000"/>
          <w:sz w:val="24"/>
          <w:szCs w:val="24"/>
        </w:rPr>
        <w:t xml:space="preserve">  </w:t>
      </w:r>
      <w:r w:rsidR="00D22D37" w:rsidRPr="00FB68BB">
        <w:rPr>
          <w:rFonts w:ascii="Arial" w:eastAsia="Arial" w:hAnsi="Arial" w:cs="Arial"/>
          <w:color w:val="000000"/>
          <w:sz w:val="24"/>
          <w:szCs w:val="24"/>
        </w:rPr>
        <w:t>It is very resistant to radiation damage.</w:t>
      </w:r>
      <w:r w:rsidR="00D22D37">
        <w:rPr>
          <w:rFonts w:ascii="Arial" w:eastAsia="Arial" w:hAnsi="Arial" w:cs="Arial"/>
          <w:color w:val="000000"/>
          <w:sz w:val="24"/>
          <w:szCs w:val="24"/>
        </w:rPr>
        <w:t xml:space="preserve">  </w:t>
      </w:r>
      <w:r w:rsidR="00D22D37" w:rsidRPr="00FB68BB">
        <w:rPr>
          <w:rFonts w:ascii="Arial" w:eastAsia="Arial" w:hAnsi="Arial" w:cs="Arial"/>
          <w:color w:val="000000"/>
          <w:sz w:val="24"/>
          <w:szCs w:val="24"/>
        </w:rPr>
        <w:t>GaAs cells are relatively insensitive to heat compare</w:t>
      </w:r>
      <w:r>
        <w:rPr>
          <w:rFonts w:ascii="Arial" w:eastAsia="Arial" w:hAnsi="Arial" w:cs="Arial"/>
          <w:color w:val="000000"/>
          <w:sz w:val="24"/>
          <w:szCs w:val="24"/>
        </w:rPr>
        <w:t>d</w:t>
      </w:r>
      <w:r w:rsidR="00D22D37" w:rsidRPr="00FB68BB">
        <w:rPr>
          <w:rFonts w:ascii="Arial" w:eastAsia="Arial" w:hAnsi="Arial" w:cs="Arial"/>
          <w:color w:val="000000"/>
          <w:sz w:val="24"/>
          <w:szCs w:val="24"/>
        </w:rPr>
        <w:t xml:space="preserve"> to silicon cells.  This material is used mostly for satellite applications since it’s very resilient against radiation from the sun and will not deteriorate quickly. </w:t>
      </w:r>
      <w:r w:rsidR="0078784A">
        <w:rPr>
          <w:rFonts w:ascii="Arial" w:eastAsia="Arial" w:hAnsi="Arial" w:cs="Arial"/>
          <w:color w:val="000000"/>
          <w:sz w:val="24"/>
          <w:szCs w:val="24"/>
        </w:rPr>
        <w:t>[7]</w:t>
      </w:r>
    </w:p>
    <w:p w:rsidR="00D22D37" w:rsidRDefault="00D22D37" w:rsidP="004325C6">
      <w:pPr>
        <w:pStyle w:val="ListStyle"/>
        <w:contextualSpacing/>
        <w:jc w:val="both"/>
        <w:rPr>
          <w:rFonts w:ascii="Arial" w:eastAsia="Arial" w:hAnsi="Arial" w:cs="Arial"/>
          <w:color w:val="000000"/>
          <w:sz w:val="24"/>
          <w:szCs w:val="24"/>
        </w:rPr>
      </w:pPr>
    </w:p>
    <w:p w:rsidR="000E19BB" w:rsidRPr="00FB68BB" w:rsidRDefault="00D22D37"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However, the biggest drawback to the success of GaAs cells has been the high production cost of a single-crystal GaAs substrate. Therefore, GaAs solar cells are used primarily in concentrator systems. Typical concentrator cells with very small area can produce significant amount</w:t>
      </w:r>
      <w:r w:rsidR="000C32B1">
        <w:rPr>
          <w:rFonts w:ascii="Arial" w:eastAsia="Arial" w:hAnsi="Arial" w:cs="Arial"/>
          <w:color w:val="000000"/>
          <w:sz w:val="24"/>
          <w:szCs w:val="24"/>
        </w:rPr>
        <w:t>s</w:t>
      </w:r>
      <w:r w:rsidRPr="00FB68BB">
        <w:rPr>
          <w:rFonts w:ascii="Arial" w:eastAsia="Arial" w:hAnsi="Arial" w:cs="Arial"/>
          <w:color w:val="000000"/>
          <w:sz w:val="24"/>
          <w:szCs w:val="24"/>
        </w:rPr>
        <w:t xml:space="preserve"> of power in high concentrations.</w:t>
      </w:r>
      <w:r w:rsidR="000C32B1">
        <w:rPr>
          <w:rFonts w:ascii="Arial" w:eastAsia="Arial" w:hAnsi="Arial" w:cs="Arial"/>
          <w:color w:val="000000"/>
          <w:sz w:val="24"/>
          <w:szCs w:val="24"/>
        </w:rPr>
        <w:t xml:space="preserve"> </w:t>
      </w:r>
      <w:r w:rsidRPr="00FB68BB">
        <w:rPr>
          <w:rFonts w:ascii="Arial" w:eastAsia="Arial" w:hAnsi="Arial" w:cs="Arial"/>
          <w:color w:val="000000"/>
          <w:sz w:val="24"/>
          <w:szCs w:val="24"/>
        </w:rPr>
        <w:t xml:space="preserve"> Researchers are looking into fabricating GaAs cells on cheaper substrates to lower the cost of GaAs devices.</w:t>
      </w:r>
      <w:r>
        <w:rPr>
          <w:rFonts w:ascii="Arial" w:eastAsia="Arial" w:hAnsi="Arial" w:cs="Arial"/>
          <w:color w:val="000000"/>
          <w:sz w:val="24"/>
          <w:szCs w:val="24"/>
        </w:rPr>
        <w:t xml:space="preserve">  With a current</w:t>
      </w:r>
      <w:r w:rsidR="000E19BB" w:rsidRPr="00FB68BB">
        <w:rPr>
          <w:rFonts w:ascii="Arial" w:eastAsia="Arial" w:hAnsi="Arial" w:cs="Arial"/>
          <w:color w:val="000000"/>
          <w:sz w:val="24"/>
          <w:szCs w:val="24"/>
        </w:rPr>
        <w:t xml:space="preserve"> estimated price tag of $10,000 per square meter for a single-crystal GaAs substrate, it’s not used often for commercial applications.  </w:t>
      </w:r>
    </w:p>
    <w:p w:rsidR="000E19BB" w:rsidRDefault="000E19BB" w:rsidP="004325C6">
      <w:pPr>
        <w:pStyle w:val="ListStyle"/>
        <w:contextualSpacing/>
        <w:rPr>
          <w:rFonts w:ascii="Arial" w:eastAsia="Arial" w:hAnsi="Arial" w:cs="Arial"/>
          <w:color w:val="000000"/>
          <w:sz w:val="24"/>
          <w:szCs w:val="24"/>
        </w:rPr>
      </w:pPr>
    </w:p>
    <w:p w:rsidR="00D22D37" w:rsidRDefault="0014395C" w:rsidP="004325C6">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3.2.9 </w:t>
      </w:r>
      <w:r w:rsidR="00D22D37" w:rsidRPr="0014395C">
        <w:rPr>
          <w:rFonts w:ascii="Arial" w:eastAsia="Arial" w:hAnsi="Arial" w:cs="Arial"/>
          <w:b/>
          <w:bCs/>
          <w:color w:val="000000"/>
          <w:sz w:val="24"/>
          <w:szCs w:val="24"/>
        </w:rPr>
        <w:t>D</w:t>
      </w:r>
      <w:r w:rsidR="000C32B1" w:rsidRPr="0014395C">
        <w:rPr>
          <w:rFonts w:ascii="Arial" w:eastAsia="Arial" w:hAnsi="Arial" w:cs="Arial"/>
          <w:b/>
          <w:bCs/>
          <w:color w:val="000000"/>
          <w:sz w:val="24"/>
          <w:szCs w:val="24"/>
        </w:rPr>
        <w:t>ye-Sensitized Solar Cell (DSSC)</w:t>
      </w:r>
    </w:p>
    <w:p w:rsidR="0014395C" w:rsidRPr="0014395C" w:rsidRDefault="0014395C" w:rsidP="004325C6">
      <w:pPr>
        <w:pStyle w:val="ListStyle"/>
        <w:contextualSpacing/>
        <w:jc w:val="both"/>
        <w:rPr>
          <w:rFonts w:ascii="Arial" w:eastAsia="Arial" w:hAnsi="Arial" w:cs="Arial"/>
          <w:b/>
          <w:bCs/>
          <w:color w:val="000000"/>
          <w:sz w:val="24"/>
          <w:szCs w:val="24"/>
        </w:rPr>
      </w:pPr>
    </w:p>
    <w:p w:rsidR="00D22D37" w:rsidRPr="00FB68BB" w:rsidRDefault="00D22D37"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Dye-sensitized solar cells (DSSC) belong to the group of thin film solar cells. It is based on a semiconductor formed between a photo-sensitized anode and an electrolyte. Sunlight is absorbed in dye molecules in </w:t>
      </w:r>
      <w:r>
        <w:rPr>
          <w:rFonts w:ascii="Arial" w:eastAsia="Arial" w:hAnsi="Arial" w:cs="Arial"/>
          <w:color w:val="000000"/>
          <w:sz w:val="24"/>
          <w:szCs w:val="24"/>
        </w:rPr>
        <w:t xml:space="preserve">the </w:t>
      </w:r>
      <w:r w:rsidRPr="00FB68BB">
        <w:rPr>
          <w:rFonts w:ascii="Arial" w:eastAsia="Arial" w:hAnsi="Arial" w:cs="Arial"/>
          <w:color w:val="000000"/>
          <w:sz w:val="24"/>
          <w:szCs w:val="24"/>
        </w:rPr>
        <w:t>DSSC, different from typical thin-film cells</w:t>
      </w:r>
      <w:r>
        <w:rPr>
          <w:rFonts w:ascii="Arial" w:eastAsia="Arial" w:hAnsi="Arial" w:cs="Arial"/>
          <w:color w:val="000000"/>
          <w:sz w:val="24"/>
          <w:szCs w:val="24"/>
        </w:rPr>
        <w:t>,</w:t>
      </w:r>
      <w:r w:rsidRPr="00FB68BB">
        <w:rPr>
          <w:rFonts w:ascii="Arial" w:eastAsia="Arial" w:hAnsi="Arial" w:cs="Arial"/>
          <w:color w:val="000000"/>
          <w:sz w:val="24"/>
          <w:szCs w:val="24"/>
        </w:rPr>
        <w:t xml:space="preserve"> where light is absorbed in semiconductor layer. The dye molecules are very small (nanometer in size). The layer of dye molecules needs to be made fairly thick in order to capture a reasonable amount of the incoming light. Nano particles (Titanium Dioxide) are coated with a dye that absorbs a wide range of light waves from the sun.</w:t>
      </w:r>
    </w:p>
    <w:p w:rsidR="00D22D37" w:rsidRDefault="00D22D37" w:rsidP="004325C6">
      <w:pPr>
        <w:pStyle w:val="ListStyle"/>
        <w:contextualSpacing/>
        <w:jc w:val="both"/>
        <w:rPr>
          <w:rFonts w:ascii="Arial" w:eastAsia="Arial" w:hAnsi="Arial" w:cs="Arial"/>
          <w:color w:val="000000"/>
          <w:sz w:val="24"/>
          <w:szCs w:val="24"/>
        </w:rPr>
      </w:pPr>
    </w:p>
    <w:p w:rsidR="00D22D37" w:rsidRPr="00FB68BB" w:rsidRDefault="00D22D37"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biggest advantage of the dye-sensitized solar cells is the low-cost materials and simple manufacturing process. It should be significantly cheaper than older solid-state cell designs in bulk production. Overall peak power production efficiency for DSSC is about 11%. Although its conversion efficiency is less than other thin film cells, its price</w:t>
      </w:r>
      <w:r w:rsidR="000C32B1">
        <w:rPr>
          <w:rFonts w:ascii="Arial" w:eastAsia="Arial" w:hAnsi="Arial" w:cs="Arial"/>
          <w:color w:val="000000"/>
          <w:sz w:val="24"/>
          <w:szCs w:val="24"/>
        </w:rPr>
        <w:t xml:space="preserve"> per pe</w:t>
      </w:r>
      <w:r w:rsidRPr="00FB68BB">
        <w:rPr>
          <w:rFonts w:ascii="Arial" w:eastAsia="Arial" w:hAnsi="Arial" w:cs="Arial"/>
          <w:color w:val="000000"/>
          <w:sz w:val="24"/>
          <w:szCs w:val="24"/>
        </w:rPr>
        <w:t>rformance ratio should allow it to compete with other solar cells.</w:t>
      </w:r>
    </w:p>
    <w:p w:rsidR="00D22D37" w:rsidRDefault="00D22D37" w:rsidP="004325C6">
      <w:pPr>
        <w:pStyle w:val="ListStyle"/>
        <w:contextualSpacing/>
        <w:rPr>
          <w:rFonts w:ascii="Arial" w:eastAsia="Arial" w:hAnsi="Arial" w:cs="Arial"/>
          <w:color w:val="000000"/>
          <w:sz w:val="24"/>
          <w:szCs w:val="24"/>
        </w:rPr>
      </w:pPr>
    </w:p>
    <w:p w:rsidR="00D22D37" w:rsidRDefault="0014395C" w:rsidP="004325C6">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3.2.10 </w:t>
      </w:r>
      <w:r w:rsidR="00D22D37" w:rsidRPr="0014395C">
        <w:rPr>
          <w:rFonts w:ascii="Arial" w:eastAsia="Arial" w:hAnsi="Arial" w:cs="Arial"/>
          <w:b/>
          <w:bCs/>
          <w:color w:val="000000"/>
          <w:sz w:val="24"/>
          <w:szCs w:val="24"/>
        </w:rPr>
        <w:t>Organic/Polymer Solar Cells</w:t>
      </w:r>
    </w:p>
    <w:p w:rsidR="0014395C" w:rsidRPr="0014395C" w:rsidRDefault="0014395C" w:rsidP="004325C6">
      <w:pPr>
        <w:pStyle w:val="ListStyle"/>
        <w:contextualSpacing/>
        <w:jc w:val="both"/>
        <w:rPr>
          <w:rFonts w:ascii="Arial" w:eastAsia="Arial" w:hAnsi="Arial" w:cs="Arial"/>
          <w:b/>
          <w:bCs/>
          <w:color w:val="000000"/>
          <w:sz w:val="24"/>
          <w:szCs w:val="24"/>
        </w:rPr>
      </w:pPr>
    </w:p>
    <w:p w:rsidR="00D22D37" w:rsidRDefault="00D22D37"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Organic solar cells are a relatively newer technology </w:t>
      </w:r>
      <w:r w:rsidR="00AA5C23">
        <w:rPr>
          <w:rFonts w:ascii="Arial" w:eastAsia="Arial" w:hAnsi="Arial" w:cs="Arial"/>
          <w:color w:val="000000"/>
          <w:sz w:val="24"/>
          <w:szCs w:val="24"/>
        </w:rPr>
        <w:t xml:space="preserve">when comparing </w:t>
      </w:r>
      <w:r w:rsidRPr="00FB68BB">
        <w:rPr>
          <w:rFonts w:ascii="Arial" w:eastAsia="Arial" w:hAnsi="Arial" w:cs="Arial"/>
          <w:color w:val="000000"/>
          <w:sz w:val="24"/>
          <w:szCs w:val="24"/>
        </w:rPr>
        <w:t>to inorganic technology. Organic solar cells h</w:t>
      </w:r>
      <w:r w:rsidR="00383BB1">
        <w:rPr>
          <w:rFonts w:ascii="Arial" w:eastAsia="Arial" w:hAnsi="Arial" w:cs="Arial"/>
          <w:color w:val="000000"/>
          <w:sz w:val="24"/>
          <w:szCs w:val="24"/>
        </w:rPr>
        <w:t>old promise in the race for</w:t>
      </w:r>
      <w:r w:rsidRPr="00FB68BB">
        <w:rPr>
          <w:rFonts w:ascii="Arial" w:eastAsia="Arial" w:hAnsi="Arial" w:cs="Arial"/>
          <w:color w:val="000000"/>
          <w:sz w:val="24"/>
          <w:szCs w:val="24"/>
        </w:rPr>
        <w:t xml:space="preserve"> renewable energy</w:t>
      </w:r>
      <w:r w:rsidR="00383BB1">
        <w:rPr>
          <w:rFonts w:ascii="Arial" w:eastAsia="Arial" w:hAnsi="Arial" w:cs="Arial"/>
          <w:color w:val="000000"/>
          <w:sz w:val="24"/>
          <w:szCs w:val="24"/>
        </w:rPr>
        <w:t xml:space="preserve"> in today’s market</w:t>
      </w:r>
      <w:r w:rsidRPr="00FB68BB">
        <w:rPr>
          <w:rFonts w:ascii="Arial" w:eastAsia="Arial" w:hAnsi="Arial" w:cs="Arial"/>
          <w:color w:val="000000"/>
          <w:sz w:val="24"/>
          <w:szCs w:val="24"/>
        </w:rPr>
        <w:t xml:space="preserve">. They can be manufactured easily and cheaply. They </w:t>
      </w:r>
      <w:r w:rsidR="00383BB1">
        <w:rPr>
          <w:rFonts w:ascii="Arial" w:eastAsia="Arial" w:hAnsi="Arial" w:cs="Arial"/>
          <w:color w:val="000000"/>
          <w:sz w:val="24"/>
          <w:szCs w:val="24"/>
        </w:rPr>
        <w:t xml:space="preserve">also </w:t>
      </w:r>
      <w:r w:rsidRPr="00FB68BB">
        <w:rPr>
          <w:rFonts w:ascii="Arial" w:eastAsia="Arial" w:hAnsi="Arial" w:cs="Arial"/>
          <w:color w:val="000000"/>
          <w:sz w:val="24"/>
          <w:szCs w:val="24"/>
        </w:rPr>
        <w:t>have</w:t>
      </w:r>
      <w:r w:rsidR="00F72ACB">
        <w:rPr>
          <w:rFonts w:ascii="Arial" w:eastAsia="Arial" w:hAnsi="Arial" w:cs="Arial"/>
          <w:color w:val="000000"/>
          <w:sz w:val="24"/>
          <w:szCs w:val="24"/>
        </w:rPr>
        <w:t xml:space="preserve"> a</w:t>
      </w:r>
      <w:r w:rsidRPr="00FB68BB">
        <w:rPr>
          <w:rFonts w:ascii="Arial" w:eastAsia="Arial" w:hAnsi="Arial" w:cs="Arial"/>
          <w:color w:val="000000"/>
          <w:sz w:val="24"/>
          <w:szCs w:val="24"/>
        </w:rPr>
        <w:t xml:space="preserve"> low impact on </w:t>
      </w:r>
      <w:r w:rsidR="000C32B1">
        <w:rPr>
          <w:rFonts w:ascii="Arial" w:eastAsia="Arial" w:hAnsi="Arial" w:cs="Arial"/>
          <w:color w:val="000000"/>
          <w:sz w:val="24"/>
          <w:szCs w:val="24"/>
        </w:rPr>
        <w:t xml:space="preserve">the </w:t>
      </w:r>
      <w:r w:rsidRPr="00FB68BB">
        <w:rPr>
          <w:rFonts w:ascii="Arial" w:eastAsia="Arial" w:hAnsi="Arial" w:cs="Arial"/>
          <w:color w:val="000000"/>
          <w:sz w:val="24"/>
          <w:szCs w:val="24"/>
        </w:rPr>
        <w:t xml:space="preserve">environment. </w:t>
      </w:r>
      <w:r w:rsidR="00F72ACB">
        <w:rPr>
          <w:rFonts w:ascii="Arial" w:eastAsia="Arial" w:hAnsi="Arial" w:cs="Arial"/>
          <w:color w:val="000000"/>
          <w:sz w:val="24"/>
          <w:szCs w:val="24"/>
        </w:rPr>
        <w:t xml:space="preserve"> </w:t>
      </w:r>
      <w:r w:rsidRPr="00FB68BB">
        <w:rPr>
          <w:rFonts w:ascii="Arial" w:eastAsia="Arial" w:hAnsi="Arial" w:cs="Arial"/>
          <w:color w:val="000000"/>
          <w:sz w:val="24"/>
          <w:szCs w:val="24"/>
        </w:rPr>
        <w:t>Since they can easily be deposited onto either rigid or flexible substr</w:t>
      </w:r>
      <w:r w:rsidR="00383BB1">
        <w:rPr>
          <w:rFonts w:ascii="Arial" w:eastAsia="Arial" w:hAnsi="Arial" w:cs="Arial"/>
          <w:color w:val="000000"/>
          <w:sz w:val="24"/>
          <w:szCs w:val="24"/>
        </w:rPr>
        <w:t>ates, they could be used in numerous</w:t>
      </w:r>
      <w:r w:rsidRPr="00FB68BB">
        <w:rPr>
          <w:rFonts w:ascii="Arial" w:eastAsia="Arial" w:hAnsi="Arial" w:cs="Arial"/>
          <w:color w:val="000000"/>
          <w:sz w:val="24"/>
          <w:szCs w:val="24"/>
        </w:rPr>
        <w:t xml:space="preserve"> applications such as packaging, clothing, flexible screens, or for recharging cell phones and laptops.</w:t>
      </w:r>
    </w:p>
    <w:p w:rsidR="00383BB1" w:rsidRDefault="00383BB1" w:rsidP="004325C6">
      <w:pPr>
        <w:pStyle w:val="ListStyle"/>
        <w:contextualSpacing/>
        <w:jc w:val="both"/>
        <w:rPr>
          <w:rFonts w:ascii="Arial" w:eastAsia="Arial" w:hAnsi="Arial" w:cs="Arial"/>
          <w:color w:val="000000"/>
          <w:sz w:val="24"/>
          <w:szCs w:val="24"/>
        </w:rPr>
      </w:pPr>
    </w:p>
    <w:p w:rsidR="00D22D37" w:rsidRPr="00FB68BB" w:rsidRDefault="00D22D37" w:rsidP="004325C6">
      <w:pPr>
        <w:pStyle w:val="ListStyle"/>
        <w:contextualSpacing/>
        <w:jc w:val="both"/>
        <w:rPr>
          <w:rFonts w:ascii="Arial" w:eastAsia="Arial" w:hAnsi="Arial" w:cs="Arial"/>
          <w:color w:val="000000"/>
          <w:sz w:val="24"/>
          <w:szCs w:val="24"/>
        </w:rPr>
      </w:pPr>
      <w:r w:rsidRPr="0078784A">
        <w:rPr>
          <w:rFonts w:ascii="Arial" w:eastAsia="Arial" w:hAnsi="Arial" w:cs="Arial"/>
          <w:color w:val="000000"/>
          <w:sz w:val="24"/>
          <w:szCs w:val="24"/>
        </w:rPr>
        <w:t xml:space="preserve">The active material in organic thin film solar cells is a blend of two components forming an interpenetrating network at the nano scale. These two components </w:t>
      </w:r>
      <w:r w:rsidRPr="0078784A">
        <w:rPr>
          <w:rFonts w:ascii="Arial" w:eastAsia="Arial" w:hAnsi="Arial" w:cs="Arial"/>
          <w:color w:val="000000"/>
          <w:sz w:val="24"/>
          <w:szCs w:val="24"/>
        </w:rPr>
        <w:lastRenderedPageBreak/>
        <w:t>consist of a conjugated polymer. The conjugated polymer absorbs light from the sun and a fullerene molecule, necessary to promote photo-induced charge transfer which is a fundamental step to generate current from the sun light. The most successful device designed as of today has an active layer containing a composite blend using derivatized fullerenes (e.g. PCBM) and conducting polymers from the polyphenylenevinylene or polythiophene class of structures. These cells are the most efficient yet discovered. However, the use of polymers poses a certain number of problems: synthesis, purification, control of the molecular structure and mass, and the distribution of different lengths of chain.</w:t>
      </w:r>
    </w:p>
    <w:p w:rsidR="00AA5C23" w:rsidRDefault="00AA5C23" w:rsidP="004325C6">
      <w:pPr>
        <w:pStyle w:val="ListStyle"/>
        <w:contextualSpacing/>
        <w:jc w:val="both"/>
        <w:rPr>
          <w:rFonts w:ascii="Arial" w:eastAsia="Arial" w:hAnsi="Arial" w:cs="Arial"/>
          <w:color w:val="000000"/>
          <w:sz w:val="24"/>
          <w:szCs w:val="24"/>
        </w:rPr>
      </w:pPr>
    </w:p>
    <w:p w:rsidR="00D22D37" w:rsidRPr="00FB68BB" w:rsidRDefault="00D22D37"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Although their energy conversion rates are still considerably lower than crystalline silicon cells, over last few years their efficiency have reached 6.77%. However, they could make a significant contribution to the photovoltaic conversion of solar energy in the longer term, considering major investment in research into more efficient and stable materials.</w:t>
      </w:r>
    </w:p>
    <w:p w:rsidR="007C7C21" w:rsidRDefault="007C7C21" w:rsidP="004325C6">
      <w:pPr>
        <w:pStyle w:val="ListStyle"/>
        <w:contextualSpacing/>
        <w:rPr>
          <w:rFonts w:ascii="Arial" w:eastAsia="Arial" w:hAnsi="Arial" w:cs="Arial"/>
          <w:color w:val="000000"/>
          <w:sz w:val="24"/>
          <w:szCs w:val="24"/>
        </w:rPr>
      </w:pPr>
    </w:p>
    <w:p w:rsidR="00C150B9"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Each year more progress is </w:t>
      </w:r>
      <w:r w:rsidR="001E17CD">
        <w:rPr>
          <w:rFonts w:ascii="Arial" w:eastAsia="Arial" w:hAnsi="Arial" w:cs="Arial"/>
          <w:color w:val="000000"/>
          <w:sz w:val="24"/>
          <w:szCs w:val="24"/>
        </w:rPr>
        <w:t xml:space="preserve">being </w:t>
      </w:r>
      <w:r w:rsidRPr="00FB68BB">
        <w:rPr>
          <w:rFonts w:ascii="Arial" w:eastAsia="Arial" w:hAnsi="Arial" w:cs="Arial"/>
          <w:color w:val="000000"/>
          <w:sz w:val="24"/>
          <w:szCs w:val="24"/>
        </w:rPr>
        <w:t xml:space="preserve">made in increasing the efficiency of solar power.  More compounds are being explored and even layered with other </w:t>
      </w:r>
      <w:r w:rsidR="00CA469D" w:rsidRPr="00FB68BB">
        <w:rPr>
          <w:rFonts w:ascii="Arial" w:eastAsia="Arial" w:hAnsi="Arial" w:cs="Arial"/>
          <w:color w:val="000000"/>
          <w:sz w:val="24"/>
          <w:szCs w:val="24"/>
        </w:rPr>
        <w:t>compounds as</w:t>
      </w:r>
      <w:r w:rsidRPr="00FB68BB">
        <w:rPr>
          <w:rFonts w:ascii="Arial" w:eastAsia="Arial" w:hAnsi="Arial" w:cs="Arial"/>
          <w:color w:val="000000"/>
          <w:sz w:val="24"/>
          <w:szCs w:val="24"/>
        </w:rPr>
        <w:t xml:space="preserve"> well.  </w:t>
      </w:r>
      <w:r w:rsidR="00CA469D">
        <w:rPr>
          <w:rFonts w:ascii="Arial" w:eastAsia="Arial" w:hAnsi="Arial" w:cs="Arial"/>
          <w:color w:val="000000"/>
          <w:sz w:val="24"/>
          <w:szCs w:val="24"/>
        </w:rPr>
        <w:t>Figure</w:t>
      </w:r>
      <w:r w:rsidRPr="00FB68BB">
        <w:rPr>
          <w:rFonts w:ascii="Arial" w:eastAsia="Arial" w:hAnsi="Arial" w:cs="Arial"/>
          <w:color w:val="000000"/>
          <w:sz w:val="24"/>
          <w:szCs w:val="24"/>
        </w:rPr>
        <w:t xml:space="preserve"> 3.</w:t>
      </w:r>
      <w:r w:rsidR="00CA469D">
        <w:rPr>
          <w:rFonts w:ascii="Arial" w:eastAsia="Arial" w:hAnsi="Arial" w:cs="Arial"/>
          <w:color w:val="000000"/>
          <w:sz w:val="24"/>
          <w:szCs w:val="24"/>
        </w:rPr>
        <w:t>2.</w:t>
      </w:r>
      <w:r w:rsidR="0014395C">
        <w:rPr>
          <w:rFonts w:ascii="Arial" w:eastAsia="Arial" w:hAnsi="Arial" w:cs="Arial"/>
          <w:color w:val="000000"/>
          <w:sz w:val="24"/>
          <w:szCs w:val="24"/>
        </w:rPr>
        <w:t>10.1</w:t>
      </w:r>
      <w:r w:rsidRPr="00FB68BB">
        <w:rPr>
          <w:rFonts w:ascii="Arial" w:eastAsia="Arial" w:hAnsi="Arial" w:cs="Arial"/>
          <w:color w:val="000000"/>
          <w:sz w:val="24"/>
          <w:szCs w:val="24"/>
        </w:rPr>
        <w:t xml:space="preserve"> shows the trends in thin films and crystalline materials in particular.  </w:t>
      </w:r>
    </w:p>
    <w:p w:rsidR="00C150B9" w:rsidRDefault="00C150B9" w:rsidP="004325C6">
      <w:pPr>
        <w:pStyle w:val="ListStyle"/>
        <w:contextualSpacing/>
        <w:jc w:val="both"/>
        <w:rPr>
          <w:rFonts w:ascii="Arial" w:eastAsia="Arial" w:hAnsi="Arial" w:cs="Arial"/>
          <w:color w:val="000000"/>
          <w:sz w:val="24"/>
          <w:szCs w:val="24"/>
        </w:rPr>
      </w:pPr>
    </w:p>
    <w:p w:rsidR="00C150B9" w:rsidRPr="00D15328" w:rsidRDefault="007C4644" w:rsidP="00C150B9">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5610225" cy="3724275"/>
            <wp:effectExtent l="19050" t="0" r="9525" b="0"/>
            <wp:docPr id="514" name="Picture 514" descr="GaAs,c-Si,a-Si efficiency chart-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GaAs,c-Si,a-Si efficiency chart-updated!"/>
                    <pic:cNvPicPr>
                      <a:picLocks noChangeAspect="1" noChangeArrowheads="1"/>
                    </pic:cNvPicPr>
                  </pic:nvPicPr>
                  <pic:blipFill>
                    <a:blip r:embed="rId10" cstate="print"/>
                    <a:srcRect/>
                    <a:stretch>
                      <a:fillRect/>
                    </a:stretch>
                  </pic:blipFill>
                  <pic:spPr bwMode="auto">
                    <a:xfrm>
                      <a:off x="0" y="0"/>
                      <a:ext cx="5610225" cy="3724275"/>
                    </a:xfrm>
                    <a:prstGeom prst="rect">
                      <a:avLst/>
                    </a:prstGeom>
                    <a:noFill/>
                    <a:ln w="9525">
                      <a:noFill/>
                      <a:miter lim="800000"/>
                      <a:headEnd/>
                      <a:tailEnd/>
                    </a:ln>
                  </pic:spPr>
                </pic:pic>
              </a:graphicData>
            </a:graphic>
          </wp:inline>
        </w:drawing>
      </w:r>
    </w:p>
    <w:p w:rsidR="00C150B9" w:rsidRDefault="00C150B9" w:rsidP="001E17CD">
      <w:pPr>
        <w:pStyle w:val="ListStyle"/>
        <w:contextualSpacing/>
        <w:jc w:val="center"/>
        <w:rPr>
          <w:rFonts w:ascii="Arial" w:eastAsia="Arial" w:hAnsi="Arial" w:cs="Arial"/>
          <w:i/>
          <w:color w:val="000000"/>
          <w:sz w:val="24"/>
          <w:szCs w:val="24"/>
        </w:rPr>
      </w:pPr>
      <w:r w:rsidRPr="00F708F3">
        <w:rPr>
          <w:rFonts w:ascii="Arial" w:eastAsia="Arial" w:hAnsi="Arial" w:cs="Arial"/>
          <w:i/>
          <w:color w:val="000000"/>
          <w:sz w:val="24"/>
          <w:szCs w:val="24"/>
        </w:rPr>
        <w:t>Figure 3.2.</w:t>
      </w:r>
      <w:r w:rsidR="0014395C">
        <w:rPr>
          <w:rFonts w:ascii="Arial" w:eastAsia="Arial" w:hAnsi="Arial" w:cs="Arial"/>
          <w:i/>
          <w:color w:val="000000"/>
          <w:sz w:val="24"/>
          <w:szCs w:val="24"/>
        </w:rPr>
        <w:t>10.1</w:t>
      </w:r>
      <w:r w:rsidRPr="00F708F3">
        <w:rPr>
          <w:rFonts w:ascii="Arial" w:eastAsia="Arial" w:hAnsi="Arial" w:cs="Arial"/>
          <w:i/>
          <w:color w:val="000000"/>
          <w:sz w:val="24"/>
          <w:szCs w:val="24"/>
        </w:rPr>
        <w:t xml:space="preserve"> - Trend of Best Research-Cell Efficiencies (reprinted with permission from the National Center for Photovoltaics, Golden, CO</w:t>
      </w:r>
      <w:r>
        <w:rPr>
          <w:rFonts w:ascii="Arial" w:eastAsia="Arial" w:hAnsi="Arial" w:cs="Arial"/>
          <w:i/>
          <w:color w:val="000000"/>
          <w:sz w:val="24"/>
          <w:szCs w:val="24"/>
        </w:rPr>
        <w:t>)</w:t>
      </w:r>
    </w:p>
    <w:p w:rsidR="002A73E0" w:rsidRDefault="002A73E0" w:rsidP="001E17CD">
      <w:pPr>
        <w:pStyle w:val="ListStyle"/>
        <w:contextualSpacing/>
        <w:jc w:val="center"/>
        <w:rPr>
          <w:rFonts w:ascii="Arial" w:eastAsia="Arial" w:hAnsi="Arial" w:cs="Arial"/>
          <w:color w:val="000000"/>
          <w:sz w:val="24"/>
          <w:szCs w:val="24"/>
        </w:rPr>
      </w:pPr>
    </w:p>
    <w:p w:rsidR="000E19BB" w:rsidRPr="00C150B9" w:rsidRDefault="000E19BB" w:rsidP="00C150B9">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lastRenderedPageBreak/>
        <w:t xml:space="preserve">Make note of the blue and green trend lines.  The blue trend lines relate to crystalline silicon cells, while the green trend lines relate to the advances in thin film technologies.  As of the latest data in this </w:t>
      </w:r>
      <w:r w:rsidR="00CA469D">
        <w:rPr>
          <w:rFonts w:ascii="Arial" w:eastAsia="Arial" w:hAnsi="Arial" w:cs="Arial"/>
          <w:color w:val="000000"/>
          <w:sz w:val="24"/>
          <w:szCs w:val="24"/>
        </w:rPr>
        <w:t>chart</w:t>
      </w:r>
      <w:r w:rsidRPr="00FB68BB">
        <w:rPr>
          <w:rFonts w:ascii="Arial" w:eastAsia="Arial" w:hAnsi="Arial" w:cs="Arial"/>
          <w:color w:val="000000"/>
          <w:sz w:val="24"/>
          <w:szCs w:val="24"/>
        </w:rPr>
        <w:t>, the top efficiencies for these materials</w:t>
      </w:r>
      <w:r w:rsidR="00CA469D">
        <w:rPr>
          <w:rFonts w:ascii="Arial" w:eastAsia="Arial" w:hAnsi="Arial" w:cs="Arial"/>
          <w:color w:val="000000"/>
          <w:sz w:val="24"/>
          <w:szCs w:val="24"/>
        </w:rPr>
        <w:t>;</w:t>
      </w:r>
      <w:r w:rsidRPr="00FB68BB">
        <w:rPr>
          <w:rFonts w:ascii="Arial" w:eastAsia="Arial" w:hAnsi="Arial" w:cs="Arial"/>
          <w:color w:val="000000"/>
          <w:sz w:val="24"/>
          <w:szCs w:val="24"/>
        </w:rPr>
        <w:t xml:space="preserve"> </w:t>
      </w:r>
      <w:r w:rsidR="00CA469D" w:rsidRPr="00FB68BB">
        <w:rPr>
          <w:rFonts w:ascii="Arial" w:eastAsia="Arial" w:hAnsi="Arial" w:cs="Arial"/>
          <w:color w:val="000000"/>
          <w:sz w:val="24"/>
          <w:szCs w:val="24"/>
        </w:rPr>
        <w:t>this is assumed to be done under lab controlled situations.</w:t>
      </w:r>
      <w:r w:rsidRPr="00FB68BB">
        <w:rPr>
          <w:rFonts w:ascii="Arial" w:eastAsia="Arial" w:hAnsi="Arial" w:cs="Arial"/>
          <w:color w:val="000000"/>
          <w:sz w:val="24"/>
          <w:szCs w:val="24"/>
        </w:rPr>
        <w:t xml:space="preserve">  Mono-crystalline silicon has a top efficiency of 27.4%.  Multi-crystalline silicon has a top efficiency of 20.4%</w:t>
      </w:r>
      <w:r w:rsidR="001B4A80">
        <w:rPr>
          <w:rFonts w:ascii="Arial" w:eastAsia="Arial" w:hAnsi="Arial" w:cs="Arial"/>
          <w:color w:val="000000"/>
          <w:sz w:val="24"/>
          <w:szCs w:val="24"/>
        </w:rPr>
        <w:t>.</w:t>
      </w:r>
      <w:r w:rsidRPr="00FB68BB">
        <w:rPr>
          <w:rFonts w:ascii="Arial" w:eastAsia="Arial" w:hAnsi="Arial" w:cs="Arial"/>
          <w:color w:val="000000"/>
          <w:sz w:val="24"/>
          <w:szCs w:val="24"/>
        </w:rPr>
        <w:t xml:space="preserve">  Now for the thin film technologies, amorphous silicon has an efficiency of 12.5%, CdTe with 16.7%</w:t>
      </w:r>
      <w:r w:rsidR="00CA469D">
        <w:rPr>
          <w:rFonts w:ascii="Arial" w:eastAsia="Arial" w:hAnsi="Arial" w:cs="Arial"/>
          <w:color w:val="000000"/>
          <w:sz w:val="24"/>
          <w:szCs w:val="24"/>
        </w:rPr>
        <w:t>,</w:t>
      </w:r>
      <w:r w:rsidRPr="00FB68BB">
        <w:rPr>
          <w:rFonts w:ascii="Arial" w:eastAsia="Arial" w:hAnsi="Arial" w:cs="Arial"/>
          <w:color w:val="000000"/>
          <w:sz w:val="24"/>
          <w:szCs w:val="24"/>
        </w:rPr>
        <w:t xml:space="preserve"> and CIGS shows an efficiency of 20.3%.  GaAr is not shown on this graph.  With CIGS efficiency only one tenth of a percent away from multi-crystalline silicon, CIGS shows great promise to be able to overtake silicon in efficiency standards.</w:t>
      </w:r>
      <w:r w:rsidR="00CA469D">
        <w:rPr>
          <w:rFonts w:ascii="Arial" w:eastAsia="Arial" w:hAnsi="Arial" w:cs="Arial"/>
          <w:color w:val="000000"/>
          <w:sz w:val="24"/>
          <w:szCs w:val="24"/>
        </w:rPr>
        <w:t xml:space="preserve">  This makes this thin film material the top contender for use in this design project.</w:t>
      </w:r>
    </w:p>
    <w:p w:rsidR="000E19BB" w:rsidRPr="00F708F3" w:rsidRDefault="000E19BB" w:rsidP="004325C6">
      <w:pPr>
        <w:pStyle w:val="ListStyle"/>
        <w:contextualSpacing/>
        <w:jc w:val="both"/>
        <w:rPr>
          <w:rFonts w:ascii="Arial" w:eastAsia="Arial" w:hAnsi="Arial" w:cs="Arial"/>
          <w:i/>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efficiency of GaAs also compares well to silicon.  </w:t>
      </w:r>
      <w:r w:rsidR="00CA469D">
        <w:rPr>
          <w:rFonts w:ascii="Arial" w:eastAsia="Arial" w:hAnsi="Arial" w:cs="Arial"/>
          <w:color w:val="000000"/>
          <w:sz w:val="24"/>
          <w:szCs w:val="24"/>
        </w:rPr>
        <w:t>Figure</w:t>
      </w:r>
      <w:r w:rsidRPr="00FB68BB">
        <w:rPr>
          <w:rFonts w:ascii="Arial" w:eastAsia="Arial" w:hAnsi="Arial" w:cs="Arial"/>
          <w:color w:val="000000"/>
          <w:sz w:val="24"/>
          <w:szCs w:val="24"/>
        </w:rPr>
        <w:t xml:space="preserve"> 3.</w:t>
      </w:r>
      <w:r w:rsidR="00CA469D">
        <w:rPr>
          <w:rFonts w:ascii="Arial" w:eastAsia="Arial" w:hAnsi="Arial" w:cs="Arial"/>
          <w:color w:val="000000"/>
          <w:sz w:val="24"/>
          <w:szCs w:val="24"/>
        </w:rPr>
        <w:t>2.</w:t>
      </w:r>
      <w:r w:rsidR="001E17CD">
        <w:rPr>
          <w:rFonts w:ascii="Arial" w:eastAsia="Arial" w:hAnsi="Arial" w:cs="Arial"/>
          <w:color w:val="000000"/>
          <w:sz w:val="24"/>
          <w:szCs w:val="24"/>
        </w:rPr>
        <w:t>10.2</w:t>
      </w:r>
      <w:r w:rsidRPr="00FB68BB">
        <w:rPr>
          <w:rFonts w:ascii="Arial" w:eastAsia="Arial" w:hAnsi="Arial" w:cs="Arial"/>
          <w:color w:val="000000"/>
          <w:sz w:val="24"/>
          <w:szCs w:val="24"/>
        </w:rPr>
        <w:t xml:space="preserve"> shows the relationship of the efficiency of GaAs, amorphous silicon, and crystalline silicon over various intensities of light.  Even though GaAs does much </w:t>
      </w:r>
      <w:r w:rsidR="00CA469D">
        <w:rPr>
          <w:rFonts w:ascii="Arial" w:eastAsia="Arial" w:hAnsi="Arial" w:cs="Arial"/>
          <w:color w:val="000000"/>
          <w:sz w:val="24"/>
          <w:szCs w:val="24"/>
        </w:rPr>
        <w:t>better</w:t>
      </w:r>
      <w:r w:rsidRPr="00FB68BB">
        <w:rPr>
          <w:rFonts w:ascii="Arial" w:eastAsia="Arial" w:hAnsi="Arial" w:cs="Arial"/>
          <w:color w:val="000000"/>
          <w:sz w:val="24"/>
          <w:szCs w:val="24"/>
        </w:rPr>
        <w:t xml:space="preserve"> in terms of efficiency over silicon cells, the price is not worth the gain for our design.</w:t>
      </w:r>
    </w:p>
    <w:p w:rsidR="000E19BB" w:rsidRDefault="007C4644" w:rsidP="004325C6">
      <w:pPr>
        <w:pStyle w:val="ListStyle"/>
        <w:contextualSpacing/>
        <w:jc w:val="center"/>
        <w:rPr>
          <w:sz w:val="24"/>
          <w:szCs w:val="24"/>
        </w:rPr>
      </w:pPr>
      <w:r>
        <w:rPr>
          <w:noProof/>
          <w:sz w:val="24"/>
          <w:szCs w:val="24"/>
          <w:lang w:eastAsia="zh-CN"/>
        </w:rPr>
        <w:drawing>
          <wp:inline distT="0" distB="0" distL="0" distR="0">
            <wp:extent cx="4495800" cy="4676775"/>
            <wp:effectExtent l="1905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11"/>
                    <a:srcRect/>
                    <a:stretch>
                      <a:fillRect/>
                    </a:stretch>
                  </pic:blipFill>
                  <pic:spPr bwMode="auto">
                    <a:xfrm>
                      <a:off x="0" y="0"/>
                      <a:ext cx="4495800" cy="4676775"/>
                    </a:xfrm>
                    <a:prstGeom prst="rect">
                      <a:avLst/>
                    </a:prstGeom>
                    <a:noFill/>
                    <a:ln w="9525">
                      <a:noFill/>
                      <a:miter lim="800000"/>
                      <a:headEnd/>
                      <a:tailEnd/>
                    </a:ln>
                  </pic:spPr>
                </pic:pic>
              </a:graphicData>
            </a:graphic>
          </wp:inline>
        </w:drawing>
      </w:r>
    </w:p>
    <w:p w:rsidR="005E7437" w:rsidRPr="00FB68BB" w:rsidRDefault="005E7437" w:rsidP="004325C6">
      <w:pPr>
        <w:pStyle w:val="ListStyle"/>
        <w:contextualSpacing/>
        <w:jc w:val="center"/>
        <w:rPr>
          <w:rFonts w:ascii="Arial" w:eastAsia="Arial" w:hAnsi="Arial" w:cs="Arial"/>
          <w:color w:val="000000"/>
          <w:sz w:val="24"/>
          <w:szCs w:val="24"/>
        </w:rPr>
      </w:pPr>
    </w:p>
    <w:p w:rsidR="007A562E" w:rsidRPr="007A562E" w:rsidRDefault="007A562E" w:rsidP="007A562E">
      <w:pPr>
        <w:pStyle w:val="ListStyle"/>
        <w:contextualSpacing/>
        <w:jc w:val="center"/>
        <w:rPr>
          <w:rFonts w:ascii="Arial" w:eastAsia="Arial" w:hAnsi="Arial" w:cs="Arial"/>
          <w:i/>
          <w:color w:val="000000"/>
          <w:sz w:val="24"/>
          <w:szCs w:val="24"/>
        </w:rPr>
      </w:pPr>
      <w:r w:rsidRPr="007A562E">
        <w:rPr>
          <w:rFonts w:ascii="Arial" w:eastAsia="Arial" w:hAnsi="Arial" w:cs="Arial"/>
          <w:i/>
          <w:color w:val="000000"/>
          <w:sz w:val="24"/>
          <w:szCs w:val="24"/>
        </w:rPr>
        <w:t>Figure 3.2.</w:t>
      </w:r>
      <w:r w:rsidR="001E17CD">
        <w:rPr>
          <w:rFonts w:ascii="Arial" w:eastAsia="Arial" w:hAnsi="Arial" w:cs="Arial"/>
          <w:i/>
          <w:color w:val="000000"/>
          <w:sz w:val="24"/>
          <w:szCs w:val="24"/>
        </w:rPr>
        <w:t>10.2</w:t>
      </w:r>
      <w:r w:rsidRPr="007A562E">
        <w:rPr>
          <w:rFonts w:ascii="Arial" w:eastAsia="Arial" w:hAnsi="Arial" w:cs="Arial"/>
          <w:i/>
          <w:color w:val="000000"/>
          <w:sz w:val="24"/>
          <w:szCs w:val="24"/>
        </w:rPr>
        <w:t xml:space="preserve"> – Trend of Cell Efficiencies Versus Intensity for GaAs and Silicon (reprinted with</w:t>
      </w:r>
      <w:r w:rsidR="00343D23">
        <w:rPr>
          <w:rFonts w:ascii="Arial" w:eastAsia="Arial" w:hAnsi="Arial" w:cs="Arial"/>
          <w:i/>
          <w:color w:val="000000"/>
          <w:sz w:val="24"/>
          <w:szCs w:val="24"/>
        </w:rPr>
        <w:t xml:space="preserve"> copyright</w:t>
      </w:r>
      <w:r w:rsidRPr="007A562E">
        <w:rPr>
          <w:rFonts w:ascii="Arial" w:eastAsia="Arial" w:hAnsi="Arial" w:cs="Arial"/>
          <w:i/>
          <w:color w:val="000000"/>
          <w:sz w:val="24"/>
          <w:szCs w:val="24"/>
        </w:rPr>
        <w:t xml:space="preserve"> permission from </w:t>
      </w:r>
      <w:r w:rsidR="00343D23">
        <w:rPr>
          <w:rFonts w:ascii="Arial" w:eastAsia="Arial" w:hAnsi="Arial" w:cs="Arial"/>
          <w:i/>
          <w:color w:val="000000"/>
          <w:sz w:val="24"/>
          <w:szCs w:val="24"/>
        </w:rPr>
        <w:t>IMEC)</w:t>
      </w:r>
    </w:p>
    <w:p w:rsidR="007A562E" w:rsidRDefault="007A562E" w:rsidP="004325C6">
      <w:pPr>
        <w:pStyle w:val="ListStyle"/>
        <w:contextualSpacing/>
        <w:rPr>
          <w:rFonts w:ascii="Arial" w:eastAsia="Arial" w:hAnsi="Arial" w:cs="Arial"/>
          <w:color w:val="000000"/>
          <w:sz w:val="24"/>
          <w:szCs w:val="24"/>
        </w:rPr>
      </w:pPr>
    </w:p>
    <w:p w:rsidR="000E19BB" w:rsidRDefault="001E17CD" w:rsidP="004325C6">
      <w:pPr>
        <w:pStyle w:val="ListStyle"/>
        <w:contextualSpacing/>
        <w:rPr>
          <w:rFonts w:ascii="Arial" w:eastAsia="Arial" w:hAnsi="Arial" w:cs="Arial"/>
          <w:color w:val="000000"/>
          <w:sz w:val="24"/>
          <w:szCs w:val="24"/>
        </w:rPr>
      </w:pPr>
      <w:r>
        <w:rPr>
          <w:rFonts w:ascii="Arial" w:eastAsia="Arial" w:hAnsi="Arial" w:cs="Arial"/>
          <w:color w:val="000000"/>
          <w:sz w:val="24"/>
          <w:szCs w:val="24"/>
        </w:rPr>
        <w:lastRenderedPageBreak/>
        <w:t>Table 3.2.10.1</w:t>
      </w:r>
      <w:r w:rsidR="00A10572">
        <w:rPr>
          <w:rFonts w:ascii="Arial" w:eastAsia="Arial" w:hAnsi="Arial" w:cs="Arial"/>
          <w:color w:val="000000"/>
          <w:sz w:val="24"/>
          <w:szCs w:val="24"/>
        </w:rPr>
        <w:t xml:space="preserve"> </w:t>
      </w:r>
      <w:r w:rsidR="000E19BB" w:rsidRPr="00FB68BB">
        <w:rPr>
          <w:rFonts w:ascii="Arial" w:eastAsia="Arial" w:hAnsi="Arial" w:cs="Arial"/>
          <w:color w:val="000000"/>
          <w:sz w:val="24"/>
          <w:szCs w:val="24"/>
        </w:rPr>
        <w:t>below summarizes the materials used in the production of thin films.  When choosing a material, the pro</w:t>
      </w:r>
      <w:r w:rsidR="00BD6718">
        <w:rPr>
          <w:rFonts w:ascii="Arial" w:eastAsia="Arial" w:hAnsi="Arial" w:cs="Arial"/>
          <w:color w:val="000000"/>
          <w:sz w:val="24"/>
          <w:szCs w:val="24"/>
        </w:rPr>
        <w:t>s, cons, and usually the price we</w:t>
      </w:r>
      <w:r w:rsidR="000E19BB" w:rsidRPr="00FB68BB">
        <w:rPr>
          <w:rFonts w:ascii="Arial" w:eastAsia="Arial" w:hAnsi="Arial" w:cs="Arial"/>
          <w:color w:val="000000"/>
          <w:sz w:val="24"/>
          <w:szCs w:val="24"/>
        </w:rPr>
        <w:t>re taken into consideration to make the best decision.</w:t>
      </w:r>
    </w:p>
    <w:p w:rsidR="008578C8" w:rsidRDefault="008578C8" w:rsidP="004325C6">
      <w:pPr>
        <w:pStyle w:val="ListStyle"/>
        <w:contextualSpacing/>
        <w:jc w:val="center"/>
        <w:rPr>
          <w:rFonts w:ascii="Arial" w:eastAsia="Arial" w:hAnsi="Arial" w:cs="Arial"/>
          <w:i/>
          <w:iCs/>
          <w:color w:val="000000"/>
          <w:sz w:val="24"/>
          <w:szCs w:val="24"/>
        </w:rPr>
      </w:pPr>
    </w:p>
    <w:p w:rsidR="000E19BB" w:rsidRPr="00FB68BB" w:rsidRDefault="00A10572" w:rsidP="004325C6">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t>Table</w:t>
      </w:r>
      <w:r w:rsidRPr="00FB68BB">
        <w:rPr>
          <w:rFonts w:ascii="Arial" w:eastAsia="Arial" w:hAnsi="Arial" w:cs="Arial"/>
          <w:i/>
          <w:iCs/>
          <w:color w:val="000000"/>
          <w:sz w:val="24"/>
          <w:szCs w:val="24"/>
        </w:rPr>
        <w:t xml:space="preserve"> 3.</w:t>
      </w:r>
      <w:r w:rsidR="001E17CD">
        <w:rPr>
          <w:rFonts w:ascii="Arial" w:eastAsia="Arial" w:hAnsi="Arial" w:cs="Arial"/>
          <w:i/>
          <w:iCs/>
          <w:color w:val="000000"/>
          <w:sz w:val="24"/>
          <w:szCs w:val="24"/>
        </w:rPr>
        <w:t>2.10.1</w:t>
      </w:r>
      <w:r w:rsidRPr="00FB68BB">
        <w:rPr>
          <w:rFonts w:ascii="Arial" w:eastAsia="Arial" w:hAnsi="Arial" w:cs="Arial"/>
          <w:i/>
          <w:iCs/>
          <w:color w:val="000000"/>
          <w:sz w:val="24"/>
          <w:szCs w:val="24"/>
        </w:rPr>
        <w:t xml:space="preserve"> - Table of Available Materials In Use In Solar Thin Films</w:t>
      </w:r>
    </w:p>
    <w:tbl>
      <w:tblPr>
        <w:tblW w:w="8339" w:type="dxa"/>
        <w:jc w:val="center"/>
        <w:tblInd w:w="358" w:type="dxa"/>
        <w:tblLook w:val="0000"/>
      </w:tblPr>
      <w:tblGrid>
        <w:gridCol w:w="2025"/>
        <w:gridCol w:w="1348"/>
        <w:gridCol w:w="1513"/>
        <w:gridCol w:w="1818"/>
        <w:gridCol w:w="1635"/>
      </w:tblGrid>
      <w:tr w:rsidR="001E17CD" w:rsidRPr="00F852FB" w:rsidTr="001E17CD">
        <w:trPr>
          <w:trHeight w:val="709"/>
          <w:jc w:val="center"/>
        </w:trPr>
        <w:tc>
          <w:tcPr>
            <w:tcW w:w="202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6D07E0" w:rsidRDefault="003948B9" w:rsidP="004A519F">
            <w:pPr>
              <w:pStyle w:val="ListStyle"/>
              <w:contextualSpacing/>
              <w:jc w:val="center"/>
              <w:rPr>
                <w:b/>
                <w:sz w:val="24"/>
                <w:szCs w:val="24"/>
              </w:rPr>
            </w:pPr>
            <w:r w:rsidRPr="006D07E0">
              <w:rPr>
                <w:rFonts w:ascii="Arial" w:hAnsi="Arial" w:cs="Arial"/>
                <w:b/>
                <w:color w:val="000000"/>
                <w:sz w:val="24"/>
                <w:szCs w:val="24"/>
              </w:rPr>
              <w:t>Material</w:t>
            </w:r>
          </w:p>
        </w:tc>
        <w:tc>
          <w:tcPr>
            <w:tcW w:w="134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6D07E0" w:rsidRDefault="003948B9" w:rsidP="004A519F">
            <w:pPr>
              <w:pStyle w:val="ListStyle"/>
              <w:contextualSpacing/>
              <w:jc w:val="center"/>
              <w:rPr>
                <w:b/>
                <w:sz w:val="24"/>
                <w:szCs w:val="24"/>
              </w:rPr>
            </w:pPr>
            <w:r w:rsidRPr="006D07E0">
              <w:rPr>
                <w:rFonts w:ascii="Arial" w:hAnsi="Arial" w:cs="Arial"/>
                <w:b/>
                <w:color w:val="000000"/>
                <w:sz w:val="24"/>
                <w:szCs w:val="24"/>
              </w:rPr>
              <w:t>Band Gap</w:t>
            </w:r>
          </w:p>
        </w:tc>
        <w:tc>
          <w:tcPr>
            <w:tcW w:w="151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6D07E0" w:rsidRDefault="003948B9" w:rsidP="004A519F">
            <w:pPr>
              <w:pStyle w:val="ListStyle"/>
              <w:contextualSpacing/>
              <w:jc w:val="center"/>
              <w:rPr>
                <w:b/>
                <w:sz w:val="24"/>
                <w:szCs w:val="24"/>
              </w:rPr>
            </w:pPr>
            <w:r w:rsidRPr="006D07E0">
              <w:rPr>
                <w:rFonts w:ascii="Arial" w:hAnsi="Arial" w:cs="Arial"/>
                <w:b/>
                <w:color w:val="000000"/>
                <w:sz w:val="24"/>
                <w:szCs w:val="24"/>
              </w:rPr>
              <w:t>Thickness of Material</w:t>
            </w:r>
          </w:p>
        </w:tc>
        <w:tc>
          <w:tcPr>
            <w:tcW w:w="181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6D07E0" w:rsidRDefault="003948B9" w:rsidP="004A519F">
            <w:pPr>
              <w:pStyle w:val="ListStyle"/>
              <w:contextualSpacing/>
              <w:jc w:val="center"/>
              <w:rPr>
                <w:b/>
                <w:sz w:val="24"/>
                <w:szCs w:val="24"/>
              </w:rPr>
            </w:pPr>
            <w:r w:rsidRPr="006D07E0">
              <w:rPr>
                <w:rFonts w:ascii="Arial" w:hAnsi="Arial" w:cs="Arial"/>
                <w:b/>
                <w:color w:val="000000"/>
                <w:sz w:val="24"/>
                <w:szCs w:val="24"/>
              </w:rPr>
              <w:t>Pros</w:t>
            </w:r>
          </w:p>
        </w:tc>
        <w:tc>
          <w:tcPr>
            <w:tcW w:w="163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6D07E0" w:rsidRDefault="003948B9" w:rsidP="004A519F">
            <w:pPr>
              <w:pStyle w:val="ListStyle"/>
              <w:contextualSpacing/>
              <w:jc w:val="center"/>
              <w:rPr>
                <w:b/>
                <w:sz w:val="24"/>
                <w:szCs w:val="24"/>
              </w:rPr>
            </w:pPr>
            <w:r w:rsidRPr="006D07E0">
              <w:rPr>
                <w:rFonts w:ascii="Arial" w:hAnsi="Arial" w:cs="Arial"/>
                <w:b/>
                <w:color w:val="000000"/>
                <w:sz w:val="24"/>
                <w:szCs w:val="24"/>
              </w:rPr>
              <w:t>Cons</w:t>
            </w:r>
          </w:p>
        </w:tc>
      </w:tr>
      <w:tr w:rsidR="001E17CD" w:rsidRPr="00F852FB" w:rsidTr="001E17CD">
        <w:trPr>
          <w:trHeight w:val="1718"/>
          <w:jc w:val="center"/>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a-Si</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1.70eV</w:t>
            </w:r>
          </w:p>
        </w:tc>
        <w:tc>
          <w:tcPr>
            <w:tcW w:w="1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1 micron</w:t>
            </w:r>
          </w:p>
        </w:tc>
        <w:tc>
          <w:tcPr>
            <w:tcW w:w="1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common material; performs well at lower temperatures; low cost</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efficiency drops at higher temperatures</w:t>
            </w:r>
          </w:p>
        </w:tc>
      </w:tr>
      <w:tr w:rsidR="001E17CD" w:rsidRPr="00F852FB" w:rsidTr="001E17CD">
        <w:trPr>
          <w:trHeight w:val="688"/>
          <w:jc w:val="center"/>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CdTe</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1.47eV</w:t>
            </w:r>
          </w:p>
        </w:tc>
        <w:tc>
          <w:tcPr>
            <w:tcW w:w="1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1-2 microns</w:t>
            </w:r>
          </w:p>
        </w:tc>
        <w:tc>
          <w:tcPr>
            <w:tcW w:w="1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low cost</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cadmium is toxic to humans</w:t>
            </w:r>
          </w:p>
        </w:tc>
      </w:tr>
      <w:tr w:rsidR="001E17CD" w:rsidRPr="00F852FB" w:rsidTr="001E17CD">
        <w:trPr>
          <w:trHeight w:val="1046"/>
          <w:jc w:val="center"/>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CIGS</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1.04-1.67 eV</w:t>
            </w:r>
          </w:p>
          <w:p w:rsidR="003948B9" w:rsidRPr="00FB68BB" w:rsidRDefault="003948B9" w:rsidP="004A519F">
            <w:pPr>
              <w:pStyle w:val="ListStyle"/>
              <w:contextualSpacing/>
              <w:rPr>
                <w:rFonts w:ascii="Arial" w:hAnsi="Arial" w:cs="Arial"/>
                <w:color w:val="000000"/>
                <w:sz w:val="24"/>
                <w:szCs w:val="24"/>
              </w:rPr>
            </w:pPr>
          </w:p>
        </w:tc>
        <w:tc>
          <w:tcPr>
            <w:tcW w:w="1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2-3 microns</w:t>
            </w:r>
          </w:p>
        </w:tc>
        <w:tc>
          <w:tcPr>
            <w:tcW w:w="1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handles higher temperatures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indium is rare and harder to mine</w:t>
            </w:r>
          </w:p>
        </w:tc>
      </w:tr>
      <w:tr w:rsidR="001E17CD" w:rsidRPr="00F852FB" w:rsidTr="001E17CD">
        <w:trPr>
          <w:trHeight w:val="688"/>
          <w:jc w:val="center"/>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GaAs</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1.43 eV</w:t>
            </w:r>
          </w:p>
        </w:tc>
        <w:tc>
          <w:tcPr>
            <w:tcW w:w="1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3-4 microns</w:t>
            </w:r>
          </w:p>
        </w:tc>
        <w:tc>
          <w:tcPr>
            <w:tcW w:w="1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handles higher temperatures</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sz w:val="24"/>
                <w:szCs w:val="24"/>
              </w:rPr>
            </w:pPr>
            <w:r w:rsidRPr="00FB68BB">
              <w:rPr>
                <w:rFonts w:ascii="Arial" w:hAnsi="Arial" w:cs="Arial"/>
                <w:color w:val="000000"/>
                <w:sz w:val="24"/>
                <w:szCs w:val="24"/>
              </w:rPr>
              <w:t>expensive material</w:t>
            </w:r>
          </w:p>
        </w:tc>
      </w:tr>
      <w:tr w:rsidR="001E17CD" w:rsidRPr="00F852FB" w:rsidTr="001E17CD">
        <w:trPr>
          <w:trHeight w:val="1545"/>
          <w:jc w:val="center"/>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CA469D" w:rsidRDefault="003948B9" w:rsidP="004A519F">
            <w:pPr>
              <w:pStyle w:val="ListStyle"/>
              <w:contextualSpacing/>
              <w:rPr>
                <w:rFonts w:ascii="Arial" w:hAnsi="Arial" w:cs="Arial"/>
                <w:color w:val="000000"/>
                <w:sz w:val="24"/>
                <w:szCs w:val="24"/>
              </w:rPr>
            </w:pPr>
            <w:r w:rsidRPr="00CA469D">
              <w:rPr>
                <w:rFonts w:ascii="Arial" w:hAnsi="Arial" w:cs="Arial"/>
                <w:bCs/>
                <w:color w:val="000000"/>
                <w:sz w:val="24"/>
                <w:szCs w:val="24"/>
              </w:rPr>
              <w:t>DSSC</w:t>
            </w: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Unknown</w:t>
            </w:r>
          </w:p>
        </w:tc>
        <w:tc>
          <w:tcPr>
            <w:tcW w:w="1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Fairly thick</w:t>
            </w:r>
          </w:p>
        </w:tc>
        <w:tc>
          <w:tcPr>
            <w:tcW w:w="1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Low cost of material</w:t>
            </w:r>
          </w:p>
          <w:p w:rsidR="003948B9" w:rsidRPr="00FB68BB"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Easily manufactured</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Newer technology- not on market</w:t>
            </w:r>
          </w:p>
        </w:tc>
      </w:tr>
      <w:tr w:rsidR="001E17CD" w:rsidRPr="00F852FB" w:rsidTr="001E17CD">
        <w:trPr>
          <w:trHeight w:val="1739"/>
          <w:jc w:val="center"/>
        </w:trPr>
        <w:tc>
          <w:tcPr>
            <w:tcW w:w="20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CA469D" w:rsidRDefault="003948B9" w:rsidP="004A519F">
            <w:pPr>
              <w:pStyle w:val="ListStyle"/>
              <w:contextualSpacing/>
              <w:jc w:val="both"/>
              <w:rPr>
                <w:rFonts w:ascii="Arial" w:hAnsi="Arial" w:cs="Arial"/>
                <w:bCs/>
                <w:color w:val="000000"/>
                <w:sz w:val="24"/>
                <w:szCs w:val="24"/>
              </w:rPr>
            </w:pPr>
            <w:r w:rsidRPr="00CA469D">
              <w:rPr>
                <w:rFonts w:ascii="Arial" w:hAnsi="Arial" w:cs="Arial"/>
                <w:bCs/>
                <w:color w:val="000000"/>
                <w:sz w:val="24"/>
                <w:szCs w:val="24"/>
              </w:rPr>
              <w:t>Organic/Polymer Solar Cells</w:t>
            </w:r>
          </w:p>
          <w:p w:rsidR="003948B9" w:rsidRPr="00FB68BB" w:rsidRDefault="003948B9" w:rsidP="004A519F">
            <w:pPr>
              <w:pStyle w:val="ListStyle"/>
              <w:contextualSpacing/>
              <w:rPr>
                <w:rFonts w:ascii="Arial" w:hAnsi="Arial" w:cs="Arial"/>
                <w:color w:val="000000"/>
                <w:sz w:val="24"/>
                <w:szCs w:val="24"/>
              </w:rPr>
            </w:pPr>
          </w:p>
        </w:tc>
        <w:tc>
          <w:tcPr>
            <w:tcW w:w="13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Unknown</w:t>
            </w:r>
          </w:p>
        </w:tc>
        <w:tc>
          <w:tcPr>
            <w:tcW w:w="15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Very thin</w:t>
            </w:r>
          </w:p>
        </w:tc>
        <w:tc>
          <w:tcPr>
            <w:tcW w:w="18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Manufactured easily and cheaply</w:t>
            </w:r>
          </w:p>
          <w:p w:rsidR="003948B9" w:rsidRPr="00FB68BB"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Low impact on environment</w:t>
            </w:r>
          </w:p>
        </w:tc>
        <w:tc>
          <w:tcPr>
            <w:tcW w:w="16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rPr>
                <w:rFonts w:ascii="Arial" w:hAnsi="Arial" w:cs="Arial"/>
                <w:color w:val="000000"/>
                <w:sz w:val="24"/>
                <w:szCs w:val="24"/>
              </w:rPr>
            </w:pPr>
            <w:r>
              <w:rPr>
                <w:rFonts w:ascii="Arial" w:hAnsi="Arial" w:cs="Arial"/>
                <w:color w:val="000000"/>
                <w:sz w:val="24"/>
                <w:szCs w:val="24"/>
              </w:rPr>
              <w:t>Very low efficiency</w:t>
            </w:r>
          </w:p>
        </w:tc>
      </w:tr>
    </w:tbl>
    <w:p w:rsidR="000E19BB" w:rsidRPr="00FB68BB" w:rsidRDefault="000E19BB" w:rsidP="004325C6">
      <w:pPr>
        <w:pStyle w:val="ListStyle"/>
        <w:contextualSpacing/>
        <w:jc w:val="both"/>
        <w:rPr>
          <w:rFonts w:ascii="Arial" w:eastAsia="Arial" w:hAnsi="Arial" w:cs="Arial"/>
          <w:color w:val="000000"/>
          <w:sz w:val="24"/>
          <w:szCs w:val="24"/>
        </w:rPr>
      </w:pPr>
    </w:p>
    <w:p w:rsidR="002A73E0" w:rsidRPr="00177928"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With multiple options of composites to choose solar thin films from, example products were chosen based on efficiency, price, size, and output voltage.  For this project, a solar panel from Global Star Energy (GSE) Systems was chosen.  It’s a thin film panel made with CIGS. </w:t>
      </w:r>
      <w:r w:rsidR="00A10572">
        <w:rPr>
          <w:rFonts w:ascii="Arial" w:eastAsia="Arial" w:hAnsi="Arial" w:cs="Arial"/>
          <w:color w:val="000000"/>
          <w:sz w:val="24"/>
          <w:szCs w:val="24"/>
        </w:rPr>
        <w:t xml:space="preserve"> The maximum power rating is 30</w:t>
      </w:r>
      <w:r w:rsidRPr="00FB68BB">
        <w:rPr>
          <w:rFonts w:ascii="Arial" w:eastAsia="Arial" w:hAnsi="Arial" w:cs="Arial"/>
          <w:color w:val="000000"/>
          <w:sz w:val="24"/>
          <w:szCs w:val="24"/>
        </w:rPr>
        <w:t>W.  For a price of $179.99, it fits well into the budget.</w:t>
      </w:r>
    </w:p>
    <w:p w:rsidR="00DB037D" w:rsidRDefault="001E17CD" w:rsidP="004325C6">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lastRenderedPageBreak/>
        <w:t xml:space="preserve">3.2.11 </w:t>
      </w:r>
      <w:r w:rsidR="00DB037D" w:rsidRPr="001E17CD">
        <w:rPr>
          <w:rFonts w:ascii="Arial" w:eastAsia="Arial" w:hAnsi="Arial" w:cs="Arial"/>
          <w:b/>
          <w:bCs/>
          <w:color w:val="000000"/>
          <w:sz w:val="24"/>
          <w:szCs w:val="24"/>
        </w:rPr>
        <w:t>Concentrated Photovoltaics</w:t>
      </w:r>
    </w:p>
    <w:p w:rsidR="001E17CD" w:rsidRPr="001E17CD" w:rsidRDefault="001E17CD" w:rsidP="004325C6">
      <w:pPr>
        <w:pStyle w:val="ListStyle"/>
        <w:contextualSpacing/>
        <w:jc w:val="both"/>
        <w:rPr>
          <w:rFonts w:ascii="Arial" w:eastAsia="Arial" w:hAnsi="Arial" w:cs="Arial"/>
          <w:b/>
          <w:bCs/>
          <w:color w:val="000000"/>
          <w:sz w:val="24"/>
          <w:szCs w:val="24"/>
        </w:rPr>
      </w:pPr>
    </w:p>
    <w:p w:rsidR="00DB037D" w:rsidRPr="00FB68BB" w:rsidRDefault="00DB037D"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Concentrated photovoltiacs</w:t>
      </w:r>
      <w:r>
        <w:rPr>
          <w:rFonts w:ascii="Arial" w:eastAsia="Arial" w:hAnsi="Arial" w:cs="Arial"/>
          <w:color w:val="000000"/>
          <w:sz w:val="24"/>
          <w:szCs w:val="24"/>
        </w:rPr>
        <w:t xml:space="preserve"> (CPV)</w:t>
      </w:r>
      <w:r w:rsidRPr="00FB68BB">
        <w:rPr>
          <w:rFonts w:ascii="Arial" w:eastAsia="Arial" w:hAnsi="Arial" w:cs="Arial"/>
          <w:color w:val="000000"/>
          <w:sz w:val="24"/>
          <w:szCs w:val="24"/>
        </w:rPr>
        <w:t xml:space="preserve"> </w:t>
      </w:r>
      <w:r>
        <w:rPr>
          <w:rFonts w:ascii="Arial" w:eastAsia="Arial" w:hAnsi="Arial" w:cs="Arial"/>
          <w:color w:val="000000"/>
          <w:sz w:val="24"/>
          <w:szCs w:val="24"/>
        </w:rPr>
        <w:t>are</w:t>
      </w:r>
      <w:r w:rsidRPr="00FB68BB">
        <w:rPr>
          <w:rFonts w:ascii="Arial" w:eastAsia="Arial" w:hAnsi="Arial" w:cs="Arial"/>
          <w:color w:val="000000"/>
          <w:sz w:val="24"/>
          <w:szCs w:val="24"/>
        </w:rPr>
        <w:t xml:space="preserve"> one of the latest forms of solar energy technology available today. Concentrated PV systems focus a large amount of sunlight onto a small area of solar photovoltaic material to generate electricity. CPV systems use a Fresnel lens that is placed between the sun and the solar cells to focus and magnify sunlight onto the solar cells that are 250 to 500 times smaller than the traditional PV solar panels.  Hence, CPV systems are often very economical.</w:t>
      </w:r>
      <w:r>
        <w:rPr>
          <w:rFonts w:ascii="Arial" w:eastAsia="Arial" w:hAnsi="Arial" w:cs="Arial"/>
          <w:color w:val="000000"/>
          <w:sz w:val="24"/>
          <w:szCs w:val="24"/>
        </w:rPr>
        <w:t xml:space="preserve">  </w:t>
      </w:r>
    </w:p>
    <w:p w:rsidR="00DB037D" w:rsidRPr="00FB68BB" w:rsidRDefault="00DB037D" w:rsidP="004325C6">
      <w:pPr>
        <w:pStyle w:val="ListStyle"/>
        <w:contextualSpacing/>
        <w:jc w:val="both"/>
        <w:rPr>
          <w:rFonts w:ascii="Arial" w:eastAsia="Arial" w:hAnsi="Arial" w:cs="Arial"/>
          <w:color w:val="000000"/>
          <w:sz w:val="24"/>
          <w:szCs w:val="24"/>
        </w:rPr>
      </w:pPr>
    </w:p>
    <w:p w:rsidR="00DB037D" w:rsidRPr="00FB68BB" w:rsidRDefault="00DB037D"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There are three types of CPV systems: low CPV, medium CPV and high </w:t>
      </w:r>
      <w:r>
        <w:rPr>
          <w:rFonts w:ascii="Arial" w:eastAsia="Arial" w:hAnsi="Arial" w:cs="Arial"/>
          <w:color w:val="000000"/>
          <w:sz w:val="24"/>
          <w:szCs w:val="24"/>
        </w:rPr>
        <w:t>CPV (</w:t>
      </w:r>
      <w:r w:rsidRPr="00FB68BB">
        <w:rPr>
          <w:rFonts w:ascii="Arial" w:eastAsia="Arial" w:hAnsi="Arial" w:cs="Arial"/>
          <w:color w:val="000000"/>
          <w:sz w:val="24"/>
          <w:szCs w:val="24"/>
        </w:rPr>
        <w:t>HCPV). They are categorized according to the amount of their solar concentration. It is measured in "suns" (the square of the magnification).</w:t>
      </w:r>
    </w:p>
    <w:p w:rsidR="00DB037D" w:rsidRDefault="00DB037D" w:rsidP="004325C6">
      <w:pPr>
        <w:pStyle w:val="ListStyle"/>
        <w:contextualSpacing/>
        <w:jc w:val="both"/>
        <w:rPr>
          <w:rFonts w:ascii="Arial" w:eastAsia="Arial" w:hAnsi="Arial" w:cs="Arial"/>
          <w:color w:val="000000"/>
          <w:sz w:val="24"/>
          <w:szCs w:val="24"/>
        </w:rPr>
      </w:pPr>
    </w:p>
    <w:p w:rsidR="00DB037D" w:rsidRPr="00FB68BB" w:rsidRDefault="00BD6718" w:rsidP="002964A9">
      <w:pPr>
        <w:pStyle w:val="ListStyle"/>
        <w:numPr>
          <w:ilvl w:val="0"/>
          <w:numId w:val="31"/>
        </w:numPr>
        <w:contextualSpacing/>
        <w:jc w:val="both"/>
        <w:rPr>
          <w:rFonts w:ascii="Arial" w:eastAsia="Arial" w:hAnsi="Arial" w:cs="Arial"/>
          <w:color w:val="000000"/>
          <w:sz w:val="24"/>
          <w:szCs w:val="24"/>
        </w:rPr>
      </w:pPr>
      <w:r>
        <w:rPr>
          <w:rFonts w:ascii="Arial" w:eastAsia="Arial" w:hAnsi="Arial" w:cs="Arial"/>
          <w:color w:val="000000"/>
          <w:sz w:val="24"/>
          <w:szCs w:val="24"/>
        </w:rPr>
        <w:t xml:space="preserve">Low concentration </w:t>
      </w:r>
      <w:r w:rsidR="00DB037D">
        <w:rPr>
          <w:rFonts w:ascii="Arial" w:eastAsia="Arial" w:hAnsi="Arial" w:cs="Arial"/>
          <w:color w:val="000000"/>
          <w:sz w:val="24"/>
          <w:szCs w:val="24"/>
        </w:rPr>
        <w:t xml:space="preserve">PV have a range of solar concentration of </w:t>
      </w:r>
      <w:r w:rsidR="00DB037D" w:rsidRPr="00FB68BB">
        <w:rPr>
          <w:rFonts w:ascii="Arial" w:eastAsia="Arial" w:hAnsi="Arial" w:cs="Arial"/>
          <w:color w:val="000000"/>
          <w:sz w:val="24"/>
          <w:szCs w:val="24"/>
        </w:rPr>
        <w:t>2 to 100 suns</w:t>
      </w:r>
      <w:r w:rsidR="00DB037D">
        <w:rPr>
          <w:rFonts w:ascii="Arial" w:eastAsia="Arial" w:hAnsi="Arial" w:cs="Arial"/>
          <w:color w:val="000000"/>
          <w:sz w:val="24"/>
          <w:szCs w:val="24"/>
        </w:rPr>
        <w:t xml:space="preserve">.  </w:t>
      </w:r>
      <w:r w:rsidR="00DB037D" w:rsidRPr="00FB68BB">
        <w:rPr>
          <w:rFonts w:ascii="Arial" w:eastAsia="Arial" w:hAnsi="Arial" w:cs="Arial"/>
          <w:color w:val="000000"/>
          <w:sz w:val="24"/>
          <w:szCs w:val="24"/>
        </w:rPr>
        <w:t>Typically, conventional or modified silicon solar cells are used.</w:t>
      </w:r>
      <w:r w:rsidR="00DB037D">
        <w:rPr>
          <w:rFonts w:ascii="Arial" w:eastAsia="Arial" w:hAnsi="Arial" w:cs="Arial"/>
          <w:color w:val="000000"/>
          <w:sz w:val="24"/>
          <w:szCs w:val="24"/>
        </w:rPr>
        <w:t xml:space="preserve">  </w:t>
      </w:r>
      <w:r w:rsidR="00DB037D" w:rsidRPr="00FB68BB">
        <w:rPr>
          <w:rFonts w:ascii="Arial" w:eastAsia="Arial" w:hAnsi="Arial" w:cs="Arial"/>
          <w:color w:val="000000"/>
          <w:sz w:val="24"/>
          <w:szCs w:val="24"/>
        </w:rPr>
        <w:t>The cells do not require active cooling due to the low heat flux.</w:t>
      </w:r>
    </w:p>
    <w:p w:rsidR="00DB037D" w:rsidRPr="00FB68BB" w:rsidRDefault="00DB037D" w:rsidP="002964A9">
      <w:pPr>
        <w:pStyle w:val="ListStyle"/>
        <w:numPr>
          <w:ilvl w:val="0"/>
          <w:numId w:val="31"/>
        </w:numPr>
        <w:contextualSpacing/>
        <w:jc w:val="both"/>
        <w:rPr>
          <w:rFonts w:ascii="Arial" w:eastAsia="Arial" w:hAnsi="Arial" w:cs="Arial"/>
          <w:color w:val="000000"/>
          <w:sz w:val="24"/>
          <w:szCs w:val="24"/>
        </w:rPr>
      </w:pPr>
      <w:r>
        <w:rPr>
          <w:rFonts w:ascii="Arial" w:eastAsia="Arial" w:hAnsi="Arial" w:cs="Arial"/>
          <w:color w:val="000000"/>
          <w:sz w:val="24"/>
          <w:szCs w:val="24"/>
        </w:rPr>
        <w:t xml:space="preserve">Medium concentration PV have a range of solar concentration of </w:t>
      </w:r>
      <w:r w:rsidRPr="00FB68BB">
        <w:rPr>
          <w:rFonts w:ascii="Arial" w:eastAsia="Arial" w:hAnsi="Arial" w:cs="Arial"/>
          <w:color w:val="000000"/>
          <w:sz w:val="24"/>
          <w:szCs w:val="24"/>
        </w:rPr>
        <w:t>100 to 300 suns.</w:t>
      </w:r>
      <w:r>
        <w:rPr>
          <w:rFonts w:ascii="Arial" w:eastAsia="Arial" w:hAnsi="Arial" w:cs="Arial"/>
          <w:color w:val="000000"/>
          <w:sz w:val="24"/>
          <w:szCs w:val="24"/>
        </w:rPr>
        <w:t xml:space="preserve">  </w:t>
      </w:r>
      <w:r w:rsidRPr="00FB68BB">
        <w:rPr>
          <w:rFonts w:ascii="Arial" w:eastAsia="Arial" w:hAnsi="Arial" w:cs="Arial"/>
          <w:color w:val="000000"/>
          <w:sz w:val="24"/>
          <w:szCs w:val="24"/>
        </w:rPr>
        <w:t>The CPV systems require two-axis (passive or active) solar tracking and cooling.</w:t>
      </w:r>
      <w:r>
        <w:rPr>
          <w:rFonts w:ascii="Arial" w:eastAsia="Arial" w:hAnsi="Arial" w:cs="Arial"/>
          <w:color w:val="000000"/>
          <w:sz w:val="24"/>
          <w:szCs w:val="24"/>
        </w:rPr>
        <w:t xml:space="preserve">  </w:t>
      </w:r>
      <w:r w:rsidRPr="00FB68BB">
        <w:rPr>
          <w:rFonts w:ascii="Arial" w:eastAsia="Arial" w:hAnsi="Arial" w:cs="Arial"/>
          <w:color w:val="000000"/>
          <w:sz w:val="24"/>
          <w:szCs w:val="24"/>
        </w:rPr>
        <w:t>More complex than low concentration CPV.</w:t>
      </w:r>
    </w:p>
    <w:p w:rsidR="00DB037D" w:rsidRPr="00FB68BB" w:rsidRDefault="00DB037D" w:rsidP="002964A9">
      <w:pPr>
        <w:pStyle w:val="ListStyle"/>
        <w:numPr>
          <w:ilvl w:val="0"/>
          <w:numId w:val="31"/>
        </w:numPr>
        <w:contextualSpacing/>
        <w:jc w:val="both"/>
        <w:rPr>
          <w:rFonts w:ascii="Arial" w:eastAsia="Arial" w:hAnsi="Arial" w:cs="Arial"/>
          <w:color w:val="000000"/>
          <w:sz w:val="24"/>
          <w:szCs w:val="24"/>
        </w:rPr>
      </w:pPr>
      <w:r>
        <w:rPr>
          <w:rFonts w:ascii="Arial" w:eastAsia="Arial" w:hAnsi="Arial" w:cs="Arial"/>
          <w:color w:val="000000"/>
          <w:sz w:val="24"/>
          <w:szCs w:val="24"/>
        </w:rPr>
        <w:t>High concentration PV systems have solar concentrations leading to 500 suns.  These systems are extremely expensive and very sensitive.</w:t>
      </w:r>
    </w:p>
    <w:p w:rsidR="000E19BB" w:rsidRPr="00FB68BB" w:rsidRDefault="000E19BB" w:rsidP="004325C6">
      <w:pPr>
        <w:pStyle w:val="ListStyle"/>
        <w:contextualSpacing/>
        <w:rPr>
          <w:rFonts w:ascii="Arial" w:eastAsia="Arial" w:hAnsi="Arial" w:cs="Arial"/>
          <w:color w:val="000000"/>
          <w:sz w:val="24"/>
          <w:szCs w:val="24"/>
        </w:rPr>
      </w:pPr>
    </w:p>
    <w:p w:rsidR="00161D0D" w:rsidRPr="00A10572" w:rsidRDefault="00161D0D" w:rsidP="00161D0D">
      <w:pPr>
        <w:pStyle w:val="ListStyle"/>
        <w:contextualSpacing/>
        <w:rPr>
          <w:rFonts w:ascii="Arial" w:eastAsia="Arial" w:hAnsi="Arial" w:cs="Arial"/>
          <w:b/>
          <w:bCs/>
          <w:color w:val="000000"/>
          <w:sz w:val="28"/>
          <w:szCs w:val="28"/>
        </w:rPr>
      </w:pPr>
      <w:r>
        <w:rPr>
          <w:rFonts w:ascii="Arial" w:eastAsia="Arial" w:hAnsi="Arial" w:cs="Arial"/>
          <w:b/>
          <w:bCs/>
          <w:color w:val="000000"/>
          <w:sz w:val="28"/>
          <w:szCs w:val="28"/>
        </w:rPr>
        <w:t xml:space="preserve">3.3 </w:t>
      </w:r>
      <w:r w:rsidRPr="00A10572">
        <w:rPr>
          <w:rFonts w:ascii="Arial" w:eastAsia="Arial" w:hAnsi="Arial" w:cs="Arial"/>
          <w:b/>
          <w:bCs/>
          <w:color w:val="000000"/>
          <w:sz w:val="28"/>
          <w:szCs w:val="28"/>
        </w:rPr>
        <w:t>Battery Bank Research</w:t>
      </w:r>
    </w:p>
    <w:p w:rsidR="00161D0D" w:rsidRPr="00FB68BB" w:rsidRDefault="00161D0D" w:rsidP="00161D0D">
      <w:pPr>
        <w:pStyle w:val="ListStyle"/>
        <w:contextualSpacing/>
        <w:rPr>
          <w:rFonts w:ascii="Arial" w:eastAsia="Arial" w:hAnsi="Arial" w:cs="Arial"/>
          <w:b/>
          <w:bCs/>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smartTag w:uri="urn:schemas-microsoft-com:office:smarttags" w:element="place">
        <w:r w:rsidRPr="00FB68BB">
          <w:rPr>
            <w:rFonts w:ascii="Arial" w:eastAsia="Arial" w:hAnsi="Arial" w:cs="Arial"/>
            <w:color w:val="000000"/>
            <w:sz w:val="24"/>
            <w:szCs w:val="24"/>
          </w:rPr>
          <w:t>Battery</w:t>
        </w:r>
      </w:smartTag>
      <w:r w:rsidRPr="00FB68BB">
        <w:rPr>
          <w:rFonts w:ascii="Arial" w:eastAsia="Arial" w:hAnsi="Arial" w:cs="Arial"/>
          <w:color w:val="000000"/>
          <w:sz w:val="24"/>
          <w:szCs w:val="24"/>
        </w:rPr>
        <w:t xml:space="preserve"> selection has a direct correlation to the cost and complexity of the solar module.  In this project, a simple to charge and cost effective battery </w:t>
      </w:r>
      <w:r>
        <w:rPr>
          <w:rFonts w:ascii="Arial" w:eastAsia="Arial" w:hAnsi="Arial" w:cs="Arial"/>
          <w:color w:val="000000"/>
          <w:sz w:val="24"/>
          <w:szCs w:val="24"/>
        </w:rPr>
        <w:t>is</w:t>
      </w:r>
      <w:r w:rsidRPr="00FB68BB">
        <w:rPr>
          <w:rFonts w:ascii="Arial" w:eastAsia="Arial" w:hAnsi="Arial" w:cs="Arial"/>
          <w:color w:val="000000"/>
          <w:sz w:val="24"/>
          <w:szCs w:val="24"/>
        </w:rPr>
        <w:t xml:space="preserve"> the most desirable.  Perhaps the most important feature of a battery for this project </w:t>
      </w:r>
      <w:r>
        <w:rPr>
          <w:rFonts w:ascii="Arial" w:eastAsia="Arial" w:hAnsi="Arial" w:cs="Arial"/>
          <w:color w:val="000000"/>
          <w:sz w:val="24"/>
          <w:szCs w:val="24"/>
        </w:rPr>
        <w:t>is robustness.  The battery</w:t>
      </w:r>
      <w:r w:rsidRPr="00FB68BB">
        <w:rPr>
          <w:rFonts w:ascii="Arial" w:eastAsia="Arial" w:hAnsi="Arial" w:cs="Arial"/>
          <w:color w:val="000000"/>
          <w:sz w:val="24"/>
          <w:szCs w:val="24"/>
        </w:rPr>
        <w:t xml:space="preserve"> need</w:t>
      </w:r>
      <w:r>
        <w:rPr>
          <w:rFonts w:ascii="Arial" w:eastAsia="Arial" w:hAnsi="Arial" w:cs="Arial"/>
          <w:color w:val="000000"/>
          <w:sz w:val="24"/>
          <w:szCs w:val="24"/>
        </w:rPr>
        <w:t>s</w:t>
      </w:r>
      <w:r w:rsidRPr="00FB68BB">
        <w:rPr>
          <w:rFonts w:ascii="Arial" w:eastAsia="Arial" w:hAnsi="Arial" w:cs="Arial"/>
          <w:color w:val="000000"/>
          <w:sz w:val="24"/>
          <w:szCs w:val="24"/>
        </w:rPr>
        <w:t xml:space="preserve"> to resist charge capacity degradation under testing conditions, which may include undercharging and overcharging while the design is fine tuned.  Size and overall energy density are a no</w:t>
      </w:r>
      <w:r>
        <w:rPr>
          <w:rFonts w:ascii="Arial" w:eastAsia="Arial" w:hAnsi="Arial" w:cs="Arial"/>
          <w:color w:val="000000"/>
          <w:sz w:val="24"/>
          <w:szCs w:val="24"/>
        </w:rPr>
        <w:t>n-issue, as the battery bank</w:t>
      </w:r>
      <w:r w:rsidRPr="00FB68BB">
        <w:rPr>
          <w:rFonts w:ascii="Arial" w:eastAsia="Arial" w:hAnsi="Arial" w:cs="Arial"/>
          <w:color w:val="000000"/>
          <w:sz w:val="24"/>
          <w:szCs w:val="24"/>
        </w:rPr>
        <w:t xml:space="preserve"> remain</w:t>
      </w:r>
      <w:r>
        <w:rPr>
          <w:rFonts w:ascii="Arial" w:eastAsia="Arial" w:hAnsi="Arial" w:cs="Arial"/>
          <w:color w:val="000000"/>
          <w:sz w:val="24"/>
          <w:szCs w:val="24"/>
        </w:rPr>
        <w:t>s stationary and</w:t>
      </w:r>
      <w:r w:rsidRPr="00FB68BB">
        <w:rPr>
          <w:rFonts w:ascii="Arial" w:eastAsia="Arial" w:hAnsi="Arial" w:cs="Arial"/>
          <w:color w:val="000000"/>
          <w:sz w:val="24"/>
          <w:szCs w:val="24"/>
        </w:rPr>
        <w:t xml:space="preserve"> only be used to run the solar tracking motor and the test equipment.  Future iterations may call for a more complex battery type and/or a lighter/smaller battery, but these cases </w:t>
      </w:r>
      <w:r>
        <w:rPr>
          <w:rFonts w:ascii="Arial" w:eastAsia="Arial" w:hAnsi="Arial" w:cs="Arial"/>
          <w:color w:val="000000"/>
          <w:sz w:val="24"/>
          <w:szCs w:val="24"/>
        </w:rPr>
        <w:t>are</w:t>
      </w:r>
      <w:r w:rsidRPr="00FB68BB">
        <w:rPr>
          <w:rFonts w:ascii="Arial" w:eastAsia="Arial" w:hAnsi="Arial" w:cs="Arial"/>
          <w:color w:val="000000"/>
          <w:sz w:val="24"/>
          <w:szCs w:val="24"/>
        </w:rPr>
        <w:t xml:space="preserve"> be considered here.  With these traits in mind, it is necessary to discuss the strengths and weaknesses of the following battery types: nickel cadmium, nickel metal hydroxide, lithium ion, lithium polymer and lead-acid.</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Nickel cadmium batteries are the workhorses of the battery world.  This battery type is widely known for being the most rugged battery under stressful conditions, and can be used pretty much anyway the desi</w:t>
      </w:r>
      <w:r w:rsidR="001E17CD">
        <w:rPr>
          <w:rFonts w:ascii="Arial" w:eastAsia="Arial" w:hAnsi="Arial" w:cs="Arial"/>
          <w:color w:val="000000"/>
          <w:sz w:val="24"/>
          <w:szCs w:val="24"/>
        </w:rPr>
        <w:t xml:space="preserve">gner pleases so long as the </w:t>
      </w:r>
      <w:r w:rsidRPr="00FB68BB">
        <w:rPr>
          <w:rFonts w:ascii="Arial" w:eastAsia="Arial" w:hAnsi="Arial" w:cs="Arial"/>
          <w:color w:val="000000"/>
          <w:sz w:val="24"/>
          <w:szCs w:val="24"/>
        </w:rPr>
        <w:t xml:space="preserve">battery is exercised.  If left unchanged for extended periods of time, nickel cadmium batteries develop formations on the cell plates which decrease capacity, a phenomenon known as memory effect.  In addition to its durability, the nickel cadmium battery has a very low cost per cycle; among the lowest of all the battery types available.  The ramifications of this are that the battery is easily </w:t>
      </w:r>
      <w:r w:rsidRPr="00FB68BB">
        <w:rPr>
          <w:rFonts w:ascii="Arial" w:eastAsia="Arial" w:hAnsi="Arial" w:cs="Arial"/>
          <w:color w:val="000000"/>
          <w:sz w:val="24"/>
          <w:szCs w:val="24"/>
        </w:rPr>
        <w:lastRenderedPageBreak/>
        <w:t xml:space="preserve">replaced and can last for a long time if deep cycled occasionally to prevent the formations.  However, this battery type contains chemicals that are extremely poisonous to the environment, so much so that many countries are restricting its use. Also, it has a very high </w:t>
      </w:r>
      <w:r>
        <w:rPr>
          <w:rFonts w:ascii="Arial" w:eastAsia="Arial" w:hAnsi="Arial" w:cs="Arial"/>
          <w:color w:val="000000"/>
          <w:sz w:val="24"/>
          <w:szCs w:val="24"/>
        </w:rPr>
        <w:t>self-</w:t>
      </w:r>
      <w:r w:rsidRPr="00FB68BB">
        <w:rPr>
          <w:rFonts w:ascii="Arial" w:eastAsia="Arial" w:hAnsi="Arial" w:cs="Arial"/>
          <w:color w:val="000000"/>
          <w:sz w:val="24"/>
          <w:szCs w:val="24"/>
        </w:rPr>
        <w:t>discharge rate, which means that if left off the charger for extended periods, it will cycle itself out.  In the context of this project, that means that it is not necessarily true that the battery will be charged enough to start up the testing equipment each day, and this is something to be explored further if this</w:t>
      </w:r>
      <w:r>
        <w:rPr>
          <w:rFonts w:ascii="Arial" w:eastAsia="Arial" w:hAnsi="Arial" w:cs="Arial"/>
          <w:color w:val="000000"/>
          <w:sz w:val="24"/>
          <w:szCs w:val="24"/>
        </w:rPr>
        <w:t xml:space="preserve"> technology is chosen.  Overall</w:t>
      </w:r>
      <w:r w:rsidRPr="00FB68BB">
        <w:rPr>
          <w:rFonts w:ascii="Arial" w:eastAsia="Arial" w:hAnsi="Arial" w:cs="Arial"/>
          <w:color w:val="000000"/>
          <w:sz w:val="24"/>
          <w:szCs w:val="24"/>
        </w:rPr>
        <w:t xml:space="preserve"> though, this is a less favored option for this design due to the memory effect, high discharge, and toxicity.</w:t>
      </w:r>
      <w:r>
        <w:rPr>
          <w:rFonts w:ascii="Arial" w:eastAsia="Arial" w:hAnsi="Arial" w:cs="Arial"/>
          <w:color w:val="000000"/>
          <w:sz w:val="24"/>
          <w:szCs w:val="24"/>
        </w:rPr>
        <w:t xml:space="preserve"> [8]</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Nickel metal hydride batteries are known for their high energy density, which is 40% greater than its sister technology</w:t>
      </w:r>
      <w:r>
        <w:rPr>
          <w:rFonts w:ascii="Arial" w:eastAsia="Arial" w:hAnsi="Arial" w:cs="Arial"/>
          <w:color w:val="000000"/>
          <w:sz w:val="24"/>
          <w:szCs w:val="24"/>
        </w:rPr>
        <w:t>,</w:t>
      </w:r>
      <w:r w:rsidRPr="00FB68BB">
        <w:rPr>
          <w:rFonts w:ascii="Arial" w:eastAsia="Arial" w:hAnsi="Arial" w:cs="Arial"/>
          <w:color w:val="000000"/>
          <w:sz w:val="24"/>
          <w:szCs w:val="24"/>
        </w:rPr>
        <w:t xml:space="preserve"> the NiCd battery.  This leads to smaller battery sizes for the same energy storage.  This battery type is also environmentally friendly and non-toxic, which works greatly to its advantage in cases where the battery needs to be stored for long periods of time unused or is in a device prone to collisions, like a vehicle.  It does however, require a very complex charging algorithm compared to other battery types to prevent degradation, especially when the battery is near max capacity.  In addition, if the battery is deep cycled (or drained fully) repeatedly, the battery life is greatly reduced.  Thus shallow discharge cycles are preferred.  This design option is less favorable due to its tendency to degrade in improper conditions.  All other features, while desirable, are not required for this project, and thus do not offset the stated disadvantage.   In addition, this battery is moderately more expensive on average, and </w:t>
      </w:r>
      <w:r>
        <w:rPr>
          <w:rFonts w:ascii="Arial" w:eastAsia="Arial" w:hAnsi="Arial" w:cs="Arial"/>
          <w:color w:val="000000"/>
          <w:sz w:val="24"/>
          <w:szCs w:val="24"/>
        </w:rPr>
        <w:t>thus a cheaper alternative was</w:t>
      </w:r>
      <w:r w:rsidRPr="00FB68BB">
        <w:rPr>
          <w:rFonts w:ascii="Arial" w:eastAsia="Arial" w:hAnsi="Arial" w:cs="Arial"/>
          <w:color w:val="000000"/>
          <w:sz w:val="24"/>
          <w:szCs w:val="24"/>
        </w:rPr>
        <w:t xml:space="preserve"> considered. </w:t>
      </w:r>
      <w:r>
        <w:rPr>
          <w:rFonts w:ascii="Arial" w:eastAsia="Arial" w:hAnsi="Arial" w:cs="Arial"/>
          <w:color w:val="000000"/>
          <w:sz w:val="24"/>
          <w:szCs w:val="24"/>
        </w:rPr>
        <w:t>[9]</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Lithium Ion batteries are now commonly being considered f</w:t>
      </w:r>
      <w:r>
        <w:rPr>
          <w:rFonts w:ascii="Arial" w:eastAsia="Arial" w:hAnsi="Arial" w:cs="Arial"/>
          <w:color w:val="000000"/>
          <w:sz w:val="24"/>
          <w:szCs w:val="24"/>
        </w:rPr>
        <w:t>or a wide range of applications</w:t>
      </w:r>
      <w:r w:rsidRPr="00FB68BB">
        <w:rPr>
          <w:rFonts w:ascii="Arial" w:eastAsia="Arial" w:hAnsi="Arial" w:cs="Arial"/>
          <w:color w:val="000000"/>
          <w:sz w:val="24"/>
          <w:szCs w:val="24"/>
        </w:rPr>
        <w:t xml:space="preserve"> due to their high energy density, which reduces the size of the device considerably.  In addition, lithium ion batteries have little “memory effect”, where if the battery is not charg</w:t>
      </w:r>
      <w:r>
        <w:rPr>
          <w:rFonts w:ascii="Arial" w:eastAsia="Arial" w:hAnsi="Arial" w:cs="Arial"/>
          <w:color w:val="000000"/>
          <w:sz w:val="24"/>
          <w:szCs w:val="24"/>
        </w:rPr>
        <w:t>ed fully it loses its capacity.  Lithium Ion batteries also</w:t>
      </w:r>
      <w:r w:rsidRPr="00FB68BB">
        <w:rPr>
          <w:rFonts w:ascii="Arial" w:eastAsia="Arial" w:hAnsi="Arial" w:cs="Arial"/>
          <w:color w:val="000000"/>
          <w:sz w:val="24"/>
          <w:szCs w:val="24"/>
        </w:rPr>
        <w:t xml:space="preserve"> discharge very slowly.  This makes them more ideal for portable electronics in that they can be charged whenever the consumer has time and they will keep </w:t>
      </w:r>
      <w:r>
        <w:rPr>
          <w:rFonts w:ascii="Arial" w:eastAsia="Arial" w:hAnsi="Arial" w:cs="Arial"/>
          <w:color w:val="000000"/>
          <w:sz w:val="24"/>
          <w:szCs w:val="24"/>
        </w:rPr>
        <w:t xml:space="preserve">that charge for a considerable </w:t>
      </w:r>
      <w:r w:rsidRPr="00FB68BB">
        <w:rPr>
          <w:rFonts w:ascii="Arial" w:eastAsia="Arial" w:hAnsi="Arial" w:cs="Arial"/>
          <w:color w:val="000000"/>
          <w:sz w:val="24"/>
          <w:szCs w:val="24"/>
        </w:rPr>
        <w:t>time</w:t>
      </w:r>
      <w:r>
        <w:rPr>
          <w:rFonts w:ascii="Arial" w:eastAsia="Arial" w:hAnsi="Arial" w:cs="Arial"/>
          <w:color w:val="000000"/>
          <w:sz w:val="24"/>
          <w:szCs w:val="24"/>
        </w:rPr>
        <w:t xml:space="preserve"> period</w:t>
      </w:r>
      <w:r w:rsidRPr="00FB68BB">
        <w:rPr>
          <w:rFonts w:ascii="Arial" w:eastAsia="Arial" w:hAnsi="Arial" w:cs="Arial"/>
          <w:color w:val="000000"/>
          <w:sz w:val="24"/>
          <w:szCs w:val="24"/>
        </w:rPr>
        <w:t>, without losing effectiveness.  However, there is a build-up of deposits in the battery that eventually make the battery unusable and it is prone to thermal runaway if used in applications where there may be a lot of heat, such as when overcharged with large currents.  Should the batteries be installed or charged improperly, there is a possibility that it may become a safety concern with the amount of power coming out of the solar array.  Perhaps the largest detriment to using this bat</w:t>
      </w:r>
      <w:r>
        <w:rPr>
          <w:rFonts w:ascii="Arial" w:eastAsia="Arial" w:hAnsi="Arial" w:cs="Arial"/>
          <w:color w:val="000000"/>
          <w:sz w:val="24"/>
          <w:szCs w:val="24"/>
        </w:rPr>
        <w:t xml:space="preserve">tery type, however, is its cost. </w:t>
      </w:r>
      <w:r w:rsidRPr="00FB68BB">
        <w:rPr>
          <w:rFonts w:ascii="Arial" w:eastAsia="Arial" w:hAnsi="Arial" w:cs="Arial"/>
          <w:color w:val="000000"/>
          <w:sz w:val="24"/>
          <w:szCs w:val="24"/>
        </w:rPr>
        <w:t xml:space="preserve"> Manufacturing this battery technology is more complicated than other battery types</w:t>
      </w:r>
      <w:r>
        <w:rPr>
          <w:rFonts w:ascii="Arial" w:eastAsia="Arial" w:hAnsi="Arial" w:cs="Arial"/>
          <w:color w:val="000000"/>
          <w:sz w:val="24"/>
          <w:szCs w:val="24"/>
        </w:rPr>
        <w:t>,</w:t>
      </w:r>
      <w:r w:rsidRPr="00FB68BB">
        <w:rPr>
          <w:rFonts w:ascii="Arial" w:eastAsia="Arial" w:hAnsi="Arial" w:cs="Arial"/>
          <w:color w:val="000000"/>
          <w:sz w:val="24"/>
          <w:szCs w:val="24"/>
        </w:rPr>
        <w:t xml:space="preserve"> and that translate</w:t>
      </w:r>
      <w:r>
        <w:rPr>
          <w:rFonts w:ascii="Arial" w:eastAsia="Arial" w:hAnsi="Arial" w:cs="Arial"/>
          <w:color w:val="000000"/>
          <w:sz w:val="24"/>
          <w:szCs w:val="24"/>
        </w:rPr>
        <w:t>s</w:t>
      </w:r>
      <w:r w:rsidRPr="00FB68BB">
        <w:rPr>
          <w:rFonts w:ascii="Arial" w:eastAsia="Arial" w:hAnsi="Arial" w:cs="Arial"/>
          <w:color w:val="000000"/>
          <w:sz w:val="24"/>
          <w:szCs w:val="24"/>
        </w:rPr>
        <w:t xml:space="preserve"> to high cost for the consumer, something that is counteractive to </w:t>
      </w:r>
      <w:r>
        <w:rPr>
          <w:rFonts w:ascii="Arial" w:eastAsia="Arial" w:hAnsi="Arial" w:cs="Arial"/>
          <w:color w:val="000000"/>
          <w:sz w:val="24"/>
          <w:szCs w:val="24"/>
        </w:rPr>
        <w:t>the goals of this project and</w:t>
      </w:r>
      <w:r w:rsidRPr="00FB68BB">
        <w:rPr>
          <w:rFonts w:ascii="Arial" w:eastAsia="Arial" w:hAnsi="Arial" w:cs="Arial"/>
          <w:color w:val="000000"/>
          <w:sz w:val="24"/>
          <w:szCs w:val="24"/>
        </w:rPr>
        <w:t xml:space="preserve"> makes this technology very unlikely to be used.</w:t>
      </w:r>
      <w:r>
        <w:rPr>
          <w:rFonts w:ascii="Arial" w:eastAsia="Arial" w:hAnsi="Arial" w:cs="Arial"/>
          <w:color w:val="000000"/>
          <w:sz w:val="24"/>
          <w:szCs w:val="24"/>
        </w:rPr>
        <w:t xml:space="preserve"> [10]</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lithium polymer technology is very similar to the lithium ion battery in that its energy density is still its major feature, though not as pronounce</w:t>
      </w:r>
      <w:r>
        <w:rPr>
          <w:rFonts w:ascii="Arial" w:eastAsia="Arial" w:hAnsi="Arial" w:cs="Arial"/>
          <w:color w:val="000000"/>
          <w:sz w:val="24"/>
          <w:szCs w:val="24"/>
        </w:rPr>
        <w:t>d</w:t>
      </w:r>
      <w:r w:rsidRPr="00FB68BB">
        <w:rPr>
          <w:rFonts w:ascii="Arial" w:eastAsia="Arial" w:hAnsi="Arial" w:cs="Arial"/>
          <w:color w:val="000000"/>
          <w:sz w:val="24"/>
          <w:szCs w:val="24"/>
        </w:rPr>
        <w:t xml:space="preserve"> as the lithium ion battery.  What it sacrifices in overall energy density and number of cycles in </w:t>
      </w:r>
      <w:r w:rsidRPr="00FB68BB">
        <w:rPr>
          <w:rFonts w:ascii="Arial" w:eastAsia="Arial" w:hAnsi="Arial" w:cs="Arial"/>
          <w:color w:val="000000"/>
          <w:sz w:val="24"/>
          <w:szCs w:val="24"/>
        </w:rPr>
        <w:lastRenderedPageBreak/>
        <w:t>its lifetime, though, it makes up for in safety when compared to the Li-Ion technology.  It is more resistant to overcharging and less prone to failures when charged inappropriately.  However, like the lithium Ion battery, it is extremely expensive to manufacture and purchase for many applications, which makes it less of a candidate for this design.</w:t>
      </w:r>
      <w:r>
        <w:rPr>
          <w:rFonts w:ascii="Arial" w:eastAsia="Arial" w:hAnsi="Arial" w:cs="Arial"/>
          <w:color w:val="000000"/>
          <w:sz w:val="24"/>
          <w:szCs w:val="24"/>
        </w:rPr>
        <w:t xml:space="preserve"> [11]</w:t>
      </w:r>
    </w:p>
    <w:p w:rsidR="00177928" w:rsidRPr="00FB68BB" w:rsidRDefault="00177928"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Sealed lead acid batteries</w:t>
      </w:r>
      <w:r w:rsidRPr="00FB68BB">
        <w:rPr>
          <w:rFonts w:ascii="Arial" w:eastAsia="Arial" w:hAnsi="Arial" w:cs="Arial"/>
          <w:color w:val="000000"/>
          <w:sz w:val="24"/>
          <w:szCs w:val="24"/>
        </w:rPr>
        <w:t xml:space="preserve"> are without a doubt the most commonly used and most understood rechargeable battery system.  They are traditionally favored because they are cheap, have low self-discharge rate, and have no maintenance to keep them functional.  Working to their detriment is the batteries low energy density ratio, tendency to thermal runaway like the lithium ion battery when charged improperly, and the environmental impact of a ruptured cell.  Taking this into account, they are best suited for applications where the device is stationary or on wheels, making their weight a non-issue.  In stationary applications, such as the one in this project, it is also very unlikely that the battery will become damaged externally, thus making its environmental impact null.  Also, because this technology is mature, charging algorithms that are reliable and prevent breakdown are readily available for use.  This may in fact be the most cost effective and safest way to implement a battery bank for this design.</w:t>
      </w:r>
      <w:r>
        <w:rPr>
          <w:rFonts w:ascii="Arial" w:eastAsia="Arial" w:hAnsi="Arial" w:cs="Arial"/>
          <w:color w:val="000000"/>
          <w:sz w:val="24"/>
          <w:szCs w:val="24"/>
        </w:rPr>
        <w:t xml:space="preserve"> [12]</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A summary of the pros and cons for each of the battery technologies can</w:t>
      </w:r>
      <w:r>
        <w:rPr>
          <w:rFonts w:ascii="Arial" w:eastAsia="Arial" w:hAnsi="Arial" w:cs="Arial"/>
          <w:color w:val="000000"/>
          <w:sz w:val="24"/>
          <w:szCs w:val="24"/>
        </w:rPr>
        <w:t xml:space="preserve"> be found in T</w:t>
      </w:r>
      <w:r w:rsidRPr="00FB68BB">
        <w:rPr>
          <w:rFonts w:ascii="Arial" w:eastAsia="Arial" w:hAnsi="Arial" w:cs="Arial"/>
          <w:color w:val="000000"/>
          <w:sz w:val="24"/>
          <w:szCs w:val="24"/>
        </w:rPr>
        <w:t>able 3.3.1</w:t>
      </w:r>
      <w:r w:rsidR="000244BA">
        <w:rPr>
          <w:rFonts w:ascii="Arial" w:eastAsia="Arial" w:hAnsi="Arial" w:cs="Arial"/>
          <w:color w:val="000000"/>
          <w:sz w:val="24"/>
          <w:szCs w:val="24"/>
        </w:rPr>
        <w:t xml:space="preserve"> and Table 3.3.2</w:t>
      </w:r>
      <w:r w:rsidRPr="00FB68BB">
        <w:rPr>
          <w:rFonts w:ascii="Arial" w:eastAsia="Arial" w:hAnsi="Arial" w:cs="Arial"/>
          <w:color w:val="000000"/>
          <w:sz w:val="24"/>
          <w:szCs w:val="24"/>
        </w:rPr>
        <w:t>.  By comparing the advantages and disadvantages of each, it has been determined that the sealed lead acid battery is the proper choice for this design.  Its low cost and simple charging algorithm compared to the other battery technologies was the primary reason for this selection.  However in all other criteria that matter to this project, the sealed lead acid battery performs well enough for it to not be considered a detriment, such as its durability, maintenance requirements and low energy density.  The energy density in particular was of no concern, because the application being considered here is stationary.</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center"/>
        <w:rPr>
          <w:rFonts w:ascii="Arial" w:eastAsia="Arial" w:hAnsi="Arial" w:cs="Arial"/>
          <w:i/>
          <w:iCs/>
          <w:color w:val="000000"/>
          <w:sz w:val="24"/>
          <w:szCs w:val="24"/>
        </w:rPr>
      </w:pPr>
      <w:r w:rsidRPr="00FB68BB">
        <w:rPr>
          <w:rFonts w:ascii="Arial" w:eastAsia="Arial" w:hAnsi="Arial" w:cs="Arial"/>
          <w:i/>
          <w:iCs/>
          <w:color w:val="000000"/>
          <w:sz w:val="24"/>
          <w:szCs w:val="24"/>
        </w:rPr>
        <w:t xml:space="preserve">Table 3.3.1 - Comparison of </w:t>
      </w:r>
      <w:smartTag w:uri="urn:schemas-microsoft-com:office:smarttags" w:element="place">
        <w:r w:rsidRPr="00FB68BB">
          <w:rPr>
            <w:rFonts w:ascii="Arial" w:eastAsia="Arial" w:hAnsi="Arial" w:cs="Arial"/>
            <w:i/>
            <w:iCs/>
            <w:color w:val="000000"/>
            <w:sz w:val="24"/>
            <w:szCs w:val="24"/>
          </w:rPr>
          <w:t>Battery</w:t>
        </w:r>
      </w:smartTag>
      <w:r w:rsidRPr="00FB68BB">
        <w:rPr>
          <w:rFonts w:ascii="Arial" w:eastAsia="Arial" w:hAnsi="Arial" w:cs="Arial"/>
          <w:i/>
          <w:iCs/>
          <w:color w:val="000000"/>
          <w:sz w:val="24"/>
          <w:szCs w:val="24"/>
        </w:rPr>
        <w:t xml:space="preserve"> Technologies</w:t>
      </w:r>
    </w:p>
    <w:tbl>
      <w:tblPr>
        <w:tblW w:w="8532" w:type="dxa"/>
        <w:jc w:val="center"/>
        <w:tblInd w:w="353" w:type="dxa"/>
        <w:tblLook w:val="0000"/>
      </w:tblPr>
      <w:tblGrid>
        <w:gridCol w:w="1951"/>
        <w:gridCol w:w="3097"/>
        <w:gridCol w:w="3484"/>
      </w:tblGrid>
      <w:tr w:rsidR="00161D0D" w:rsidRPr="00F852FB" w:rsidTr="00383BB1">
        <w:trPr>
          <w:trHeight w:val="349"/>
          <w:jc w:val="center"/>
        </w:trPr>
        <w:tc>
          <w:tcPr>
            <w:tcW w:w="195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Technology</w:t>
            </w:r>
          </w:p>
        </w:tc>
        <w:tc>
          <w:tcPr>
            <w:tcW w:w="309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Advantages</w:t>
            </w:r>
          </w:p>
        </w:tc>
        <w:tc>
          <w:tcPr>
            <w:tcW w:w="348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Disadvantages</w:t>
            </w:r>
          </w:p>
        </w:tc>
      </w:tr>
      <w:tr w:rsidR="00161D0D" w:rsidRPr="00F852FB" w:rsidTr="00383BB1">
        <w:trPr>
          <w:trHeight w:val="1416"/>
          <w:jc w:val="center"/>
        </w:trPr>
        <w:tc>
          <w:tcPr>
            <w:tcW w:w="1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Nickel Cadmium</w:t>
            </w:r>
          </w:p>
        </w:tc>
        <w:tc>
          <w:tcPr>
            <w:tcW w:w="3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2964A9">
            <w:pPr>
              <w:pStyle w:val="ListStyle"/>
              <w:numPr>
                <w:ilvl w:val="0"/>
                <w:numId w:val="6"/>
              </w:numPr>
              <w:contextualSpacing/>
              <w:rPr>
                <w:sz w:val="24"/>
                <w:szCs w:val="24"/>
              </w:rPr>
            </w:pPr>
            <w:r w:rsidRPr="00FB68BB">
              <w:rPr>
                <w:rFonts w:ascii="Arial" w:hAnsi="Arial" w:cs="Arial"/>
                <w:color w:val="000000"/>
                <w:sz w:val="24"/>
                <w:szCs w:val="24"/>
              </w:rPr>
              <w:t>Low cost per cycle.</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Simple to charge.</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Resistant to stress.</w:t>
            </w:r>
          </w:p>
        </w:tc>
        <w:tc>
          <w:tcPr>
            <w:tcW w:w="3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2964A9">
            <w:pPr>
              <w:pStyle w:val="ListStyle"/>
              <w:numPr>
                <w:ilvl w:val="0"/>
                <w:numId w:val="6"/>
              </w:numPr>
              <w:contextualSpacing/>
              <w:rPr>
                <w:sz w:val="24"/>
                <w:szCs w:val="24"/>
              </w:rPr>
            </w:pPr>
            <w:r w:rsidRPr="00FB68BB">
              <w:rPr>
                <w:rFonts w:ascii="Arial" w:hAnsi="Arial" w:cs="Arial"/>
                <w:color w:val="000000"/>
                <w:sz w:val="24"/>
                <w:szCs w:val="24"/>
              </w:rPr>
              <w:t>Memory effect pronounced</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High self-discharge rate</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Toxic</w:t>
            </w:r>
          </w:p>
        </w:tc>
      </w:tr>
      <w:tr w:rsidR="00161D0D" w:rsidRPr="00F852FB" w:rsidTr="00383BB1">
        <w:trPr>
          <w:trHeight w:val="1434"/>
          <w:jc w:val="center"/>
        </w:trPr>
        <w:tc>
          <w:tcPr>
            <w:tcW w:w="195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Nickel Metal Hydride</w:t>
            </w:r>
          </w:p>
        </w:tc>
        <w:tc>
          <w:tcPr>
            <w:tcW w:w="309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2964A9">
            <w:pPr>
              <w:pStyle w:val="ListStyle"/>
              <w:numPr>
                <w:ilvl w:val="0"/>
                <w:numId w:val="6"/>
              </w:numPr>
              <w:contextualSpacing/>
              <w:rPr>
                <w:sz w:val="24"/>
                <w:szCs w:val="24"/>
              </w:rPr>
            </w:pPr>
            <w:r w:rsidRPr="00FB68BB">
              <w:rPr>
                <w:rFonts w:ascii="Arial" w:hAnsi="Arial" w:cs="Arial"/>
                <w:color w:val="000000"/>
                <w:sz w:val="24"/>
                <w:szCs w:val="24"/>
              </w:rPr>
              <w:t>High energy density</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Low Cost</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Less memory effect</w:t>
            </w:r>
          </w:p>
        </w:tc>
        <w:tc>
          <w:tcPr>
            <w:tcW w:w="34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2964A9">
            <w:pPr>
              <w:pStyle w:val="ListStyle"/>
              <w:numPr>
                <w:ilvl w:val="0"/>
                <w:numId w:val="6"/>
              </w:numPr>
              <w:contextualSpacing/>
              <w:rPr>
                <w:sz w:val="24"/>
                <w:szCs w:val="24"/>
              </w:rPr>
            </w:pPr>
            <w:r w:rsidRPr="00FB68BB">
              <w:rPr>
                <w:rFonts w:ascii="Arial" w:hAnsi="Arial" w:cs="Arial"/>
                <w:color w:val="000000"/>
                <w:sz w:val="24"/>
                <w:szCs w:val="24"/>
              </w:rPr>
              <w:t>Complex</w:t>
            </w:r>
            <w:r>
              <w:rPr>
                <w:rFonts w:ascii="Arial" w:hAnsi="Arial" w:cs="Arial"/>
                <w:color w:val="000000"/>
                <w:sz w:val="24"/>
                <w:szCs w:val="24"/>
              </w:rPr>
              <w:t xml:space="preserve"> </w:t>
            </w:r>
            <w:r w:rsidRPr="00FB68BB">
              <w:rPr>
                <w:rFonts w:ascii="Arial" w:hAnsi="Arial" w:cs="Arial"/>
                <w:color w:val="000000"/>
                <w:sz w:val="24"/>
                <w:szCs w:val="24"/>
              </w:rPr>
              <w:t>charging algorithm</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Toxic</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Deep cycle degradation</w:t>
            </w:r>
          </w:p>
        </w:tc>
      </w:tr>
    </w:tbl>
    <w:p w:rsidR="00161D0D" w:rsidRPr="005E7437" w:rsidRDefault="000244BA" w:rsidP="00383BB1">
      <w:pPr>
        <w:pStyle w:val="ListStyle"/>
        <w:ind w:firstLine="720"/>
        <w:contextualSpacing/>
        <w:jc w:val="center"/>
        <w:rPr>
          <w:rFonts w:ascii="Arial" w:hAnsi="Arial" w:cs="Arial"/>
          <w:i/>
          <w:sz w:val="24"/>
          <w:szCs w:val="24"/>
        </w:rPr>
      </w:pPr>
      <w:r>
        <w:rPr>
          <w:rFonts w:ascii="Arial" w:hAnsi="Arial" w:cs="Arial"/>
          <w:i/>
          <w:sz w:val="24"/>
          <w:szCs w:val="24"/>
        </w:rPr>
        <w:lastRenderedPageBreak/>
        <w:t>Table 3.3.2</w:t>
      </w:r>
      <w:r w:rsidR="00161D0D" w:rsidRPr="00383BB1">
        <w:rPr>
          <w:rFonts w:ascii="Arial" w:hAnsi="Arial" w:cs="Arial"/>
          <w:i/>
          <w:sz w:val="24"/>
          <w:szCs w:val="24"/>
        </w:rPr>
        <w:t xml:space="preserve"> - </w:t>
      </w:r>
      <w:r w:rsidR="00161D0D" w:rsidRPr="00383BB1">
        <w:rPr>
          <w:rFonts w:ascii="Arial" w:eastAsia="Arial" w:hAnsi="Arial" w:cs="Arial"/>
          <w:i/>
          <w:iCs/>
          <w:color w:val="000000"/>
          <w:sz w:val="24"/>
          <w:szCs w:val="24"/>
        </w:rPr>
        <w:t>Comparison</w:t>
      </w:r>
      <w:r w:rsidR="00161D0D" w:rsidRPr="005E7437">
        <w:rPr>
          <w:rFonts w:ascii="Arial" w:eastAsia="Arial" w:hAnsi="Arial" w:cs="Arial"/>
          <w:i/>
          <w:iCs/>
          <w:color w:val="000000"/>
          <w:sz w:val="24"/>
          <w:szCs w:val="24"/>
        </w:rPr>
        <w:t xml:space="preserve"> of Battery Technologies cont’d</w:t>
      </w:r>
    </w:p>
    <w:tbl>
      <w:tblPr>
        <w:tblW w:w="0" w:type="auto"/>
        <w:jc w:val="center"/>
        <w:tblInd w:w="280" w:type="dxa"/>
        <w:tblLook w:val="0000"/>
      </w:tblPr>
      <w:tblGrid>
        <w:gridCol w:w="2013"/>
        <w:gridCol w:w="3081"/>
        <w:gridCol w:w="3466"/>
      </w:tblGrid>
      <w:tr w:rsidR="00161D0D" w:rsidRPr="00FB68BB" w:rsidTr="009B0888">
        <w:trPr>
          <w:jc w:val="center"/>
        </w:trPr>
        <w:tc>
          <w:tcPr>
            <w:tcW w:w="201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Technology</w:t>
            </w:r>
          </w:p>
        </w:tc>
        <w:tc>
          <w:tcPr>
            <w:tcW w:w="308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Advantages</w:t>
            </w:r>
          </w:p>
        </w:tc>
        <w:tc>
          <w:tcPr>
            <w:tcW w:w="346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Disadvantages</w:t>
            </w:r>
          </w:p>
        </w:tc>
      </w:tr>
      <w:tr w:rsidR="001E17CD" w:rsidRPr="00FB68BB" w:rsidTr="009B0888">
        <w:trPr>
          <w:jc w:val="center"/>
        </w:trPr>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17CD" w:rsidRPr="00FB68BB" w:rsidRDefault="001E17CD" w:rsidP="00317BAB">
            <w:pPr>
              <w:pStyle w:val="ListStyle"/>
              <w:contextualSpacing/>
              <w:rPr>
                <w:sz w:val="24"/>
                <w:szCs w:val="24"/>
              </w:rPr>
            </w:pPr>
            <w:r w:rsidRPr="00FB68BB">
              <w:rPr>
                <w:rFonts w:ascii="Arial" w:hAnsi="Arial" w:cs="Arial"/>
                <w:color w:val="000000"/>
                <w:sz w:val="24"/>
                <w:szCs w:val="24"/>
              </w:rPr>
              <w:t>Lithium Ion</w:t>
            </w:r>
          </w:p>
        </w:tc>
        <w:tc>
          <w:tcPr>
            <w:tcW w:w="3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17CD" w:rsidRPr="00FB68BB" w:rsidRDefault="001E17CD" w:rsidP="002964A9">
            <w:pPr>
              <w:pStyle w:val="ListStyle"/>
              <w:numPr>
                <w:ilvl w:val="0"/>
                <w:numId w:val="6"/>
              </w:numPr>
              <w:contextualSpacing/>
              <w:rPr>
                <w:sz w:val="24"/>
                <w:szCs w:val="24"/>
              </w:rPr>
            </w:pPr>
            <w:r w:rsidRPr="00FB68BB">
              <w:rPr>
                <w:rFonts w:ascii="Arial" w:hAnsi="Arial" w:cs="Arial"/>
                <w:color w:val="000000"/>
                <w:sz w:val="24"/>
                <w:szCs w:val="24"/>
              </w:rPr>
              <w:t>Highest energy density</w:t>
            </w:r>
          </w:p>
          <w:p w:rsidR="001E17CD" w:rsidRPr="00FB68BB" w:rsidRDefault="001E17C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Versatile shapes</w:t>
            </w:r>
          </w:p>
        </w:tc>
        <w:tc>
          <w:tcPr>
            <w:tcW w:w="3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E17CD" w:rsidRPr="00FB68BB" w:rsidRDefault="001E17CD" w:rsidP="002964A9">
            <w:pPr>
              <w:pStyle w:val="ListStyle"/>
              <w:numPr>
                <w:ilvl w:val="0"/>
                <w:numId w:val="6"/>
              </w:numPr>
              <w:contextualSpacing/>
              <w:rPr>
                <w:sz w:val="24"/>
                <w:szCs w:val="24"/>
              </w:rPr>
            </w:pPr>
            <w:r w:rsidRPr="00FB68BB">
              <w:rPr>
                <w:rFonts w:ascii="Arial" w:hAnsi="Arial" w:cs="Arial"/>
                <w:color w:val="000000"/>
                <w:sz w:val="24"/>
                <w:szCs w:val="24"/>
              </w:rPr>
              <w:t>Very complex to charge</w:t>
            </w:r>
          </w:p>
          <w:p w:rsidR="001E17CD" w:rsidRPr="00FB68BB" w:rsidRDefault="001E17C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Potentially failure</w:t>
            </w:r>
          </w:p>
          <w:p w:rsidR="001E17CD" w:rsidRPr="00FB68BB" w:rsidRDefault="001E17C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Extremely Expensive</w:t>
            </w:r>
          </w:p>
        </w:tc>
      </w:tr>
      <w:tr w:rsidR="00161D0D" w:rsidRPr="00FB68BB" w:rsidTr="009B0888">
        <w:trPr>
          <w:jc w:val="center"/>
        </w:trPr>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Lithium Polymer</w:t>
            </w:r>
          </w:p>
        </w:tc>
        <w:tc>
          <w:tcPr>
            <w:tcW w:w="3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2964A9">
            <w:pPr>
              <w:pStyle w:val="ListStyle"/>
              <w:numPr>
                <w:ilvl w:val="0"/>
                <w:numId w:val="6"/>
              </w:numPr>
              <w:contextualSpacing/>
              <w:rPr>
                <w:sz w:val="24"/>
                <w:szCs w:val="24"/>
              </w:rPr>
            </w:pPr>
            <w:r w:rsidRPr="00FB68BB">
              <w:rPr>
                <w:rFonts w:ascii="Arial" w:hAnsi="Arial" w:cs="Arial"/>
                <w:color w:val="000000"/>
                <w:sz w:val="24"/>
                <w:szCs w:val="24"/>
              </w:rPr>
              <w:t>Very high energy density</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Less prone to failure</w:t>
            </w:r>
          </w:p>
        </w:tc>
        <w:tc>
          <w:tcPr>
            <w:tcW w:w="3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2964A9">
            <w:pPr>
              <w:pStyle w:val="ListStyle"/>
              <w:numPr>
                <w:ilvl w:val="0"/>
                <w:numId w:val="6"/>
              </w:numPr>
              <w:contextualSpacing/>
              <w:rPr>
                <w:sz w:val="24"/>
                <w:szCs w:val="24"/>
              </w:rPr>
            </w:pPr>
            <w:r w:rsidRPr="00FB68BB">
              <w:rPr>
                <w:rFonts w:ascii="Arial" w:hAnsi="Arial" w:cs="Arial"/>
                <w:color w:val="000000"/>
                <w:sz w:val="24"/>
                <w:szCs w:val="24"/>
              </w:rPr>
              <w:t>Still very expensive</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Complex to charge</w:t>
            </w:r>
          </w:p>
        </w:tc>
      </w:tr>
      <w:tr w:rsidR="00161D0D" w:rsidRPr="00FB68BB" w:rsidTr="009B0888">
        <w:trPr>
          <w:jc w:val="center"/>
        </w:trPr>
        <w:tc>
          <w:tcPr>
            <w:tcW w:w="201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Sealed Lead Acid</w:t>
            </w:r>
          </w:p>
        </w:tc>
        <w:tc>
          <w:tcPr>
            <w:tcW w:w="30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2964A9">
            <w:pPr>
              <w:pStyle w:val="ListStyle"/>
              <w:numPr>
                <w:ilvl w:val="0"/>
                <w:numId w:val="6"/>
              </w:numPr>
              <w:contextualSpacing/>
              <w:rPr>
                <w:sz w:val="24"/>
                <w:szCs w:val="24"/>
              </w:rPr>
            </w:pPr>
            <w:r w:rsidRPr="00FB68BB">
              <w:rPr>
                <w:rFonts w:ascii="Arial" w:hAnsi="Arial" w:cs="Arial"/>
                <w:color w:val="000000"/>
                <w:sz w:val="24"/>
                <w:szCs w:val="24"/>
              </w:rPr>
              <w:t>Very low cost</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No maintenance</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Simplest to charge</w:t>
            </w:r>
          </w:p>
        </w:tc>
        <w:tc>
          <w:tcPr>
            <w:tcW w:w="346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2964A9">
            <w:pPr>
              <w:pStyle w:val="ListStyle"/>
              <w:numPr>
                <w:ilvl w:val="0"/>
                <w:numId w:val="6"/>
              </w:numPr>
              <w:contextualSpacing/>
              <w:rPr>
                <w:sz w:val="24"/>
                <w:szCs w:val="24"/>
              </w:rPr>
            </w:pPr>
            <w:r w:rsidRPr="00FB68BB">
              <w:rPr>
                <w:rFonts w:ascii="Arial" w:hAnsi="Arial" w:cs="Arial"/>
                <w:color w:val="000000"/>
                <w:sz w:val="24"/>
                <w:szCs w:val="24"/>
              </w:rPr>
              <w:t>Low energy density</w:t>
            </w:r>
          </w:p>
          <w:p w:rsidR="00161D0D" w:rsidRPr="00FB68BB" w:rsidRDefault="00161D0D" w:rsidP="002964A9">
            <w:pPr>
              <w:pStyle w:val="ListStyle"/>
              <w:numPr>
                <w:ilvl w:val="0"/>
                <w:numId w:val="6"/>
              </w:numPr>
              <w:contextualSpacing/>
              <w:rPr>
                <w:rFonts w:ascii="Arial" w:hAnsi="Arial" w:cs="Arial"/>
                <w:color w:val="000000"/>
                <w:sz w:val="24"/>
                <w:szCs w:val="24"/>
              </w:rPr>
            </w:pPr>
            <w:r w:rsidRPr="00FB68BB">
              <w:rPr>
                <w:rFonts w:ascii="Arial" w:hAnsi="Arial" w:cs="Arial"/>
                <w:color w:val="000000"/>
                <w:sz w:val="24"/>
                <w:szCs w:val="24"/>
              </w:rPr>
              <w:t>Potential thermal runaway</w:t>
            </w:r>
          </w:p>
        </w:tc>
      </w:tr>
    </w:tbl>
    <w:p w:rsidR="00161D0D" w:rsidRPr="00FB68BB" w:rsidRDefault="00161D0D" w:rsidP="00161D0D">
      <w:pPr>
        <w:pStyle w:val="ListStyle"/>
        <w:contextualSpacing/>
        <w:jc w:val="center"/>
        <w:rPr>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To further narrow down our selection of batteries, the next thing to consider is the properties of the battery.  Batteries must cater to the demands of the system as a whole to ensure everything runs smoothly, therefore a designer must determine the voltage required for the inverter, the battery’s capacity (or Ah), the maximum current drain and the total running time for the devices.  The inverter that will be used in this design requires either a 12V or 24V input, so any battery chosen must be 12V.  If it is necessary to bring the voltage up to 24V, the batteries can be placed in series or fed through a summing amplifier.  To determine the battery capacity for the system, the following formula can be used:</w:t>
      </w:r>
      <w:r w:rsidRPr="0000420C">
        <w:rPr>
          <w:position w:val="-10"/>
          <w:sz w:val="24"/>
          <w:szCs w:val="24"/>
        </w:rPr>
        <w:object w:dxaOrig="51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40" type="#_x0000_t75" style="width:258.75pt;height:15.75pt" o:ole="">
            <v:imagedata r:id="rId12" o:title=""/>
          </v:shape>
          <o:OLEObject Type="Embed" ProgID="Equation.3" ShapeID="_x0000_i1540" DrawAspect="Content" ObjectID="_1365587247" r:id="rId13"/>
        </w:object>
      </w:r>
      <w:r w:rsidRPr="00FB68BB">
        <w:rPr>
          <w:rFonts w:ascii="Arial" w:eastAsia="Arial" w:hAnsi="Arial" w:cs="Arial"/>
          <w:color w:val="000000"/>
          <w:sz w:val="24"/>
          <w:szCs w:val="24"/>
        </w:rPr>
        <w:t xml:space="preserve">.  The solar array will only be running in full swing during daylight hours, therefore the time that </w:t>
      </w:r>
      <w:r>
        <w:rPr>
          <w:rFonts w:ascii="Arial" w:eastAsia="Arial" w:hAnsi="Arial" w:cs="Arial"/>
          <w:color w:val="000000"/>
          <w:sz w:val="24"/>
          <w:szCs w:val="24"/>
        </w:rPr>
        <w:t>the battery packs are</w:t>
      </w:r>
      <w:r w:rsidRPr="00FB68BB">
        <w:rPr>
          <w:rFonts w:ascii="Arial" w:eastAsia="Arial" w:hAnsi="Arial" w:cs="Arial"/>
          <w:color w:val="000000"/>
          <w:sz w:val="24"/>
          <w:szCs w:val="24"/>
        </w:rPr>
        <w:t xml:space="preserve"> charging is limited to between 10 and 14 hours a day.  The drain wattage will depend on the systems power requirements, which are enough to run a computer (which </w:t>
      </w:r>
      <w:r>
        <w:rPr>
          <w:rFonts w:ascii="Arial" w:eastAsia="Arial" w:hAnsi="Arial" w:cs="Arial"/>
          <w:color w:val="000000"/>
          <w:sz w:val="24"/>
          <w:szCs w:val="24"/>
        </w:rPr>
        <w:t>expends 300W) continuously for 2</w:t>
      </w:r>
      <w:r w:rsidRPr="00FB68BB">
        <w:rPr>
          <w:rFonts w:ascii="Arial" w:eastAsia="Arial" w:hAnsi="Arial" w:cs="Arial"/>
          <w:color w:val="000000"/>
          <w:sz w:val="24"/>
          <w:szCs w:val="24"/>
        </w:rPr>
        <w:t xml:space="preserve"> hours.  The total Ah to run this system via the formula given above is roughly 13Ah for a 24V system.</w:t>
      </w:r>
      <w:r>
        <w:rPr>
          <w:rFonts w:ascii="Arial" w:eastAsia="Arial" w:hAnsi="Arial" w:cs="Arial"/>
          <w:color w:val="000000"/>
          <w:sz w:val="24"/>
          <w:szCs w:val="24"/>
        </w:rPr>
        <w:t xml:space="preserve"> [13]</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Now that all the battery requirements have been researched, a cost analysis of the contend</w:t>
      </w:r>
      <w:r w:rsidR="000244BA">
        <w:rPr>
          <w:rFonts w:ascii="Arial" w:eastAsia="Arial" w:hAnsi="Arial" w:cs="Arial"/>
          <w:color w:val="000000"/>
          <w:sz w:val="24"/>
          <w:szCs w:val="24"/>
        </w:rPr>
        <w:t>ers is in order.  In Table 3.3.3 and Table 3.3.4</w:t>
      </w:r>
      <w:r w:rsidRPr="00FB68BB">
        <w:rPr>
          <w:rFonts w:ascii="Arial" w:eastAsia="Arial" w:hAnsi="Arial" w:cs="Arial"/>
          <w:color w:val="000000"/>
          <w:sz w:val="24"/>
          <w:szCs w:val="24"/>
        </w:rPr>
        <w:t xml:space="preserve">, the available batteries, their cost and the Ah rating for that particular device is laid out.  </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0244BA" w:rsidP="00161D0D">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t>Table 3.3.3</w:t>
      </w:r>
      <w:r w:rsidR="00161D0D" w:rsidRPr="00FB68BB">
        <w:rPr>
          <w:rFonts w:ascii="Arial" w:eastAsia="Arial" w:hAnsi="Arial" w:cs="Arial"/>
          <w:i/>
          <w:iCs/>
          <w:color w:val="000000"/>
          <w:sz w:val="24"/>
          <w:szCs w:val="24"/>
        </w:rPr>
        <w:t xml:space="preserve"> - Battery Comparison by Cost and Ah</w:t>
      </w:r>
    </w:p>
    <w:tbl>
      <w:tblPr>
        <w:tblW w:w="0" w:type="auto"/>
        <w:jc w:val="center"/>
        <w:tblInd w:w="550" w:type="dxa"/>
        <w:tblLook w:val="0000"/>
      </w:tblPr>
      <w:tblGrid>
        <w:gridCol w:w="2700"/>
        <w:gridCol w:w="2880"/>
        <w:gridCol w:w="2710"/>
      </w:tblGrid>
      <w:tr w:rsidR="00161D0D" w:rsidRPr="00F852FB" w:rsidTr="009B0888">
        <w:trPr>
          <w:jc w:val="center"/>
        </w:trPr>
        <w:tc>
          <w:tcPr>
            <w:tcW w:w="27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Model Name</w:t>
            </w:r>
          </w:p>
        </w:tc>
        <w:tc>
          <w:tcPr>
            <w:tcW w:w="288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Capacity (Ah)</w:t>
            </w:r>
          </w:p>
        </w:tc>
        <w:tc>
          <w:tcPr>
            <w:tcW w:w="271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Price</w:t>
            </w:r>
          </w:p>
        </w:tc>
      </w:tr>
      <w:tr w:rsidR="00161D0D" w:rsidRPr="00F852FB" w:rsidTr="009B0888">
        <w:trPr>
          <w:jc w:val="center"/>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SLA-12V1-3</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1.3</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$12.95</w:t>
            </w:r>
          </w:p>
        </w:tc>
      </w:tr>
      <w:tr w:rsidR="00161D0D" w:rsidRPr="00F852FB" w:rsidTr="009B0888">
        <w:trPr>
          <w:jc w:val="center"/>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SLA-1039</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2.3</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$29.95</w:t>
            </w:r>
          </w:p>
        </w:tc>
      </w:tr>
      <w:tr w:rsidR="00161D0D" w:rsidRPr="00F852FB" w:rsidTr="009B0888">
        <w:trPr>
          <w:jc w:val="center"/>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SLA-HR-1221W-F2</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5.0</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$19.95</w:t>
            </w:r>
          </w:p>
        </w:tc>
      </w:tr>
    </w:tbl>
    <w:p w:rsidR="00161D0D" w:rsidRDefault="000244BA" w:rsidP="000244BA">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lastRenderedPageBreak/>
        <w:t>Table 3.3.4</w:t>
      </w:r>
      <w:r w:rsidR="00161D0D" w:rsidRPr="00FB68BB">
        <w:rPr>
          <w:rFonts w:ascii="Arial" w:eastAsia="Arial" w:hAnsi="Arial" w:cs="Arial"/>
          <w:i/>
          <w:iCs/>
          <w:color w:val="000000"/>
          <w:sz w:val="24"/>
          <w:szCs w:val="24"/>
        </w:rPr>
        <w:t xml:space="preserve"> - Battery Comparison by Cost and Ah</w:t>
      </w:r>
      <w:r w:rsidR="00161D0D">
        <w:rPr>
          <w:rFonts w:ascii="Arial" w:eastAsia="Arial" w:hAnsi="Arial" w:cs="Arial"/>
          <w:i/>
          <w:iCs/>
          <w:color w:val="000000"/>
          <w:sz w:val="24"/>
          <w:szCs w:val="24"/>
        </w:rPr>
        <w:t xml:space="preserve">   Cont’d</w:t>
      </w:r>
    </w:p>
    <w:tbl>
      <w:tblPr>
        <w:tblW w:w="0" w:type="auto"/>
        <w:jc w:val="center"/>
        <w:tblInd w:w="550" w:type="dxa"/>
        <w:tblLook w:val="0000"/>
      </w:tblPr>
      <w:tblGrid>
        <w:gridCol w:w="2700"/>
        <w:gridCol w:w="2880"/>
        <w:gridCol w:w="2710"/>
      </w:tblGrid>
      <w:tr w:rsidR="00161D0D" w:rsidRPr="005E7437" w:rsidTr="000244BA">
        <w:trPr>
          <w:jc w:val="center"/>
        </w:trPr>
        <w:tc>
          <w:tcPr>
            <w:tcW w:w="27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jc w:val="center"/>
              <w:rPr>
                <w:rFonts w:ascii="Arial" w:hAnsi="Arial" w:cs="Arial"/>
                <w:b/>
                <w:bCs/>
                <w:color w:val="000000"/>
                <w:sz w:val="24"/>
                <w:szCs w:val="24"/>
              </w:rPr>
            </w:pPr>
            <w:r w:rsidRPr="00FB68BB">
              <w:rPr>
                <w:rFonts w:ascii="Arial" w:hAnsi="Arial" w:cs="Arial"/>
                <w:b/>
                <w:bCs/>
                <w:color w:val="000000"/>
                <w:sz w:val="24"/>
                <w:szCs w:val="24"/>
              </w:rPr>
              <w:t>Model Name</w:t>
            </w:r>
          </w:p>
        </w:tc>
        <w:tc>
          <w:tcPr>
            <w:tcW w:w="288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jc w:val="center"/>
              <w:rPr>
                <w:rFonts w:ascii="Arial" w:hAnsi="Arial" w:cs="Arial"/>
                <w:b/>
                <w:bCs/>
                <w:color w:val="000000"/>
                <w:sz w:val="24"/>
                <w:szCs w:val="24"/>
              </w:rPr>
            </w:pPr>
            <w:r w:rsidRPr="00FB68BB">
              <w:rPr>
                <w:rFonts w:ascii="Arial" w:hAnsi="Arial" w:cs="Arial"/>
                <w:b/>
                <w:bCs/>
                <w:color w:val="000000"/>
                <w:sz w:val="24"/>
                <w:szCs w:val="24"/>
              </w:rPr>
              <w:t>Capacity (Ah)</w:t>
            </w:r>
          </w:p>
        </w:tc>
        <w:tc>
          <w:tcPr>
            <w:tcW w:w="271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jc w:val="center"/>
              <w:rPr>
                <w:rFonts w:ascii="Arial" w:hAnsi="Arial" w:cs="Arial"/>
                <w:b/>
                <w:bCs/>
                <w:color w:val="000000"/>
                <w:sz w:val="24"/>
                <w:szCs w:val="24"/>
              </w:rPr>
            </w:pPr>
            <w:r w:rsidRPr="00FB68BB">
              <w:rPr>
                <w:rFonts w:ascii="Arial" w:hAnsi="Arial" w:cs="Arial"/>
                <w:b/>
                <w:bCs/>
                <w:color w:val="000000"/>
                <w:sz w:val="24"/>
                <w:szCs w:val="24"/>
              </w:rPr>
              <w:t>Price</w:t>
            </w:r>
          </w:p>
        </w:tc>
      </w:tr>
      <w:tr w:rsidR="000244BA" w:rsidRPr="00FB68BB" w:rsidTr="009B0888">
        <w:trPr>
          <w:jc w:val="center"/>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44BA" w:rsidRPr="00FB68BB" w:rsidRDefault="000244BA" w:rsidP="00317BAB">
            <w:pPr>
              <w:pStyle w:val="ListStyle"/>
              <w:contextualSpacing/>
              <w:rPr>
                <w:sz w:val="24"/>
                <w:szCs w:val="24"/>
              </w:rPr>
            </w:pPr>
            <w:r w:rsidRPr="00FB68BB">
              <w:rPr>
                <w:rFonts w:ascii="Arial" w:hAnsi="Arial" w:cs="Arial"/>
                <w:color w:val="000000"/>
                <w:sz w:val="24"/>
                <w:szCs w:val="24"/>
              </w:rPr>
              <w:t>SLA-12V9-F2</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44BA" w:rsidRPr="00FB68BB" w:rsidRDefault="000244BA" w:rsidP="00317BAB">
            <w:pPr>
              <w:pStyle w:val="ListStyle"/>
              <w:contextualSpacing/>
              <w:rPr>
                <w:sz w:val="24"/>
                <w:szCs w:val="24"/>
              </w:rPr>
            </w:pPr>
            <w:r w:rsidRPr="00FB68BB">
              <w:rPr>
                <w:rFonts w:ascii="Arial" w:hAnsi="Arial" w:cs="Arial"/>
                <w:color w:val="000000"/>
                <w:sz w:val="24"/>
                <w:szCs w:val="24"/>
              </w:rPr>
              <w:t>9.0</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44BA" w:rsidRPr="00FB68BB" w:rsidRDefault="000244BA" w:rsidP="00317BAB">
            <w:pPr>
              <w:pStyle w:val="ListStyle"/>
              <w:contextualSpacing/>
              <w:rPr>
                <w:sz w:val="24"/>
                <w:szCs w:val="24"/>
              </w:rPr>
            </w:pPr>
            <w:r w:rsidRPr="00FB68BB">
              <w:rPr>
                <w:rFonts w:ascii="Arial" w:hAnsi="Arial" w:cs="Arial"/>
                <w:color w:val="000000"/>
                <w:sz w:val="24"/>
                <w:szCs w:val="24"/>
              </w:rPr>
              <w:t>$26.95</w:t>
            </w:r>
          </w:p>
        </w:tc>
      </w:tr>
      <w:tr w:rsidR="000244BA" w:rsidRPr="00FB68BB" w:rsidTr="009B0888">
        <w:trPr>
          <w:jc w:val="center"/>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44BA" w:rsidRPr="00FB68BB" w:rsidRDefault="000244BA" w:rsidP="00317BAB">
            <w:pPr>
              <w:pStyle w:val="ListStyle"/>
              <w:contextualSpacing/>
              <w:rPr>
                <w:sz w:val="24"/>
                <w:szCs w:val="24"/>
              </w:rPr>
            </w:pPr>
            <w:r w:rsidRPr="00FB68BB">
              <w:rPr>
                <w:rFonts w:ascii="Arial" w:hAnsi="Arial" w:cs="Arial"/>
                <w:color w:val="000000"/>
                <w:sz w:val="24"/>
                <w:szCs w:val="24"/>
              </w:rPr>
              <w:t>SLA-12V10-F2</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44BA" w:rsidRPr="00FB68BB" w:rsidRDefault="000244BA" w:rsidP="00317BAB">
            <w:pPr>
              <w:pStyle w:val="ListStyle"/>
              <w:contextualSpacing/>
              <w:rPr>
                <w:sz w:val="24"/>
                <w:szCs w:val="24"/>
              </w:rPr>
            </w:pPr>
            <w:r w:rsidRPr="00FB68BB">
              <w:rPr>
                <w:rFonts w:ascii="Arial" w:hAnsi="Arial" w:cs="Arial"/>
                <w:color w:val="000000"/>
                <w:sz w:val="24"/>
                <w:szCs w:val="24"/>
              </w:rPr>
              <w:t>10.0</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0244BA" w:rsidRPr="00FB68BB" w:rsidRDefault="000244BA" w:rsidP="00317BAB">
            <w:pPr>
              <w:pStyle w:val="ListStyle"/>
              <w:contextualSpacing/>
              <w:rPr>
                <w:sz w:val="24"/>
                <w:szCs w:val="24"/>
              </w:rPr>
            </w:pPr>
            <w:r w:rsidRPr="00FB68BB">
              <w:rPr>
                <w:rFonts w:ascii="Arial" w:hAnsi="Arial" w:cs="Arial"/>
                <w:color w:val="000000"/>
                <w:sz w:val="24"/>
                <w:szCs w:val="24"/>
              </w:rPr>
              <w:t>$27.95</w:t>
            </w:r>
          </w:p>
        </w:tc>
      </w:tr>
      <w:tr w:rsidR="00161D0D" w:rsidRPr="00FB68BB" w:rsidTr="009B0888">
        <w:trPr>
          <w:jc w:val="center"/>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SLA-12V12-F2</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12.0</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$29.95</w:t>
            </w:r>
          </w:p>
        </w:tc>
      </w:tr>
      <w:tr w:rsidR="00161D0D" w:rsidRPr="00FB68BB" w:rsidTr="009B0888">
        <w:trPr>
          <w:jc w:val="center"/>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SLA-12V14-F2</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14.0</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$36.95</w:t>
            </w:r>
          </w:p>
        </w:tc>
      </w:tr>
      <w:tr w:rsidR="00161D0D" w:rsidRPr="00FB68BB" w:rsidTr="009B0888">
        <w:trPr>
          <w:jc w:val="center"/>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SLA-12V18</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18.0</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$34.95</w:t>
            </w:r>
          </w:p>
        </w:tc>
      </w:tr>
      <w:tr w:rsidR="00161D0D" w:rsidRPr="00FB68BB" w:rsidTr="009B0888">
        <w:trPr>
          <w:jc w:val="center"/>
        </w:trPr>
        <w:tc>
          <w:tcPr>
            <w:tcW w:w="27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SLA-12V22</w:t>
            </w:r>
          </w:p>
        </w:tc>
        <w:tc>
          <w:tcPr>
            <w:tcW w:w="28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22.0</w:t>
            </w:r>
          </w:p>
        </w:tc>
        <w:tc>
          <w:tcPr>
            <w:tcW w:w="2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$46.95</w:t>
            </w:r>
          </w:p>
        </w:tc>
      </w:tr>
    </w:tbl>
    <w:p w:rsidR="00161D0D" w:rsidRPr="00FB68BB" w:rsidRDefault="00161D0D" w:rsidP="00161D0D">
      <w:pPr>
        <w:pStyle w:val="ListStyle"/>
        <w:contextualSpacing/>
        <w:jc w:val="center"/>
        <w:rPr>
          <w:rFonts w:ascii="Arial" w:eastAsia="Arial" w:hAnsi="Arial" w:cs="Arial"/>
          <w:color w:val="000000"/>
          <w:sz w:val="24"/>
          <w:szCs w:val="24"/>
        </w:rPr>
      </w:pPr>
    </w:p>
    <w:p w:rsidR="00161D0D" w:rsidRPr="0000420C" w:rsidRDefault="00161D0D" w:rsidP="00161D0D">
      <w:pPr>
        <w:pStyle w:val="ListStyle"/>
        <w:contextualSpacing/>
        <w:jc w:val="both"/>
        <w:rPr>
          <w:rFonts w:ascii="Arial" w:eastAsia="Arial" w:hAnsi="Arial" w:cs="Arial"/>
          <w:b/>
          <w:bCs/>
          <w:color w:val="000000"/>
          <w:sz w:val="28"/>
          <w:szCs w:val="28"/>
        </w:rPr>
      </w:pPr>
      <w:r>
        <w:rPr>
          <w:rFonts w:ascii="Arial" w:eastAsia="Arial" w:hAnsi="Arial" w:cs="Arial"/>
          <w:b/>
          <w:bCs/>
          <w:color w:val="000000"/>
          <w:sz w:val="28"/>
          <w:szCs w:val="28"/>
        </w:rPr>
        <w:t>3.4 DC/DC Converter Research</w:t>
      </w:r>
    </w:p>
    <w:p w:rsidR="00161D0D" w:rsidRPr="00FB68BB" w:rsidRDefault="00161D0D" w:rsidP="00161D0D">
      <w:pPr>
        <w:pStyle w:val="ListStyle"/>
        <w:contextualSpacing/>
        <w:jc w:val="both"/>
        <w:rPr>
          <w:rFonts w:ascii="Arial" w:eastAsia="Arial" w:hAnsi="Arial" w:cs="Arial"/>
          <w:b/>
          <w:bCs/>
          <w:color w:val="000000"/>
          <w:sz w:val="24"/>
          <w:szCs w:val="24"/>
        </w:rPr>
      </w:pPr>
    </w:p>
    <w:p w:rsidR="00161D0D"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use of dc/dc converters is an integral part of solar module efficiency. If one were to hook a solar module directly to a battery array, the interaction between them would be completely dependent on the voltage differential between the current operating voltage of the solar module and the voltage level of the battery array. In an extreme case, if the solar module voltage was less than that of the battery array, the charge current through the battery array would become negligible and the batteries would charge slowly, if at all. To prevent this from occurring, solar module manufacturers generally design solar modules with higher operating voltages than that of the battery arrays that they are designed for. However, when the solar module voltage is higher than that of the battery array, the solar module is dragged down to the voltage level of the batteries and any excess power gathered in the module is wasted. This is where dc/dc converters come in.  </w:t>
      </w:r>
    </w:p>
    <w:p w:rsidR="00161D0D" w:rsidRDefault="00161D0D" w:rsidP="00161D0D">
      <w:pPr>
        <w:jc w:val="both"/>
        <w:rPr>
          <w:rFonts w:ascii="Arial" w:eastAsia="Arial" w:hAnsi="Arial" w:cs="Arial"/>
          <w:color w:val="000000"/>
        </w:rPr>
      </w:pPr>
    </w:p>
    <w:p w:rsidR="00161D0D" w:rsidRPr="00481D39" w:rsidRDefault="00161D0D" w:rsidP="00161D0D">
      <w:pPr>
        <w:jc w:val="both"/>
      </w:pPr>
      <w:r w:rsidRPr="00481D39">
        <w:rPr>
          <w:rFonts w:ascii="Arial" w:hAnsi="Arial" w:cs="Arial"/>
          <w:color w:val="000000"/>
        </w:rPr>
        <w:t>The goal of a dc/dc converter is to step up or down the voltage in a module such that it matches the charge in a battery array at any given point, with a negligible loss in power. It has been determined that the three simplest, smallest and cheapest methods of implementing such a design are as follows: the buck converter, synchronous buck converter and current controlled charger.</w:t>
      </w:r>
    </w:p>
    <w:p w:rsidR="00161D0D" w:rsidRPr="00481D39" w:rsidRDefault="00161D0D" w:rsidP="00161D0D"/>
    <w:p w:rsidR="00161D0D" w:rsidRPr="00C417C8" w:rsidRDefault="00161D0D" w:rsidP="00161D0D">
      <w:pPr>
        <w:jc w:val="both"/>
        <w:rPr>
          <w:rFonts w:ascii="Arial" w:hAnsi="Arial" w:cs="Arial"/>
          <w:color w:val="000000"/>
        </w:rPr>
      </w:pPr>
      <w:r w:rsidRPr="00481D39">
        <w:rPr>
          <w:rFonts w:ascii="Arial" w:hAnsi="Arial" w:cs="Arial"/>
          <w:color w:val="000000"/>
        </w:rPr>
        <w:t>In a basic buck converter, a switch separates the input source from the output source. The switch is turned on and off by an oscillator with pulse widths dependent on the voltage differential between the current output voltage and a desired output voltage. If the current output voltage exceeds that of the desired, the pulse width is shortened</w:t>
      </w:r>
      <w:r>
        <w:rPr>
          <w:rFonts w:ascii="Arial" w:hAnsi="Arial" w:cs="Arial"/>
          <w:color w:val="000000"/>
        </w:rPr>
        <w:t>,</w:t>
      </w:r>
      <w:r w:rsidRPr="00481D39">
        <w:rPr>
          <w:rFonts w:ascii="Arial" w:hAnsi="Arial" w:cs="Arial"/>
          <w:color w:val="000000"/>
        </w:rPr>
        <w:t xml:space="preserve"> and if it is lower, the pulse width is lengthened.  The inductor and capacitor in the output of the system ensure that the output voltages and currents remain relatively stable, with a small ripple current.  This ripple output current is generated in relation to the pulse width.  The current is boosted when the oscillator is ‘on’ and discharges when the oscillator is ‘off’, however it varies around a given value. In the case of the solar module being designed in </w:t>
      </w:r>
      <w:r w:rsidRPr="00481D39">
        <w:rPr>
          <w:rFonts w:ascii="Arial" w:hAnsi="Arial" w:cs="Arial"/>
          <w:color w:val="000000"/>
        </w:rPr>
        <w:lastRenderedPageBreak/>
        <w:t>this project, the value the ripple should vary around is the optimal charge current for the battery in its current state to reduce power loss.</w:t>
      </w:r>
    </w:p>
    <w:p w:rsidR="00161D0D" w:rsidRPr="00C417C8" w:rsidRDefault="00161D0D" w:rsidP="00161D0D">
      <w:pPr>
        <w:jc w:val="both"/>
        <w:rPr>
          <w:rFonts w:ascii="Arial" w:hAnsi="Arial" w:cs="Arial"/>
          <w:color w:val="000000"/>
        </w:rPr>
      </w:pPr>
    </w:p>
    <w:p w:rsidR="00161D0D" w:rsidRPr="00C417C8" w:rsidRDefault="00161D0D" w:rsidP="00161D0D">
      <w:pPr>
        <w:jc w:val="both"/>
        <w:rPr>
          <w:rFonts w:ascii="Arial" w:hAnsi="Arial" w:cs="Arial"/>
          <w:color w:val="000000"/>
        </w:rPr>
      </w:pPr>
      <w:r w:rsidRPr="00481D39">
        <w:rPr>
          <w:rFonts w:ascii="Arial" w:hAnsi="Arial" w:cs="Arial"/>
          <w:color w:val="000000"/>
        </w:rPr>
        <w:t>The result of using such a system in solar arrays is a reported 20-30% increase in efficiency. This efficiency can be maximized by lowering the power losses within the buck converter.  The most significant source of power losses in a classical buck converter design is in the rectifying diode.  If the rectifying diode were replaced with a second switching MOSFET, then the efficiency of the buck converter can be increased, as the voltage drop across a MOSFET is less than a diode.  Such a design is called the synchronous buck converter.</w:t>
      </w:r>
      <w:r w:rsidRPr="00C417C8">
        <w:rPr>
          <w:rFonts w:ascii="Arial" w:hAnsi="Arial" w:cs="Arial"/>
          <w:color w:val="000000"/>
        </w:rPr>
        <w:t xml:space="preserve"> </w:t>
      </w:r>
      <w:r w:rsidRPr="00481D39">
        <w:rPr>
          <w:rFonts w:ascii="Arial" w:hAnsi="Arial" w:cs="Arial"/>
          <w:color w:val="000000"/>
        </w:rPr>
        <w:t>This configuration, however, greatly increases the complexity and cost of the design. There is also a chance that the gates become out of sync, which could potentially cause damage to the system or significant losses in power.  As such, this option is less favored by this design due to fund limitations restricting the availability of replacement parts as well as time limitations, in that it would draw focus from the core of the project: the array, data acquisition, and the user interface.</w:t>
      </w:r>
      <w:r>
        <w:rPr>
          <w:rFonts w:ascii="Arial" w:hAnsi="Arial" w:cs="Arial"/>
          <w:color w:val="000000"/>
        </w:rPr>
        <w:t xml:space="preserve"> </w:t>
      </w:r>
      <w:r w:rsidRPr="00C417C8">
        <w:rPr>
          <w:rFonts w:ascii="Arial" w:hAnsi="Arial" w:cs="Arial"/>
          <w:color w:val="000000"/>
        </w:rPr>
        <w:t>[14][15][16]</w:t>
      </w:r>
    </w:p>
    <w:p w:rsidR="00161D0D" w:rsidRPr="00C417C8" w:rsidRDefault="00161D0D" w:rsidP="00161D0D">
      <w:pPr>
        <w:jc w:val="both"/>
        <w:rPr>
          <w:rFonts w:ascii="Arial" w:hAnsi="Arial" w:cs="Arial"/>
          <w:color w:val="000000"/>
        </w:rPr>
      </w:pPr>
    </w:p>
    <w:p w:rsidR="00161D0D" w:rsidRDefault="00161D0D" w:rsidP="00161D0D">
      <w:pPr>
        <w:jc w:val="both"/>
        <w:rPr>
          <w:rFonts w:ascii="Arial" w:hAnsi="Arial" w:cs="Arial"/>
          <w:color w:val="000000"/>
        </w:rPr>
      </w:pPr>
      <w:r w:rsidRPr="00481D39">
        <w:rPr>
          <w:rFonts w:ascii="Arial" w:hAnsi="Arial" w:cs="Arial"/>
          <w:color w:val="000000"/>
        </w:rPr>
        <w:t xml:space="preserve">Since it is likely that this design will include lead acid-batteries, there is yet one more circuit to consider: the current-controlled charger.  This system stems from the fact that the lead acid battery has a relatively simple charging </w:t>
      </w:r>
      <w:r>
        <w:rPr>
          <w:rFonts w:ascii="Arial" w:hAnsi="Arial" w:cs="Arial"/>
          <w:color w:val="000000"/>
        </w:rPr>
        <w:t>algorithm, shown in Figure 3.4.1</w:t>
      </w:r>
      <w:r w:rsidRPr="00481D39">
        <w:rPr>
          <w:rFonts w:ascii="Arial" w:hAnsi="Arial" w:cs="Arial"/>
          <w:color w:val="000000"/>
        </w:rPr>
        <w:t xml:space="preserve">, in which the optimum charging voltage remains fairly constant up until the battery is near capacity, at which only a trickle charge is needed </w:t>
      </w:r>
      <w:r>
        <w:rPr>
          <w:rFonts w:ascii="Arial" w:hAnsi="Arial" w:cs="Arial"/>
          <w:color w:val="000000"/>
        </w:rPr>
        <w:t xml:space="preserve">to account for self-discharge. </w:t>
      </w:r>
      <w:r w:rsidRPr="00481D39">
        <w:rPr>
          <w:rFonts w:ascii="Arial" w:hAnsi="Arial" w:cs="Arial"/>
          <w:color w:val="000000"/>
        </w:rPr>
        <w:t>This design philosophy prevents overcharging and ensures that the battery is always being charged at its fastest possible rate.  The disadvantage of this system is that it does not account for slight variations in solar array and battery voltage, and thus is less efficient than matching voltages using a buck converter would be.</w:t>
      </w:r>
    </w:p>
    <w:p w:rsidR="00161D0D" w:rsidRPr="00481D39" w:rsidRDefault="00161D0D" w:rsidP="00161D0D">
      <w:pPr>
        <w:jc w:val="both"/>
      </w:pPr>
    </w:p>
    <w:p w:rsidR="00161D0D" w:rsidRPr="00481D39" w:rsidRDefault="007C4644" w:rsidP="00161D0D">
      <w:pPr>
        <w:jc w:val="center"/>
      </w:pPr>
      <w:r>
        <w:rPr>
          <w:noProof/>
          <w:lang w:eastAsia="zh-CN"/>
        </w:rPr>
        <w:drawing>
          <wp:inline distT="0" distB="0" distL="0" distR="0">
            <wp:extent cx="4000500" cy="3133725"/>
            <wp:effectExtent l="19050" t="0" r="0"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14"/>
                    <a:srcRect/>
                    <a:stretch>
                      <a:fillRect/>
                    </a:stretch>
                  </pic:blipFill>
                  <pic:spPr bwMode="auto">
                    <a:xfrm>
                      <a:off x="0" y="0"/>
                      <a:ext cx="4000500" cy="3133725"/>
                    </a:xfrm>
                    <a:prstGeom prst="rect">
                      <a:avLst/>
                    </a:prstGeom>
                    <a:noFill/>
                    <a:ln w="9525">
                      <a:noFill/>
                      <a:miter lim="800000"/>
                      <a:headEnd/>
                      <a:tailEnd/>
                    </a:ln>
                  </pic:spPr>
                </pic:pic>
              </a:graphicData>
            </a:graphic>
          </wp:inline>
        </w:drawing>
      </w:r>
    </w:p>
    <w:p w:rsidR="002A73E0" w:rsidRPr="00F65571" w:rsidRDefault="00161D0D" w:rsidP="00177928">
      <w:pPr>
        <w:jc w:val="center"/>
        <w:rPr>
          <w:rFonts w:ascii="Arial" w:hAnsi="Arial" w:cs="Arial"/>
          <w:i/>
          <w:iCs/>
          <w:color w:val="000000"/>
        </w:rPr>
      </w:pPr>
      <w:r w:rsidRPr="00481D39">
        <w:rPr>
          <w:rFonts w:ascii="Arial" w:hAnsi="Arial" w:cs="Arial"/>
          <w:i/>
          <w:iCs/>
          <w:color w:val="000000"/>
        </w:rPr>
        <w:t xml:space="preserve">Figure 3.4.1 - Charging voltage and current for lead acid batteries versus time. </w:t>
      </w:r>
    </w:p>
    <w:p w:rsidR="00161D0D" w:rsidRPr="00481D39" w:rsidRDefault="00161D0D" w:rsidP="00161D0D">
      <w:pPr>
        <w:jc w:val="both"/>
      </w:pPr>
      <w:r w:rsidRPr="00481D39">
        <w:rPr>
          <w:rFonts w:ascii="Arial" w:hAnsi="Arial" w:cs="Arial"/>
          <w:color w:val="000000"/>
        </w:rPr>
        <w:lastRenderedPageBreak/>
        <w:t xml:space="preserve">All of these systems are equally effective at achieving the goal of the converter: to protect the other hardware while transferring maximum power.  However, each of the systems discussed has its own design challenges and benefits.  Table 3.4.1 </w:t>
      </w:r>
      <w:r>
        <w:rPr>
          <w:rFonts w:ascii="Arial" w:hAnsi="Arial" w:cs="Arial"/>
          <w:color w:val="000000"/>
        </w:rPr>
        <w:t>displays</w:t>
      </w:r>
      <w:r w:rsidRPr="00481D39">
        <w:rPr>
          <w:rFonts w:ascii="Arial" w:hAnsi="Arial" w:cs="Arial"/>
          <w:color w:val="000000"/>
        </w:rPr>
        <w:t xml:space="preserve"> the comparison of the design concepts, so that one can be chosen to move forward with in the design section.  After weighing these options, it was decided that the most prudent action was to pursue a design based on the current-controlled charger.  This decision was made on the basis that the batteries being used are sealed lead acid and do not necessitate much monitoring beyond cutting off the voltage when fully charged to avoid damage. The circuit that best does this with as little complexity and danger to the other systems involved is this option.</w:t>
      </w:r>
    </w:p>
    <w:p w:rsidR="00161D0D" w:rsidRPr="00481D39" w:rsidRDefault="00161D0D" w:rsidP="00161D0D"/>
    <w:p w:rsidR="00161D0D" w:rsidRPr="00481D39" w:rsidRDefault="00161D0D" w:rsidP="00161D0D">
      <w:pPr>
        <w:jc w:val="center"/>
      </w:pPr>
      <w:r w:rsidRPr="00481D39">
        <w:rPr>
          <w:rFonts w:ascii="Arial" w:hAnsi="Arial" w:cs="Arial"/>
          <w:i/>
          <w:iCs/>
          <w:color w:val="000000"/>
        </w:rPr>
        <w:t>Table 3.4.1 - Comparison of DC/DC Converter Design</w:t>
      </w:r>
    </w:p>
    <w:tbl>
      <w:tblPr>
        <w:tblW w:w="7844" w:type="dxa"/>
        <w:jc w:val="center"/>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A0"/>
      </w:tblPr>
      <w:tblGrid>
        <w:gridCol w:w="1787"/>
        <w:gridCol w:w="2809"/>
        <w:gridCol w:w="3248"/>
      </w:tblGrid>
      <w:tr w:rsidR="00161D0D" w:rsidRPr="00F852FB" w:rsidTr="00383BB1">
        <w:trPr>
          <w:trHeight w:val="368"/>
          <w:jc w:val="center"/>
        </w:trPr>
        <w:tc>
          <w:tcPr>
            <w:tcW w:w="1787" w:type="dxa"/>
            <w:shd w:val="clear" w:color="auto" w:fill="DBE5F1"/>
            <w:tcMar>
              <w:top w:w="105" w:type="dxa"/>
              <w:left w:w="105" w:type="dxa"/>
              <w:bottom w:w="105" w:type="dxa"/>
              <w:right w:w="105" w:type="dxa"/>
            </w:tcMar>
          </w:tcPr>
          <w:p w:rsidR="00161D0D" w:rsidRPr="00F852FB" w:rsidRDefault="00161D0D" w:rsidP="009B0888">
            <w:pPr>
              <w:jc w:val="center"/>
            </w:pPr>
            <w:r w:rsidRPr="00F852FB">
              <w:rPr>
                <w:rFonts w:ascii="Arial" w:hAnsi="Arial" w:cs="Arial"/>
                <w:b/>
                <w:bCs/>
                <w:color w:val="000000"/>
              </w:rPr>
              <w:t>Design Technology</w:t>
            </w:r>
          </w:p>
        </w:tc>
        <w:tc>
          <w:tcPr>
            <w:tcW w:w="2809" w:type="dxa"/>
            <w:shd w:val="clear" w:color="auto" w:fill="DBE5F1"/>
            <w:tcMar>
              <w:top w:w="105" w:type="dxa"/>
              <w:left w:w="105" w:type="dxa"/>
              <w:bottom w:w="105" w:type="dxa"/>
              <w:right w:w="105" w:type="dxa"/>
            </w:tcMar>
          </w:tcPr>
          <w:p w:rsidR="00161D0D" w:rsidRPr="00F852FB" w:rsidRDefault="00161D0D" w:rsidP="009B0888">
            <w:pPr>
              <w:jc w:val="center"/>
            </w:pPr>
            <w:r w:rsidRPr="00F852FB">
              <w:rPr>
                <w:rFonts w:ascii="Arial" w:hAnsi="Arial" w:cs="Arial"/>
                <w:b/>
                <w:bCs/>
                <w:color w:val="000000"/>
              </w:rPr>
              <w:t>Advantages</w:t>
            </w:r>
          </w:p>
        </w:tc>
        <w:tc>
          <w:tcPr>
            <w:tcW w:w="3248" w:type="dxa"/>
            <w:shd w:val="clear" w:color="auto" w:fill="DBE5F1"/>
            <w:tcMar>
              <w:top w:w="105" w:type="dxa"/>
              <w:left w:w="105" w:type="dxa"/>
              <w:bottom w:w="105" w:type="dxa"/>
              <w:right w:w="105" w:type="dxa"/>
            </w:tcMar>
          </w:tcPr>
          <w:p w:rsidR="00161D0D" w:rsidRPr="00F852FB" w:rsidRDefault="00161D0D" w:rsidP="009B0888">
            <w:pPr>
              <w:jc w:val="center"/>
            </w:pPr>
            <w:r w:rsidRPr="00F852FB">
              <w:rPr>
                <w:rFonts w:ascii="Arial" w:hAnsi="Arial" w:cs="Arial"/>
                <w:b/>
                <w:bCs/>
                <w:color w:val="000000"/>
              </w:rPr>
              <w:t>Disadvantages</w:t>
            </w:r>
          </w:p>
        </w:tc>
      </w:tr>
      <w:tr w:rsidR="00161D0D" w:rsidRPr="00F852FB" w:rsidTr="00383BB1">
        <w:trPr>
          <w:trHeight w:val="923"/>
          <w:jc w:val="center"/>
        </w:trPr>
        <w:tc>
          <w:tcPr>
            <w:tcW w:w="1787" w:type="dxa"/>
            <w:tcMar>
              <w:top w:w="105" w:type="dxa"/>
              <w:left w:w="105" w:type="dxa"/>
              <w:bottom w:w="105" w:type="dxa"/>
              <w:right w:w="105" w:type="dxa"/>
            </w:tcMar>
          </w:tcPr>
          <w:p w:rsidR="00161D0D" w:rsidRPr="00F852FB" w:rsidRDefault="00161D0D" w:rsidP="009B0888">
            <w:r w:rsidRPr="00F852FB">
              <w:rPr>
                <w:rFonts w:ascii="Arial" w:hAnsi="Arial" w:cs="Arial"/>
                <w:color w:val="000000"/>
              </w:rPr>
              <w:t>Basic Buck Converter</w:t>
            </w:r>
          </w:p>
        </w:tc>
        <w:tc>
          <w:tcPr>
            <w:tcW w:w="2809" w:type="dxa"/>
            <w:tcMar>
              <w:top w:w="105" w:type="dxa"/>
              <w:left w:w="105" w:type="dxa"/>
              <w:bottom w:w="105" w:type="dxa"/>
              <w:right w:w="105" w:type="dxa"/>
            </w:tcMar>
          </w:tcPr>
          <w:p w:rsidR="00161D0D" w:rsidRPr="00F852FB" w:rsidRDefault="00161D0D" w:rsidP="002964A9">
            <w:pPr>
              <w:numPr>
                <w:ilvl w:val="0"/>
                <w:numId w:val="7"/>
              </w:numPr>
            </w:pPr>
            <w:r w:rsidRPr="00F852FB">
              <w:rPr>
                <w:rFonts w:ascii="Arial" w:hAnsi="Arial" w:cs="Arial"/>
                <w:color w:val="000000"/>
              </w:rPr>
              <w:t>Highly efficient</w:t>
            </w:r>
          </w:p>
          <w:p w:rsidR="00161D0D" w:rsidRPr="00F852FB" w:rsidRDefault="00161D0D" w:rsidP="002964A9">
            <w:pPr>
              <w:numPr>
                <w:ilvl w:val="0"/>
                <w:numId w:val="7"/>
              </w:numPr>
            </w:pPr>
            <w:r w:rsidRPr="00F852FB">
              <w:rPr>
                <w:rFonts w:ascii="Arial" w:hAnsi="Arial" w:cs="Arial"/>
                <w:color w:val="000000"/>
              </w:rPr>
              <w:t>Moderately safe to systems</w:t>
            </w:r>
          </w:p>
        </w:tc>
        <w:tc>
          <w:tcPr>
            <w:tcW w:w="3248" w:type="dxa"/>
            <w:tcMar>
              <w:top w:w="105" w:type="dxa"/>
              <w:left w:w="105" w:type="dxa"/>
              <w:bottom w:w="105" w:type="dxa"/>
              <w:right w:w="105" w:type="dxa"/>
            </w:tcMar>
          </w:tcPr>
          <w:p w:rsidR="00161D0D" w:rsidRPr="00F852FB" w:rsidRDefault="00161D0D" w:rsidP="002964A9">
            <w:pPr>
              <w:numPr>
                <w:ilvl w:val="0"/>
                <w:numId w:val="7"/>
              </w:numPr>
            </w:pPr>
            <w:r w:rsidRPr="00F852FB">
              <w:rPr>
                <w:rFonts w:ascii="Arial" w:hAnsi="Arial" w:cs="Arial"/>
                <w:color w:val="000000"/>
              </w:rPr>
              <w:t>Requires microcontroller</w:t>
            </w:r>
          </w:p>
          <w:p w:rsidR="00161D0D" w:rsidRPr="00F852FB" w:rsidRDefault="00161D0D" w:rsidP="002964A9">
            <w:pPr>
              <w:numPr>
                <w:ilvl w:val="0"/>
                <w:numId w:val="7"/>
              </w:numPr>
            </w:pPr>
            <w:r w:rsidRPr="00F852FB">
              <w:rPr>
                <w:rFonts w:ascii="Arial" w:hAnsi="Arial" w:cs="Arial"/>
                <w:color w:val="000000"/>
              </w:rPr>
              <w:t>Diode losses are greater than Synch. Buck Converter</w:t>
            </w:r>
          </w:p>
        </w:tc>
      </w:tr>
      <w:tr w:rsidR="00161D0D" w:rsidRPr="00F852FB" w:rsidTr="00383BB1">
        <w:trPr>
          <w:trHeight w:val="933"/>
          <w:jc w:val="center"/>
        </w:trPr>
        <w:tc>
          <w:tcPr>
            <w:tcW w:w="1787" w:type="dxa"/>
            <w:tcMar>
              <w:top w:w="105" w:type="dxa"/>
              <w:left w:w="105" w:type="dxa"/>
              <w:bottom w:w="105" w:type="dxa"/>
              <w:right w:w="105" w:type="dxa"/>
            </w:tcMar>
          </w:tcPr>
          <w:p w:rsidR="00161D0D" w:rsidRPr="00F852FB" w:rsidRDefault="00161D0D" w:rsidP="009B0888">
            <w:r w:rsidRPr="00F852FB">
              <w:rPr>
                <w:rFonts w:ascii="Arial" w:hAnsi="Arial" w:cs="Arial"/>
                <w:color w:val="000000"/>
              </w:rPr>
              <w:t>Synchronous Buck Converter</w:t>
            </w:r>
          </w:p>
        </w:tc>
        <w:tc>
          <w:tcPr>
            <w:tcW w:w="2809" w:type="dxa"/>
            <w:tcMar>
              <w:top w:w="105" w:type="dxa"/>
              <w:left w:w="105" w:type="dxa"/>
              <w:bottom w:w="105" w:type="dxa"/>
              <w:right w:w="105" w:type="dxa"/>
            </w:tcMar>
          </w:tcPr>
          <w:p w:rsidR="00161D0D" w:rsidRPr="00F852FB" w:rsidRDefault="00161D0D" w:rsidP="002964A9">
            <w:pPr>
              <w:numPr>
                <w:ilvl w:val="0"/>
                <w:numId w:val="7"/>
              </w:numPr>
            </w:pPr>
            <w:r w:rsidRPr="00F852FB">
              <w:rPr>
                <w:rFonts w:ascii="Arial" w:hAnsi="Arial" w:cs="Arial"/>
                <w:color w:val="000000"/>
              </w:rPr>
              <w:t>Most efficient of 3 options</w:t>
            </w:r>
          </w:p>
        </w:tc>
        <w:tc>
          <w:tcPr>
            <w:tcW w:w="3248" w:type="dxa"/>
            <w:tcMar>
              <w:top w:w="105" w:type="dxa"/>
              <w:left w:w="105" w:type="dxa"/>
              <w:bottom w:w="105" w:type="dxa"/>
              <w:right w:w="105" w:type="dxa"/>
            </w:tcMar>
          </w:tcPr>
          <w:p w:rsidR="00161D0D" w:rsidRPr="00F852FB" w:rsidRDefault="00161D0D" w:rsidP="002964A9">
            <w:pPr>
              <w:numPr>
                <w:ilvl w:val="0"/>
                <w:numId w:val="7"/>
              </w:numPr>
            </w:pPr>
            <w:r w:rsidRPr="00F852FB">
              <w:rPr>
                <w:rFonts w:ascii="Arial" w:hAnsi="Arial" w:cs="Arial"/>
                <w:color w:val="000000"/>
              </w:rPr>
              <w:t>Requires Microcontroller</w:t>
            </w:r>
          </w:p>
          <w:p w:rsidR="00161D0D" w:rsidRPr="00F852FB" w:rsidRDefault="00161D0D" w:rsidP="002964A9">
            <w:pPr>
              <w:numPr>
                <w:ilvl w:val="0"/>
                <w:numId w:val="7"/>
              </w:numPr>
            </w:pPr>
            <w:r w:rsidRPr="00F852FB">
              <w:rPr>
                <w:rFonts w:ascii="Arial" w:hAnsi="Arial" w:cs="Arial"/>
                <w:color w:val="000000"/>
              </w:rPr>
              <w:t>Strict Timing guidelines to avoid system damage</w:t>
            </w:r>
          </w:p>
        </w:tc>
      </w:tr>
      <w:tr w:rsidR="00161D0D" w:rsidRPr="00F852FB" w:rsidTr="00383BB1">
        <w:trPr>
          <w:trHeight w:val="942"/>
          <w:jc w:val="center"/>
        </w:trPr>
        <w:tc>
          <w:tcPr>
            <w:tcW w:w="1787" w:type="dxa"/>
            <w:shd w:val="clear" w:color="auto" w:fill="FFFFFF"/>
            <w:tcMar>
              <w:top w:w="105" w:type="dxa"/>
              <w:left w:w="105" w:type="dxa"/>
              <w:bottom w:w="105" w:type="dxa"/>
              <w:right w:w="105" w:type="dxa"/>
            </w:tcMar>
          </w:tcPr>
          <w:p w:rsidR="00161D0D" w:rsidRPr="00F852FB" w:rsidRDefault="00161D0D" w:rsidP="009B0888">
            <w:r w:rsidRPr="00F852FB">
              <w:rPr>
                <w:rFonts w:ascii="Arial" w:hAnsi="Arial" w:cs="Arial"/>
                <w:color w:val="000000"/>
              </w:rPr>
              <w:t>Current-Controlled Charger</w:t>
            </w:r>
          </w:p>
        </w:tc>
        <w:tc>
          <w:tcPr>
            <w:tcW w:w="2809" w:type="dxa"/>
            <w:shd w:val="clear" w:color="auto" w:fill="FFFFFF"/>
            <w:tcMar>
              <w:top w:w="105" w:type="dxa"/>
              <w:left w:w="105" w:type="dxa"/>
              <w:bottom w:w="105" w:type="dxa"/>
              <w:right w:w="105" w:type="dxa"/>
            </w:tcMar>
          </w:tcPr>
          <w:p w:rsidR="00161D0D" w:rsidRPr="00F852FB" w:rsidRDefault="00161D0D" w:rsidP="002964A9">
            <w:pPr>
              <w:numPr>
                <w:ilvl w:val="0"/>
                <w:numId w:val="7"/>
              </w:numPr>
            </w:pPr>
            <w:r w:rsidRPr="00F852FB">
              <w:rPr>
                <w:rFonts w:ascii="Arial" w:hAnsi="Arial" w:cs="Arial"/>
                <w:color w:val="000000"/>
              </w:rPr>
              <w:t>Simplest to implement</w:t>
            </w:r>
          </w:p>
          <w:p w:rsidR="00161D0D" w:rsidRPr="00F852FB" w:rsidRDefault="00161D0D" w:rsidP="002964A9">
            <w:pPr>
              <w:numPr>
                <w:ilvl w:val="0"/>
                <w:numId w:val="7"/>
              </w:numPr>
            </w:pPr>
            <w:r w:rsidRPr="00F852FB">
              <w:rPr>
                <w:rFonts w:ascii="Arial" w:hAnsi="Arial" w:cs="Arial"/>
                <w:color w:val="000000"/>
              </w:rPr>
              <w:t>Does not require microcontroller</w:t>
            </w:r>
          </w:p>
        </w:tc>
        <w:tc>
          <w:tcPr>
            <w:tcW w:w="3248" w:type="dxa"/>
            <w:shd w:val="clear" w:color="auto" w:fill="FFFFFF"/>
            <w:tcMar>
              <w:top w:w="105" w:type="dxa"/>
              <w:left w:w="105" w:type="dxa"/>
              <w:bottom w:w="105" w:type="dxa"/>
              <w:right w:w="105" w:type="dxa"/>
            </w:tcMar>
          </w:tcPr>
          <w:p w:rsidR="00161D0D" w:rsidRPr="00F852FB" w:rsidRDefault="00161D0D" w:rsidP="002964A9">
            <w:pPr>
              <w:numPr>
                <w:ilvl w:val="0"/>
                <w:numId w:val="7"/>
              </w:numPr>
            </w:pPr>
            <w:r w:rsidRPr="00F852FB">
              <w:rPr>
                <w:rFonts w:ascii="Arial" w:hAnsi="Arial" w:cs="Arial"/>
                <w:color w:val="000000"/>
              </w:rPr>
              <w:t>Least efficient</w:t>
            </w:r>
          </w:p>
          <w:p w:rsidR="00161D0D" w:rsidRPr="00F852FB" w:rsidRDefault="00161D0D" w:rsidP="002964A9">
            <w:pPr>
              <w:numPr>
                <w:ilvl w:val="0"/>
                <w:numId w:val="7"/>
              </w:numPr>
            </w:pPr>
            <w:r w:rsidRPr="00F852FB">
              <w:rPr>
                <w:rFonts w:ascii="Arial" w:hAnsi="Arial" w:cs="Arial"/>
                <w:color w:val="000000"/>
              </w:rPr>
              <w:t xml:space="preserve">Only viable with </w:t>
            </w:r>
            <w:smartTag w:uri="urn:schemas-microsoft-com:office:smarttags" w:element="place">
              <w:r w:rsidRPr="00F852FB">
                <w:rPr>
                  <w:rFonts w:ascii="Arial" w:hAnsi="Arial" w:cs="Arial"/>
                  <w:color w:val="000000"/>
                </w:rPr>
                <w:t>SLA</w:t>
              </w:r>
            </w:smartTag>
            <w:r w:rsidRPr="00F852FB">
              <w:rPr>
                <w:rFonts w:ascii="Arial" w:hAnsi="Arial" w:cs="Arial"/>
                <w:color w:val="000000"/>
              </w:rPr>
              <w:t xml:space="preserve"> batteries. Otherwise losses become too great.</w:t>
            </w:r>
          </w:p>
        </w:tc>
      </w:tr>
    </w:tbl>
    <w:p w:rsidR="00161D0D" w:rsidRPr="00FB68BB" w:rsidRDefault="00161D0D" w:rsidP="00161D0D">
      <w:pPr>
        <w:pStyle w:val="ListStyle"/>
        <w:contextualSpacing/>
        <w:rPr>
          <w:rFonts w:ascii="Arial" w:eastAsia="Arial" w:hAnsi="Arial" w:cs="Arial"/>
          <w:color w:val="000000"/>
          <w:sz w:val="24"/>
          <w:szCs w:val="24"/>
        </w:rPr>
      </w:pPr>
    </w:p>
    <w:p w:rsidR="00161D0D" w:rsidRPr="00A46D4D" w:rsidRDefault="00161D0D" w:rsidP="00161D0D">
      <w:pPr>
        <w:pStyle w:val="ListStyle"/>
        <w:contextualSpacing/>
        <w:jc w:val="both"/>
        <w:rPr>
          <w:rFonts w:ascii="Arial" w:eastAsia="Arial" w:hAnsi="Arial" w:cs="Arial"/>
          <w:b/>
          <w:bCs/>
          <w:color w:val="000000"/>
          <w:sz w:val="28"/>
          <w:szCs w:val="28"/>
        </w:rPr>
      </w:pPr>
      <w:r w:rsidRPr="00A46D4D">
        <w:rPr>
          <w:rFonts w:ascii="Arial" w:eastAsia="Arial" w:hAnsi="Arial" w:cs="Arial"/>
          <w:b/>
          <w:bCs/>
          <w:color w:val="000000"/>
          <w:sz w:val="28"/>
          <w:szCs w:val="28"/>
        </w:rPr>
        <w:t>3.5 Inverter Research</w:t>
      </w:r>
    </w:p>
    <w:p w:rsidR="00161D0D" w:rsidRPr="00FB68BB" w:rsidRDefault="00161D0D" w:rsidP="00161D0D">
      <w:pPr>
        <w:pStyle w:val="ListStyle"/>
        <w:contextualSpacing/>
        <w:jc w:val="both"/>
        <w:rPr>
          <w:rFonts w:ascii="Arial" w:eastAsia="Arial" w:hAnsi="Arial" w:cs="Arial"/>
          <w:b/>
          <w:bCs/>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Cho</w:t>
      </w:r>
      <w:r>
        <w:rPr>
          <w:rFonts w:ascii="Arial" w:eastAsia="Arial" w:hAnsi="Arial" w:cs="Arial"/>
          <w:color w:val="000000"/>
          <w:sz w:val="24"/>
          <w:szCs w:val="24"/>
        </w:rPr>
        <w:t>osing the right inverter for the</w:t>
      </w:r>
      <w:r w:rsidRPr="00FB68BB">
        <w:rPr>
          <w:rFonts w:ascii="Arial" w:eastAsia="Arial" w:hAnsi="Arial" w:cs="Arial"/>
          <w:color w:val="000000"/>
          <w:sz w:val="24"/>
          <w:szCs w:val="24"/>
        </w:rPr>
        <w:t xml:space="preserve"> power needs is an integral part of any solar array design.  Without one that is tailored to the needs of the system, devices that are powered by it may not start up, function properly, and may even become damaged by the resulting AC power.  When deciding on an inverter, there are three things to consider:  the frequency of the output, the type of wave that is produced and the maximum power usage expected from the system.</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frequency required for electronic devices to be functional varies from country to country, and even from re</w:t>
      </w:r>
      <w:r>
        <w:rPr>
          <w:rFonts w:ascii="Arial" w:eastAsia="Arial" w:hAnsi="Arial" w:cs="Arial"/>
          <w:color w:val="000000"/>
          <w:sz w:val="24"/>
          <w:szCs w:val="24"/>
        </w:rPr>
        <w:t>gion to region as is the case of</w:t>
      </w:r>
      <w:r w:rsidRPr="00FB68BB">
        <w:rPr>
          <w:rFonts w:ascii="Arial" w:eastAsia="Arial" w:hAnsi="Arial" w:cs="Arial"/>
          <w:color w:val="000000"/>
          <w:sz w:val="24"/>
          <w:szCs w:val="24"/>
        </w:rPr>
        <w:t xml:space="preserve"> </w:t>
      </w:r>
      <w:smartTag w:uri="urn:schemas-microsoft-com:office:smarttags" w:element="country-region">
        <w:smartTag w:uri="urn:schemas-microsoft-com:office:smarttags" w:element="place">
          <w:r w:rsidRPr="00FB68BB">
            <w:rPr>
              <w:rFonts w:ascii="Arial" w:eastAsia="Arial" w:hAnsi="Arial" w:cs="Arial"/>
              <w:color w:val="000000"/>
              <w:sz w:val="24"/>
              <w:szCs w:val="24"/>
            </w:rPr>
            <w:t>Japan</w:t>
          </w:r>
        </w:smartTag>
      </w:smartTag>
      <w:r w:rsidRPr="00FB68BB">
        <w:rPr>
          <w:rFonts w:ascii="Arial" w:eastAsia="Arial" w:hAnsi="Arial" w:cs="Arial"/>
          <w:color w:val="000000"/>
          <w:sz w:val="24"/>
          <w:szCs w:val="24"/>
        </w:rPr>
        <w:t>.  Simple electrical devices like light bulbs and heating elements will be unfaz</w:t>
      </w:r>
      <w:r>
        <w:rPr>
          <w:rFonts w:ascii="Arial" w:eastAsia="Arial" w:hAnsi="Arial" w:cs="Arial"/>
          <w:color w:val="000000"/>
          <w:sz w:val="24"/>
          <w:szCs w:val="24"/>
        </w:rPr>
        <w:t xml:space="preserve">ed by a </w:t>
      </w:r>
      <w:r>
        <w:rPr>
          <w:rFonts w:ascii="Arial" w:eastAsia="Arial" w:hAnsi="Arial" w:cs="Arial"/>
          <w:color w:val="000000"/>
          <w:sz w:val="24"/>
          <w:szCs w:val="24"/>
        </w:rPr>
        <w:lastRenderedPageBreak/>
        <w:t>difference in frequency;</w:t>
      </w:r>
      <w:r w:rsidRPr="00FB68BB">
        <w:rPr>
          <w:rFonts w:ascii="Arial" w:eastAsia="Arial" w:hAnsi="Arial" w:cs="Arial"/>
          <w:color w:val="000000"/>
          <w:sz w:val="24"/>
          <w:szCs w:val="24"/>
        </w:rPr>
        <w:t xml:space="preserve"> however</w:t>
      </w:r>
      <w:r>
        <w:rPr>
          <w:rFonts w:ascii="Arial" w:eastAsia="Arial" w:hAnsi="Arial" w:cs="Arial"/>
          <w:color w:val="000000"/>
          <w:sz w:val="24"/>
          <w:szCs w:val="24"/>
        </w:rPr>
        <w:t>,</w:t>
      </w:r>
      <w:r w:rsidRPr="00FB68BB">
        <w:rPr>
          <w:rFonts w:ascii="Arial" w:eastAsia="Arial" w:hAnsi="Arial" w:cs="Arial"/>
          <w:color w:val="000000"/>
          <w:sz w:val="24"/>
          <w:szCs w:val="24"/>
        </w:rPr>
        <w:t xml:space="preserve"> anything that requires timing may run faster or slower depending on the frequency input.  The end result of this is devices may attempt to function faster or slower than their components allow, causing lost data and unnecessary feedback, which may in turn destroy the device.  Being aware of the frequency used in </w:t>
      </w:r>
      <w:r>
        <w:rPr>
          <w:rFonts w:ascii="Arial" w:eastAsia="Arial" w:hAnsi="Arial" w:cs="Arial"/>
          <w:color w:val="000000"/>
          <w:sz w:val="24"/>
          <w:szCs w:val="24"/>
        </w:rPr>
        <w:t>t</w:t>
      </w:r>
      <w:r w:rsidRPr="00FB68BB">
        <w:rPr>
          <w:rFonts w:ascii="Arial" w:eastAsia="Arial" w:hAnsi="Arial" w:cs="Arial"/>
          <w:color w:val="000000"/>
          <w:sz w:val="24"/>
          <w:szCs w:val="24"/>
        </w:rPr>
        <w:t>he country the device is intended for can prevent a lot of damage and increase safety overall.</w:t>
      </w:r>
    </w:p>
    <w:p w:rsidR="00161D0D" w:rsidRPr="00FB68BB" w:rsidRDefault="00161D0D" w:rsidP="00161D0D">
      <w:pPr>
        <w:pStyle w:val="ListStyle"/>
        <w:contextualSpacing/>
        <w:jc w:val="center"/>
        <w:rPr>
          <w:rFonts w:ascii="Arial" w:eastAsia="Arial" w:hAnsi="Arial" w:cs="Arial"/>
          <w:color w:val="000000"/>
          <w:sz w:val="24"/>
          <w:szCs w:val="24"/>
        </w:rPr>
      </w:pPr>
    </w:p>
    <w:p w:rsidR="00161D0D"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next most important thing to consider is the type of wave created by the inverter.  There are three types of waves produced by inverters: square, modified sine and sine.  The square wave inverter is the cheapest of the three types, but can only be used with very simplistic devices without doing damage to the components involved.  If a design contains only lights or purely resistive loads, this would be a viable option, but that is not the case here.  A modified sine wave is a compromise between the square and sine that provides greater functionality for less cost than a sine wave inverter would.  Most electrical devices would work</w:t>
      </w:r>
      <w:r>
        <w:rPr>
          <w:rFonts w:ascii="Arial" w:eastAsia="Arial" w:hAnsi="Arial" w:cs="Arial"/>
          <w:color w:val="000000"/>
          <w:sz w:val="24"/>
          <w:szCs w:val="24"/>
        </w:rPr>
        <w:t xml:space="preserve"> fine with a modified sine wave;</w:t>
      </w:r>
      <w:r w:rsidRPr="00FB68BB">
        <w:rPr>
          <w:rFonts w:ascii="Arial" w:eastAsia="Arial" w:hAnsi="Arial" w:cs="Arial"/>
          <w:color w:val="000000"/>
          <w:sz w:val="24"/>
          <w:szCs w:val="24"/>
        </w:rPr>
        <w:t xml:space="preserve"> however</w:t>
      </w:r>
      <w:r>
        <w:rPr>
          <w:rFonts w:ascii="Arial" w:eastAsia="Arial" w:hAnsi="Arial" w:cs="Arial"/>
          <w:color w:val="000000"/>
          <w:sz w:val="24"/>
          <w:szCs w:val="24"/>
        </w:rPr>
        <w:t>,</w:t>
      </w:r>
      <w:r w:rsidRPr="00FB68BB">
        <w:rPr>
          <w:rFonts w:ascii="Arial" w:eastAsia="Arial" w:hAnsi="Arial" w:cs="Arial"/>
          <w:color w:val="000000"/>
          <w:sz w:val="24"/>
          <w:szCs w:val="24"/>
        </w:rPr>
        <w:t xml:space="preserve"> anything with timing components that use the power frequency to synchronize would cease to function properly.  The sine wave is the most expensive option, but is the most reliable.  All electrical devices should in theory work with this type of inverter</w:t>
      </w:r>
      <w:r>
        <w:rPr>
          <w:rFonts w:ascii="Arial" w:eastAsia="Arial" w:hAnsi="Arial" w:cs="Arial"/>
          <w:color w:val="000000"/>
          <w:sz w:val="24"/>
          <w:szCs w:val="24"/>
        </w:rPr>
        <w:t>.</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last thing to consider when looking t</w:t>
      </w:r>
      <w:r>
        <w:rPr>
          <w:rFonts w:ascii="Arial" w:eastAsia="Arial" w:hAnsi="Arial" w:cs="Arial"/>
          <w:color w:val="000000"/>
          <w:sz w:val="24"/>
          <w:szCs w:val="24"/>
        </w:rPr>
        <w:t xml:space="preserve">o </w:t>
      </w:r>
      <w:r w:rsidRPr="00FB68BB">
        <w:rPr>
          <w:rFonts w:ascii="Arial" w:eastAsia="Arial" w:hAnsi="Arial" w:cs="Arial"/>
          <w:color w:val="000000"/>
          <w:sz w:val="24"/>
          <w:szCs w:val="24"/>
        </w:rPr>
        <w:t>purchase an inverter is the expected power usage.  Naturally, a design will require an inverter that can supply the required wattage continuously, but there is one more power requirement to be met: the start-up power.  A</w:t>
      </w:r>
      <w:r>
        <w:rPr>
          <w:rFonts w:ascii="Arial" w:eastAsia="Arial" w:hAnsi="Arial" w:cs="Arial"/>
          <w:color w:val="000000"/>
          <w:sz w:val="24"/>
          <w:szCs w:val="24"/>
        </w:rPr>
        <w:t>n</w:t>
      </w:r>
      <w:r w:rsidRPr="00FB68BB">
        <w:rPr>
          <w:rFonts w:ascii="Arial" w:eastAsia="Arial" w:hAnsi="Arial" w:cs="Arial"/>
          <w:color w:val="000000"/>
          <w:sz w:val="24"/>
          <w:szCs w:val="24"/>
        </w:rPr>
        <w:t xml:space="preserve"> electrical device consumes the most power when it is first turned on, so it is in the best interest of the designer to assume that all the devices will turn on at once and make sure the max power output meets that demand.  As for the solar array design, it will be necessary to tally the</w:t>
      </w:r>
      <w:r>
        <w:rPr>
          <w:rFonts w:ascii="Arial" w:eastAsia="Arial" w:hAnsi="Arial" w:cs="Arial"/>
          <w:color w:val="000000"/>
          <w:sz w:val="24"/>
          <w:szCs w:val="24"/>
        </w:rPr>
        <w:t xml:space="preserve"> total</w:t>
      </w:r>
      <w:r w:rsidRPr="00FB68BB">
        <w:rPr>
          <w:rFonts w:ascii="Arial" w:eastAsia="Arial" w:hAnsi="Arial" w:cs="Arial"/>
          <w:color w:val="000000"/>
          <w:sz w:val="24"/>
          <w:szCs w:val="24"/>
        </w:rPr>
        <w:t xml:space="preserve"> power requirement for the motor, router, sensors, processors, and any other devices that are localized to the array itself.  The user interface and data storage devices will likely be run on conventional power.</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Now that all the criteria for selecting a pow</w:t>
      </w:r>
      <w:r>
        <w:rPr>
          <w:rFonts w:ascii="Arial" w:eastAsia="Arial" w:hAnsi="Arial" w:cs="Arial"/>
          <w:color w:val="000000"/>
          <w:sz w:val="24"/>
          <w:szCs w:val="24"/>
        </w:rPr>
        <w:t>er inverter have</w:t>
      </w:r>
      <w:r w:rsidRPr="00FB68BB">
        <w:rPr>
          <w:rFonts w:ascii="Arial" w:eastAsia="Arial" w:hAnsi="Arial" w:cs="Arial"/>
          <w:color w:val="000000"/>
          <w:sz w:val="24"/>
          <w:szCs w:val="24"/>
        </w:rPr>
        <w:t xml:space="preserve"> been researched, an informed decision on which model to purchase can be made.  Table 3.5.1 </w:t>
      </w:r>
      <w:r w:rsidR="00383BB1">
        <w:rPr>
          <w:rFonts w:ascii="Arial" w:eastAsia="Arial" w:hAnsi="Arial" w:cs="Arial"/>
          <w:color w:val="000000"/>
          <w:sz w:val="24"/>
          <w:szCs w:val="24"/>
        </w:rPr>
        <w:t>and Table 3.5.2</w:t>
      </w:r>
      <w:r w:rsidR="00383BB1" w:rsidRPr="00FB68BB">
        <w:rPr>
          <w:rFonts w:ascii="Arial" w:eastAsia="Arial" w:hAnsi="Arial" w:cs="Arial"/>
          <w:color w:val="000000"/>
          <w:sz w:val="24"/>
          <w:szCs w:val="24"/>
        </w:rPr>
        <w:t xml:space="preserve"> </w:t>
      </w:r>
      <w:r w:rsidR="00383BB1">
        <w:rPr>
          <w:rFonts w:ascii="Arial" w:eastAsia="Arial" w:hAnsi="Arial" w:cs="Arial"/>
          <w:color w:val="000000"/>
          <w:sz w:val="24"/>
          <w:szCs w:val="24"/>
        </w:rPr>
        <w:t xml:space="preserve">contain </w:t>
      </w:r>
      <w:r w:rsidRPr="00FB68BB">
        <w:rPr>
          <w:rFonts w:ascii="Arial" w:eastAsia="Arial" w:hAnsi="Arial" w:cs="Arial"/>
          <w:color w:val="000000"/>
          <w:sz w:val="24"/>
          <w:szCs w:val="24"/>
        </w:rPr>
        <w:t>a list of potential candidates for the powe</w:t>
      </w:r>
      <w:r>
        <w:rPr>
          <w:rFonts w:ascii="Arial" w:eastAsia="Arial" w:hAnsi="Arial" w:cs="Arial"/>
          <w:color w:val="000000"/>
          <w:sz w:val="24"/>
          <w:szCs w:val="24"/>
        </w:rPr>
        <w:t>r inverter in this design, and in the design section</w:t>
      </w:r>
      <w:r w:rsidRPr="00FB68BB">
        <w:rPr>
          <w:rFonts w:ascii="Arial" w:eastAsia="Arial" w:hAnsi="Arial" w:cs="Arial"/>
          <w:color w:val="000000"/>
          <w:sz w:val="24"/>
          <w:szCs w:val="24"/>
        </w:rPr>
        <w:t xml:space="preserve"> will be a discussion of the model selected.</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383BB1" w:rsidP="00161D0D">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t>Ta</w:t>
      </w:r>
      <w:r w:rsidR="00161D0D" w:rsidRPr="00FB68BB">
        <w:rPr>
          <w:rFonts w:ascii="Arial" w:eastAsia="Arial" w:hAnsi="Arial" w:cs="Arial"/>
          <w:i/>
          <w:iCs/>
          <w:color w:val="000000"/>
          <w:sz w:val="24"/>
          <w:szCs w:val="24"/>
        </w:rPr>
        <w:t>ble 3.5.1 - Inverter Comparison by Model, Wattage, Waveform, Input Voltage and Price.</w:t>
      </w:r>
    </w:p>
    <w:tbl>
      <w:tblPr>
        <w:tblW w:w="8486" w:type="dxa"/>
        <w:jc w:val="center"/>
        <w:tblInd w:w="460" w:type="dxa"/>
        <w:tblLook w:val="0000"/>
      </w:tblPr>
      <w:tblGrid>
        <w:gridCol w:w="1664"/>
        <w:gridCol w:w="1344"/>
        <w:gridCol w:w="1260"/>
        <w:gridCol w:w="1553"/>
        <w:gridCol w:w="1474"/>
        <w:gridCol w:w="1191"/>
      </w:tblGrid>
      <w:tr w:rsidR="00161D0D" w:rsidRPr="00F852FB" w:rsidTr="009B0888">
        <w:trPr>
          <w:trHeight w:val="896"/>
          <w:jc w:val="center"/>
        </w:trPr>
        <w:tc>
          <w:tcPr>
            <w:tcW w:w="166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Model Number</w:t>
            </w:r>
          </w:p>
        </w:tc>
        <w:tc>
          <w:tcPr>
            <w:tcW w:w="134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Output Type</w:t>
            </w:r>
          </w:p>
        </w:tc>
        <w:tc>
          <w:tcPr>
            <w:tcW w:w="12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Input Voltage (V)</w:t>
            </w:r>
          </w:p>
        </w:tc>
        <w:tc>
          <w:tcPr>
            <w:tcW w:w="155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Continuous Power (W)</w:t>
            </w:r>
          </w:p>
        </w:tc>
        <w:tc>
          <w:tcPr>
            <w:tcW w:w="147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Maximum Power (W)</w:t>
            </w:r>
          </w:p>
        </w:tc>
        <w:tc>
          <w:tcPr>
            <w:tcW w:w="119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FB68BB" w:rsidRDefault="00161D0D" w:rsidP="009B0888">
            <w:pPr>
              <w:pStyle w:val="ListStyle"/>
              <w:contextualSpacing/>
              <w:jc w:val="center"/>
              <w:rPr>
                <w:sz w:val="24"/>
                <w:szCs w:val="24"/>
              </w:rPr>
            </w:pPr>
            <w:r w:rsidRPr="00FB68BB">
              <w:rPr>
                <w:rFonts w:ascii="Arial" w:hAnsi="Arial" w:cs="Arial"/>
                <w:b/>
                <w:bCs/>
                <w:color w:val="000000"/>
                <w:sz w:val="24"/>
                <w:szCs w:val="24"/>
              </w:rPr>
              <w:t>Price</w:t>
            </w:r>
          </w:p>
        </w:tc>
      </w:tr>
      <w:tr w:rsidR="00161D0D" w:rsidRPr="00F852FB" w:rsidTr="009B0888">
        <w:trPr>
          <w:trHeight w:val="304"/>
          <w:jc w:val="center"/>
        </w:trPr>
        <w:tc>
          <w:tcPr>
            <w:tcW w:w="1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PW900-12</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Mod. Sine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12</w:t>
            </w:r>
          </w:p>
        </w:tc>
        <w:tc>
          <w:tcPr>
            <w:tcW w:w="1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900</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1800</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$74.99</w:t>
            </w:r>
          </w:p>
        </w:tc>
      </w:tr>
      <w:tr w:rsidR="00161D0D" w:rsidRPr="00F852FB" w:rsidTr="009B0888">
        <w:trPr>
          <w:trHeight w:val="304"/>
          <w:jc w:val="center"/>
        </w:trPr>
        <w:tc>
          <w:tcPr>
            <w:tcW w:w="166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PW1100-12</w:t>
            </w:r>
          </w:p>
        </w:tc>
        <w:tc>
          <w:tcPr>
            <w:tcW w:w="13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Mod. Sine</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12</w:t>
            </w:r>
          </w:p>
        </w:tc>
        <w:tc>
          <w:tcPr>
            <w:tcW w:w="15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1100</w:t>
            </w:r>
          </w:p>
        </w:tc>
        <w:tc>
          <w:tcPr>
            <w:tcW w:w="147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2200</w:t>
            </w:r>
          </w:p>
        </w:tc>
        <w:tc>
          <w:tcPr>
            <w:tcW w:w="119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$104.99</w:t>
            </w:r>
          </w:p>
        </w:tc>
      </w:tr>
    </w:tbl>
    <w:p w:rsidR="00161D0D" w:rsidRDefault="00161D0D" w:rsidP="00161D0D">
      <w:pPr>
        <w:pStyle w:val="ListStyle"/>
        <w:contextualSpacing/>
        <w:jc w:val="both"/>
        <w:rPr>
          <w:sz w:val="24"/>
          <w:szCs w:val="24"/>
        </w:rPr>
      </w:pPr>
    </w:p>
    <w:p w:rsidR="00383BB1" w:rsidRPr="00383BB1" w:rsidRDefault="00383BB1" w:rsidP="00383BB1">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lastRenderedPageBreak/>
        <w:t>Table 3.5.2</w:t>
      </w:r>
      <w:r w:rsidRPr="00FB68BB">
        <w:rPr>
          <w:rFonts w:ascii="Arial" w:eastAsia="Arial" w:hAnsi="Arial" w:cs="Arial"/>
          <w:i/>
          <w:iCs/>
          <w:color w:val="000000"/>
          <w:sz w:val="24"/>
          <w:szCs w:val="24"/>
        </w:rPr>
        <w:t xml:space="preserve"> - Inverter Comparison by Model, Wattage, Wa</w:t>
      </w:r>
      <w:r>
        <w:rPr>
          <w:rFonts w:ascii="Arial" w:eastAsia="Arial" w:hAnsi="Arial" w:cs="Arial"/>
          <w:i/>
          <w:iCs/>
          <w:color w:val="000000"/>
          <w:sz w:val="24"/>
          <w:szCs w:val="24"/>
        </w:rPr>
        <w:t>veform, Input Voltage and Price cont’d.</w:t>
      </w:r>
    </w:p>
    <w:tbl>
      <w:tblPr>
        <w:tblW w:w="8533" w:type="dxa"/>
        <w:jc w:val="center"/>
        <w:tblInd w:w="533" w:type="dxa"/>
        <w:tblLook w:val="0000"/>
      </w:tblPr>
      <w:tblGrid>
        <w:gridCol w:w="1642"/>
        <w:gridCol w:w="1352"/>
        <w:gridCol w:w="1272"/>
        <w:gridCol w:w="1574"/>
        <w:gridCol w:w="1490"/>
        <w:gridCol w:w="1203"/>
      </w:tblGrid>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83BB1" w:rsidRPr="00FB68BB" w:rsidRDefault="00383BB1" w:rsidP="005468E7">
            <w:pPr>
              <w:pStyle w:val="ListStyle"/>
              <w:contextualSpacing/>
              <w:jc w:val="center"/>
              <w:rPr>
                <w:sz w:val="24"/>
                <w:szCs w:val="24"/>
              </w:rPr>
            </w:pPr>
            <w:r w:rsidRPr="00FB68BB">
              <w:rPr>
                <w:rFonts w:ascii="Arial" w:hAnsi="Arial" w:cs="Arial"/>
                <w:b/>
                <w:bCs/>
                <w:color w:val="000000"/>
                <w:sz w:val="24"/>
                <w:szCs w:val="24"/>
              </w:rPr>
              <w:t>Model Number</w:t>
            </w:r>
          </w:p>
        </w:tc>
        <w:tc>
          <w:tcPr>
            <w:tcW w:w="136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83BB1" w:rsidRPr="00FB68BB" w:rsidRDefault="00383BB1" w:rsidP="005468E7">
            <w:pPr>
              <w:pStyle w:val="ListStyle"/>
              <w:contextualSpacing/>
              <w:jc w:val="center"/>
              <w:rPr>
                <w:sz w:val="24"/>
                <w:szCs w:val="24"/>
              </w:rPr>
            </w:pPr>
            <w:r w:rsidRPr="00FB68BB">
              <w:rPr>
                <w:rFonts w:ascii="Arial" w:hAnsi="Arial" w:cs="Arial"/>
                <w:b/>
                <w:bCs/>
                <w:color w:val="000000"/>
                <w:sz w:val="24"/>
                <w:szCs w:val="24"/>
              </w:rPr>
              <w:t>Output Type</w:t>
            </w:r>
          </w:p>
        </w:tc>
        <w:tc>
          <w:tcPr>
            <w:tcW w:w="127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83BB1" w:rsidRPr="00FB68BB" w:rsidRDefault="00383BB1" w:rsidP="005468E7">
            <w:pPr>
              <w:pStyle w:val="ListStyle"/>
              <w:contextualSpacing/>
              <w:jc w:val="center"/>
              <w:rPr>
                <w:sz w:val="24"/>
                <w:szCs w:val="24"/>
              </w:rPr>
            </w:pPr>
            <w:r w:rsidRPr="00FB68BB">
              <w:rPr>
                <w:rFonts w:ascii="Arial" w:hAnsi="Arial" w:cs="Arial"/>
                <w:b/>
                <w:bCs/>
                <w:color w:val="000000"/>
                <w:sz w:val="24"/>
                <w:szCs w:val="24"/>
              </w:rPr>
              <w:t>Input Voltage (V)</w:t>
            </w:r>
          </w:p>
        </w:tc>
        <w:tc>
          <w:tcPr>
            <w:tcW w:w="157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83BB1" w:rsidRPr="00FB68BB" w:rsidRDefault="00383BB1" w:rsidP="005468E7">
            <w:pPr>
              <w:pStyle w:val="ListStyle"/>
              <w:contextualSpacing/>
              <w:jc w:val="center"/>
              <w:rPr>
                <w:sz w:val="24"/>
                <w:szCs w:val="24"/>
              </w:rPr>
            </w:pPr>
            <w:r w:rsidRPr="00FB68BB">
              <w:rPr>
                <w:rFonts w:ascii="Arial" w:hAnsi="Arial" w:cs="Arial"/>
                <w:b/>
                <w:bCs/>
                <w:color w:val="000000"/>
                <w:sz w:val="24"/>
                <w:szCs w:val="24"/>
              </w:rPr>
              <w:t>Continuous Power (W)</w:t>
            </w:r>
          </w:p>
        </w:tc>
        <w:tc>
          <w:tcPr>
            <w:tcW w:w="149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83BB1" w:rsidRPr="00FB68BB" w:rsidRDefault="00383BB1" w:rsidP="005468E7">
            <w:pPr>
              <w:pStyle w:val="ListStyle"/>
              <w:contextualSpacing/>
              <w:jc w:val="center"/>
              <w:rPr>
                <w:sz w:val="24"/>
                <w:szCs w:val="24"/>
              </w:rPr>
            </w:pPr>
            <w:r w:rsidRPr="00FB68BB">
              <w:rPr>
                <w:rFonts w:ascii="Arial" w:hAnsi="Arial" w:cs="Arial"/>
                <w:b/>
                <w:bCs/>
                <w:color w:val="000000"/>
                <w:sz w:val="24"/>
                <w:szCs w:val="24"/>
              </w:rPr>
              <w:t>Maximum Power (W)</w:t>
            </w:r>
          </w:p>
        </w:tc>
        <w:tc>
          <w:tcPr>
            <w:tcW w:w="120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83BB1" w:rsidRPr="00FB68BB" w:rsidRDefault="00383BB1" w:rsidP="005468E7">
            <w:pPr>
              <w:pStyle w:val="ListStyle"/>
              <w:contextualSpacing/>
              <w:jc w:val="center"/>
              <w:rPr>
                <w:sz w:val="24"/>
                <w:szCs w:val="24"/>
              </w:rPr>
            </w:pPr>
            <w:r w:rsidRPr="00FB68BB">
              <w:rPr>
                <w:rFonts w:ascii="Arial" w:hAnsi="Arial" w:cs="Arial"/>
                <w:b/>
                <w:bCs/>
                <w:color w:val="000000"/>
                <w:sz w:val="24"/>
                <w:szCs w:val="24"/>
              </w:rPr>
              <w:t>Price</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PW1500-12</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Mod.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1500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3000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$169.99</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APS30012V</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Pure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300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500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$174.99</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APS60012V</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Pure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600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1000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$229.99</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APS100012V</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Pure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12</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1000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2000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$379.99</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ML400-24</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Mod.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400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800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$39.99</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ML900-24</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Mod.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900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1800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$89.99</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ML1500-24</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Mod.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1500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3000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$189.99</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APS30024V</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Pure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300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500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$179.99</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APS60024V</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Pure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600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1000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$249.99</w:t>
            </w:r>
          </w:p>
        </w:tc>
      </w:tr>
      <w:tr w:rsidR="00383BB1" w:rsidRPr="00FB68BB" w:rsidTr="000244BA">
        <w:trPr>
          <w:trHeight w:val="355"/>
          <w:jc w:val="center"/>
        </w:trPr>
        <w:tc>
          <w:tcPr>
            <w:tcW w:w="16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APS100024V</w:t>
            </w:r>
          </w:p>
        </w:tc>
        <w:tc>
          <w:tcPr>
            <w:tcW w:w="13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Pure Sine</w:t>
            </w:r>
          </w:p>
        </w:tc>
        <w:tc>
          <w:tcPr>
            <w:tcW w:w="12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24</w:t>
            </w:r>
          </w:p>
        </w:tc>
        <w:tc>
          <w:tcPr>
            <w:tcW w:w="15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1000</w:t>
            </w:r>
          </w:p>
        </w:tc>
        <w:tc>
          <w:tcPr>
            <w:tcW w:w="14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2000</w:t>
            </w:r>
          </w:p>
        </w:tc>
        <w:tc>
          <w:tcPr>
            <w:tcW w:w="12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83BB1" w:rsidRPr="00FB68BB" w:rsidRDefault="00383BB1" w:rsidP="005468E7">
            <w:pPr>
              <w:pStyle w:val="ListStyle"/>
              <w:contextualSpacing/>
              <w:jc w:val="both"/>
              <w:rPr>
                <w:sz w:val="24"/>
                <w:szCs w:val="24"/>
              </w:rPr>
            </w:pPr>
            <w:r w:rsidRPr="00FB68BB">
              <w:rPr>
                <w:rFonts w:ascii="Arial" w:hAnsi="Arial" w:cs="Arial"/>
                <w:color w:val="000000"/>
                <w:sz w:val="24"/>
                <w:szCs w:val="24"/>
              </w:rPr>
              <w:t>$429.99</w:t>
            </w:r>
          </w:p>
        </w:tc>
      </w:tr>
    </w:tbl>
    <w:p w:rsidR="00383BB1" w:rsidRPr="00FB68BB" w:rsidRDefault="00383BB1" w:rsidP="00161D0D">
      <w:pPr>
        <w:pStyle w:val="ListStyle"/>
        <w:contextualSpacing/>
        <w:jc w:val="both"/>
        <w:rPr>
          <w:sz w:val="24"/>
          <w:szCs w:val="24"/>
        </w:rPr>
      </w:pPr>
    </w:p>
    <w:p w:rsidR="00161D0D" w:rsidRPr="004E5516" w:rsidRDefault="00161D0D" w:rsidP="00161D0D">
      <w:pPr>
        <w:pStyle w:val="ListStyle"/>
        <w:contextualSpacing/>
        <w:jc w:val="both"/>
        <w:rPr>
          <w:rFonts w:ascii="Arial" w:eastAsia="Arial" w:hAnsi="Arial" w:cs="Arial"/>
          <w:b/>
          <w:bCs/>
          <w:color w:val="000000"/>
          <w:sz w:val="28"/>
          <w:szCs w:val="28"/>
        </w:rPr>
      </w:pPr>
      <w:r w:rsidRPr="004E5516">
        <w:rPr>
          <w:rFonts w:ascii="Arial" w:eastAsia="Arial" w:hAnsi="Arial" w:cs="Arial"/>
          <w:b/>
          <w:bCs/>
          <w:color w:val="000000"/>
          <w:sz w:val="28"/>
          <w:szCs w:val="28"/>
        </w:rPr>
        <w:t>3.6 Sensor Research</w:t>
      </w:r>
    </w:p>
    <w:p w:rsidR="00161D0D" w:rsidRPr="00FB68BB" w:rsidRDefault="00161D0D" w:rsidP="00161D0D">
      <w:pPr>
        <w:pStyle w:val="ListStyle"/>
        <w:contextualSpacing/>
        <w:rPr>
          <w:rFonts w:ascii="Arial" w:eastAsia="Arial" w:hAnsi="Arial" w:cs="Arial"/>
          <w:color w:val="000000"/>
          <w:sz w:val="24"/>
          <w:szCs w:val="24"/>
        </w:rPr>
      </w:pPr>
    </w:p>
    <w:p w:rsidR="00161D0D" w:rsidRDefault="00161D0D" w:rsidP="00161D0D">
      <w:pPr>
        <w:jc w:val="both"/>
        <w:rPr>
          <w:rFonts w:ascii="Arial" w:hAnsi="Arial" w:cs="Arial"/>
        </w:rPr>
      </w:pPr>
      <w:r>
        <w:rPr>
          <w:rFonts w:ascii="Arial" w:hAnsi="Arial" w:cs="Arial"/>
        </w:rPr>
        <w:t xml:space="preserve">The </w:t>
      </w:r>
      <w:r w:rsidRPr="00921C06">
        <w:rPr>
          <w:rFonts w:ascii="Arial" w:hAnsi="Arial" w:cs="Arial"/>
        </w:rPr>
        <w:t xml:space="preserve">sensitivity </w:t>
      </w:r>
      <w:r>
        <w:rPr>
          <w:rFonts w:ascii="Arial" w:hAnsi="Arial" w:cs="Arial"/>
        </w:rPr>
        <w:t xml:space="preserve">of a sensor </w:t>
      </w:r>
      <w:r w:rsidRPr="00921C06">
        <w:rPr>
          <w:rFonts w:ascii="Arial" w:hAnsi="Arial" w:cs="Arial"/>
        </w:rPr>
        <w:t xml:space="preserve">indicates </w:t>
      </w:r>
      <w:r>
        <w:rPr>
          <w:rFonts w:ascii="Arial" w:hAnsi="Arial" w:cs="Arial"/>
        </w:rPr>
        <w:t xml:space="preserve">the </w:t>
      </w:r>
      <w:r w:rsidRPr="00921C06">
        <w:rPr>
          <w:rFonts w:ascii="Arial" w:hAnsi="Arial" w:cs="Arial"/>
        </w:rPr>
        <w:t xml:space="preserve">changes </w:t>
      </w:r>
      <w:r>
        <w:rPr>
          <w:rFonts w:ascii="Arial" w:hAnsi="Arial" w:cs="Arial"/>
        </w:rPr>
        <w:t xml:space="preserve">in </w:t>
      </w:r>
      <w:r w:rsidRPr="00921C06">
        <w:rPr>
          <w:rFonts w:ascii="Arial" w:hAnsi="Arial" w:cs="Arial"/>
        </w:rPr>
        <w:t>output when the measured quantity changes.</w:t>
      </w:r>
      <w:r>
        <w:rPr>
          <w:rFonts w:ascii="Arial" w:hAnsi="Arial" w:cs="Arial"/>
        </w:rPr>
        <w:t xml:space="preserve"> As the </w:t>
      </w:r>
      <w:r w:rsidRPr="00921C06">
        <w:rPr>
          <w:rFonts w:ascii="Arial" w:hAnsi="Arial" w:cs="Arial"/>
        </w:rPr>
        <w:t>sensitivit</w:t>
      </w:r>
      <w:r>
        <w:rPr>
          <w:rFonts w:ascii="Arial" w:hAnsi="Arial" w:cs="Arial"/>
        </w:rPr>
        <w:t>y of a sensor increases, it can</w:t>
      </w:r>
      <w:r w:rsidRPr="00921C06">
        <w:rPr>
          <w:rFonts w:ascii="Arial" w:hAnsi="Arial" w:cs="Arial"/>
        </w:rPr>
        <w:t xml:space="preserve"> measure very small changes </w:t>
      </w:r>
      <w:r>
        <w:rPr>
          <w:rFonts w:ascii="Arial" w:hAnsi="Arial" w:cs="Arial"/>
        </w:rPr>
        <w:t>in a device</w:t>
      </w:r>
      <w:r w:rsidRPr="00921C06">
        <w:rPr>
          <w:rFonts w:ascii="Arial" w:hAnsi="Arial" w:cs="Arial"/>
        </w:rPr>
        <w:t xml:space="preserve">. </w:t>
      </w:r>
      <w:r>
        <w:rPr>
          <w:rFonts w:ascii="Arial" w:hAnsi="Arial" w:cs="Arial"/>
        </w:rPr>
        <w:t>Thus, the</w:t>
      </w:r>
      <w:r w:rsidRPr="00921C06">
        <w:rPr>
          <w:rFonts w:ascii="Arial" w:hAnsi="Arial" w:cs="Arial"/>
        </w:rPr>
        <w:t xml:space="preserve"> output signal of a sensor is proportional to the value of the measured property. </w:t>
      </w:r>
      <w:r>
        <w:rPr>
          <w:rFonts w:ascii="Arial" w:hAnsi="Arial" w:cs="Arial"/>
        </w:rPr>
        <w:t>There are different types of sensors in the market. For this project, a p</w:t>
      </w:r>
      <w:r w:rsidRPr="001461E7">
        <w:rPr>
          <w:rFonts w:ascii="Arial" w:hAnsi="Arial" w:cs="Arial"/>
        </w:rPr>
        <w:t>hoto</w:t>
      </w:r>
      <w:r>
        <w:rPr>
          <w:rFonts w:ascii="Arial" w:hAnsi="Arial" w:cs="Arial"/>
        </w:rPr>
        <w:t xml:space="preserve"> sensor will be used to track movement of the sunlight, a current sensor to detect DC current, and a voltage sensor to detect the voltage.</w:t>
      </w:r>
    </w:p>
    <w:p w:rsidR="00161D0D" w:rsidRDefault="00161D0D" w:rsidP="00161D0D">
      <w:pPr>
        <w:pStyle w:val="ListStyle"/>
        <w:contextualSpacing/>
        <w:jc w:val="both"/>
        <w:rPr>
          <w:rFonts w:ascii="Arial" w:eastAsia="Arial" w:hAnsi="Arial" w:cs="Arial"/>
          <w:color w:val="000000"/>
          <w:sz w:val="24"/>
          <w:szCs w:val="24"/>
        </w:rPr>
      </w:pPr>
    </w:p>
    <w:p w:rsidR="00161D0D"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A photo</w:t>
      </w:r>
      <w:r>
        <w:rPr>
          <w:rFonts w:ascii="Arial" w:eastAsia="Arial" w:hAnsi="Arial" w:cs="Arial"/>
          <w:color w:val="000000"/>
          <w:sz w:val="24"/>
          <w:szCs w:val="24"/>
        </w:rPr>
        <w:t>-</w:t>
      </w:r>
      <w:r w:rsidRPr="00FB68BB">
        <w:rPr>
          <w:rFonts w:ascii="Arial" w:eastAsia="Arial" w:hAnsi="Arial" w:cs="Arial"/>
          <w:color w:val="000000"/>
          <w:sz w:val="24"/>
          <w:szCs w:val="24"/>
        </w:rPr>
        <w:t>resistor is a device that is able to convert the luminescence from the sun i</w:t>
      </w:r>
      <w:r>
        <w:rPr>
          <w:rFonts w:ascii="Arial" w:eastAsia="Arial" w:hAnsi="Arial" w:cs="Arial"/>
          <w:color w:val="000000"/>
          <w:sz w:val="24"/>
          <w:szCs w:val="24"/>
        </w:rPr>
        <w:t xml:space="preserve">nto a voltage. </w:t>
      </w:r>
      <w:r w:rsidRPr="00FB68BB">
        <w:rPr>
          <w:rFonts w:ascii="Arial" w:eastAsia="Arial" w:hAnsi="Arial" w:cs="Arial"/>
          <w:color w:val="000000"/>
          <w:sz w:val="24"/>
          <w:szCs w:val="24"/>
        </w:rPr>
        <w:t>Photo</w:t>
      </w:r>
      <w:r>
        <w:rPr>
          <w:rFonts w:ascii="Arial" w:eastAsia="Arial" w:hAnsi="Arial" w:cs="Arial"/>
          <w:color w:val="000000"/>
          <w:sz w:val="24"/>
          <w:szCs w:val="24"/>
        </w:rPr>
        <w:t>-</w:t>
      </w:r>
      <w:r w:rsidRPr="00FB68BB">
        <w:rPr>
          <w:rFonts w:ascii="Arial" w:eastAsia="Arial" w:hAnsi="Arial" w:cs="Arial"/>
          <w:color w:val="000000"/>
          <w:sz w:val="24"/>
          <w:szCs w:val="24"/>
        </w:rPr>
        <w:t>resistors are typically made from cadmium sulfide (CdS), a semiconductor material.  This is a resistor that is photo (or light) sensitive and its resistance changes due to the amount of light that is shining on it.  The resistance of the photo</w:t>
      </w:r>
      <w:r>
        <w:rPr>
          <w:rFonts w:ascii="Arial" w:eastAsia="Arial" w:hAnsi="Arial" w:cs="Arial"/>
          <w:color w:val="000000"/>
          <w:sz w:val="24"/>
          <w:szCs w:val="24"/>
        </w:rPr>
        <w:t>-</w:t>
      </w:r>
      <w:r w:rsidRPr="00FB68BB">
        <w:rPr>
          <w:rFonts w:ascii="Arial" w:eastAsia="Arial" w:hAnsi="Arial" w:cs="Arial"/>
          <w:color w:val="000000"/>
          <w:sz w:val="24"/>
          <w:szCs w:val="24"/>
        </w:rPr>
        <w:t xml:space="preserve">resistor will be very high with no light, in the range of millions of ohms in some cases, to very low, such as a few hundred ohms, when it is shined on with a bright light.  To make use of a photoresistor in a circuit, a </w:t>
      </w:r>
      <w:r w:rsidRPr="00FB68BB">
        <w:rPr>
          <w:rFonts w:ascii="Arial" w:eastAsia="Arial" w:hAnsi="Arial" w:cs="Arial"/>
          <w:color w:val="000000"/>
          <w:sz w:val="24"/>
          <w:szCs w:val="24"/>
        </w:rPr>
        <w:lastRenderedPageBreak/>
        <w:t xml:space="preserve">voltage divider circuit is used.  As a reminder, a voltage divider circuit works by having </w:t>
      </w:r>
      <w:r w:rsidRPr="00A33AFF">
        <w:rPr>
          <w:rFonts w:ascii="Arial" w:eastAsia="Arial" w:hAnsi="Arial" w:cs="Arial"/>
          <w:color w:val="000000"/>
          <w:position w:val="-12"/>
          <w:sz w:val="24"/>
          <w:szCs w:val="24"/>
        </w:rPr>
        <w:object w:dxaOrig="400" w:dyaOrig="360">
          <v:shape id="_x0000_i1542" type="#_x0000_t75" style="width:20.25pt;height:18pt" o:ole="">
            <v:imagedata r:id="rId15" o:title=""/>
          </v:shape>
          <o:OLEObject Type="Embed" ProgID="Equation.3" ShapeID="_x0000_i1542" DrawAspect="Content" ObjectID="_1365587248" r:id="rId16"/>
        </w:object>
      </w:r>
      <w:r w:rsidRPr="00FB68BB">
        <w:rPr>
          <w:rFonts w:ascii="Arial" w:eastAsia="Arial" w:hAnsi="Arial" w:cs="Arial"/>
          <w:color w:val="000000"/>
          <w:sz w:val="24"/>
          <w:szCs w:val="24"/>
        </w:rPr>
        <w:t xml:space="preserve"> tap between two resistors that are in series from a </w:t>
      </w:r>
      <w:r w:rsidRPr="00A33AFF">
        <w:rPr>
          <w:rFonts w:ascii="Arial" w:eastAsia="Arial" w:hAnsi="Arial" w:cs="Arial"/>
          <w:color w:val="000000"/>
          <w:position w:val="-12"/>
          <w:sz w:val="24"/>
          <w:szCs w:val="24"/>
        </w:rPr>
        <w:object w:dxaOrig="320" w:dyaOrig="360">
          <v:shape id="_x0000_i1543" type="#_x0000_t75" style="width:15.75pt;height:18pt" o:ole="">
            <v:imagedata r:id="rId17" o:title=""/>
          </v:shape>
          <o:OLEObject Type="Embed" ProgID="Equation.3" ShapeID="_x0000_i1543" DrawAspect="Content" ObjectID="_1365587249" r:id="rId18"/>
        </w:object>
      </w:r>
      <w:r w:rsidRPr="00FB68BB">
        <w:rPr>
          <w:rFonts w:ascii="Arial" w:eastAsia="Arial" w:hAnsi="Arial" w:cs="Arial"/>
          <w:color w:val="000000"/>
          <w:sz w:val="24"/>
          <w:szCs w:val="24"/>
        </w:rPr>
        <w:t xml:space="preserve"> to ground.  </w:t>
      </w:r>
    </w:p>
    <w:p w:rsidR="000244BA" w:rsidRPr="00FB68BB" w:rsidRDefault="000244BA" w:rsidP="00161D0D">
      <w:pPr>
        <w:pStyle w:val="ListStyle"/>
        <w:contextualSpacing/>
        <w:jc w:val="both"/>
        <w:rPr>
          <w:rFonts w:ascii="Arial" w:eastAsia="Arial" w:hAnsi="Arial" w:cs="Arial"/>
          <w:color w:val="000000"/>
          <w:sz w:val="24"/>
          <w:szCs w:val="24"/>
        </w:rPr>
      </w:pPr>
    </w:p>
    <w:p w:rsidR="00161D0D"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equation to solve the circuit is</w:t>
      </w:r>
      <w:r>
        <w:rPr>
          <w:rFonts w:ascii="Arial" w:eastAsia="Arial" w:hAnsi="Arial" w:cs="Arial"/>
          <w:color w:val="000000"/>
          <w:sz w:val="24"/>
          <w:szCs w:val="24"/>
        </w:rPr>
        <w:t xml:space="preserve"> </w:t>
      </w:r>
      <w:r w:rsidRPr="00E95524">
        <w:rPr>
          <w:rFonts w:ascii="Arial" w:eastAsia="Arial" w:hAnsi="Arial" w:cs="Arial"/>
          <w:color w:val="000000"/>
          <w:position w:val="-12"/>
          <w:sz w:val="24"/>
          <w:szCs w:val="24"/>
        </w:rPr>
        <w:object w:dxaOrig="2500" w:dyaOrig="360">
          <v:shape id="_x0000_i1544" type="#_x0000_t75" style="width:125.25pt;height:18pt" o:ole="">
            <v:imagedata r:id="rId19" o:title=""/>
          </v:shape>
          <o:OLEObject Type="Embed" ProgID="Equation.3" ShapeID="_x0000_i1544" DrawAspect="Content" ObjectID="_1365587250" r:id="rId20"/>
        </w:object>
      </w:r>
      <w:r w:rsidRPr="00FB68BB">
        <w:rPr>
          <w:rFonts w:ascii="Arial" w:eastAsia="Arial" w:hAnsi="Arial" w:cs="Arial"/>
          <w:color w:val="000000"/>
          <w:sz w:val="24"/>
          <w:szCs w:val="24"/>
        </w:rPr>
        <w:t>.  When exchanging a photo</w:t>
      </w:r>
      <w:r>
        <w:rPr>
          <w:rFonts w:ascii="Arial" w:eastAsia="Arial" w:hAnsi="Arial" w:cs="Arial"/>
          <w:color w:val="000000"/>
          <w:sz w:val="24"/>
          <w:szCs w:val="24"/>
        </w:rPr>
        <w:t>-</w:t>
      </w:r>
      <w:r w:rsidRPr="00FB68BB">
        <w:rPr>
          <w:rFonts w:ascii="Arial" w:eastAsia="Arial" w:hAnsi="Arial" w:cs="Arial"/>
          <w:color w:val="000000"/>
          <w:sz w:val="24"/>
          <w:szCs w:val="24"/>
        </w:rPr>
        <w:t>resistor with one of the resistors in a voltage divider, there ends up being two combinations.  Each circuit depends on the purpose of the design.  Figure 3.6.</w:t>
      </w:r>
      <w:r>
        <w:rPr>
          <w:rFonts w:ascii="Arial" w:eastAsia="Arial" w:hAnsi="Arial" w:cs="Arial"/>
          <w:color w:val="000000"/>
          <w:sz w:val="24"/>
          <w:szCs w:val="24"/>
        </w:rPr>
        <w:t>1</w:t>
      </w:r>
      <w:r w:rsidRPr="00FB68BB">
        <w:rPr>
          <w:rFonts w:ascii="Arial" w:eastAsia="Arial" w:hAnsi="Arial" w:cs="Arial"/>
          <w:color w:val="000000"/>
          <w:sz w:val="24"/>
          <w:szCs w:val="24"/>
        </w:rPr>
        <w:t xml:space="preserve"> shows the schematic for each voltage divider with a photo</w:t>
      </w:r>
      <w:r>
        <w:rPr>
          <w:rFonts w:ascii="Arial" w:eastAsia="Arial" w:hAnsi="Arial" w:cs="Arial"/>
          <w:color w:val="000000"/>
          <w:sz w:val="24"/>
          <w:szCs w:val="24"/>
        </w:rPr>
        <w:t>-</w:t>
      </w:r>
      <w:r w:rsidRPr="00FB68BB">
        <w:rPr>
          <w:rFonts w:ascii="Arial" w:eastAsia="Arial" w:hAnsi="Arial" w:cs="Arial"/>
          <w:color w:val="000000"/>
          <w:sz w:val="24"/>
          <w:szCs w:val="24"/>
        </w:rPr>
        <w:t xml:space="preserve">resistor.  For the voltage divider on the left, </w:t>
      </w:r>
      <w:r w:rsidRPr="00A33AFF">
        <w:rPr>
          <w:rFonts w:ascii="Arial" w:eastAsia="Arial" w:hAnsi="Arial" w:cs="Arial"/>
          <w:color w:val="000000"/>
          <w:position w:val="-12"/>
          <w:sz w:val="24"/>
          <w:szCs w:val="24"/>
        </w:rPr>
        <w:object w:dxaOrig="400" w:dyaOrig="360">
          <v:shape id="_x0000_i1545" type="#_x0000_t75" style="width:20.25pt;height:18pt" o:ole="">
            <v:imagedata r:id="rId21" o:title=""/>
          </v:shape>
          <o:OLEObject Type="Embed" ProgID="Equation.3" ShapeID="_x0000_i1545" DrawAspect="Content" ObjectID="_1365587251" r:id="rId22"/>
        </w:object>
      </w:r>
      <w:r w:rsidRPr="00FB68BB">
        <w:rPr>
          <w:rFonts w:ascii="Arial" w:eastAsia="Arial" w:hAnsi="Arial" w:cs="Arial"/>
          <w:color w:val="000000"/>
          <w:sz w:val="24"/>
          <w:szCs w:val="24"/>
        </w:rPr>
        <w:t xml:space="preserve"> in the circuit will increase with the light intensity for a given </w:t>
      </w:r>
      <w:r w:rsidRPr="00A33AFF">
        <w:rPr>
          <w:rFonts w:ascii="Arial" w:eastAsia="Arial" w:hAnsi="Arial" w:cs="Arial"/>
          <w:color w:val="000000"/>
          <w:position w:val="-12"/>
          <w:sz w:val="24"/>
          <w:szCs w:val="24"/>
        </w:rPr>
        <w:object w:dxaOrig="320" w:dyaOrig="360">
          <v:shape id="_x0000_i1546" type="#_x0000_t75" style="width:15.75pt;height:18pt" o:ole="">
            <v:imagedata r:id="rId23" o:title=""/>
          </v:shape>
          <o:OLEObject Type="Embed" ProgID="Equation.3" ShapeID="_x0000_i1546" DrawAspect="Content" ObjectID="_1365587252" r:id="rId24"/>
        </w:object>
      </w:r>
      <w:r w:rsidRPr="00FB68BB">
        <w:rPr>
          <w:rFonts w:ascii="Arial" w:eastAsia="Arial" w:hAnsi="Arial" w:cs="Arial"/>
          <w:color w:val="000000"/>
          <w:sz w:val="24"/>
          <w:szCs w:val="24"/>
        </w:rPr>
        <w:t xml:space="preserve"> and R.  The voltage divider on the right will have the </w:t>
      </w:r>
      <w:r w:rsidRPr="00A33AFF">
        <w:rPr>
          <w:rFonts w:ascii="Arial" w:eastAsia="Arial" w:hAnsi="Arial" w:cs="Arial"/>
          <w:color w:val="000000"/>
          <w:position w:val="-12"/>
          <w:sz w:val="24"/>
          <w:szCs w:val="24"/>
        </w:rPr>
        <w:object w:dxaOrig="400" w:dyaOrig="360">
          <v:shape id="_x0000_i1547" type="#_x0000_t75" style="width:20.25pt;height:18pt" o:ole="">
            <v:imagedata r:id="rId21" o:title=""/>
          </v:shape>
          <o:OLEObject Type="Embed" ProgID="Equation.3" ShapeID="_x0000_i1547" DrawAspect="Content" ObjectID="_1365587253" r:id="rId25"/>
        </w:object>
      </w:r>
      <w:r w:rsidRPr="00FB68BB">
        <w:rPr>
          <w:rFonts w:ascii="Arial" w:eastAsia="Arial" w:hAnsi="Arial" w:cs="Arial"/>
          <w:color w:val="000000"/>
          <w:sz w:val="24"/>
          <w:szCs w:val="24"/>
        </w:rPr>
        <w:t xml:space="preserve"> decrease with an increase of light intensity.  </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7C4644" w:rsidP="00161D0D">
      <w:pPr>
        <w:pStyle w:val="ListStyle"/>
        <w:contextualSpacing/>
        <w:jc w:val="center"/>
        <w:rPr>
          <w:rFonts w:ascii="Arial" w:eastAsia="Arial" w:hAnsi="Arial" w:cs="Arial"/>
          <w:color w:val="000000"/>
          <w:sz w:val="24"/>
          <w:szCs w:val="24"/>
        </w:rPr>
      </w:pPr>
      <w:r>
        <w:rPr>
          <w:noProof/>
          <w:sz w:val="24"/>
          <w:szCs w:val="24"/>
          <w:lang w:eastAsia="zh-CN"/>
        </w:rPr>
        <w:drawing>
          <wp:inline distT="0" distB="0" distL="0" distR="0">
            <wp:extent cx="2581275" cy="1600200"/>
            <wp:effectExtent l="19050" t="0" r="9525" b="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26"/>
                    <a:srcRect/>
                    <a:stretch>
                      <a:fillRect/>
                    </a:stretch>
                  </pic:blipFill>
                  <pic:spPr bwMode="auto">
                    <a:xfrm>
                      <a:off x="0" y="0"/>
                      <a:ext cx="2581275" cy="1600200"/>
                    </a:xfrm>
                    <a:prstGeom prst="rect">
                      <a:avLst/>
                    </a:prstGeom>
                    <a:noFill/>
                    <a:ln w="9525">
                      <a:noFill/>
                      <a:miter lim="800000"/>
                      <a:headEnd/>
                      <a:tailEnd/>
                    </a:ln>
                  </pic:spPr>
                </pic:pic>
              </a:graphicData>
            </a:graphic>
          </wp:inline>
        </w:drawing>
      </w:r>
    </w:p>
    <w:p w:rsidR="00161D0D" w:rsidRPr="00FB68BB" w:rsidRDefault="00161D0D" w:rsidP="00161D0D">
      <w:pPr>
        <w:pStyle w:val="ListStyle"/>
        <w:contextualSpacing/>
        <w:jc w:val="center"/>
        <w:rPr>
          <w:rFonts w:ascii="Arial" w:eastAsia="Arial" w:hAnsi="Arial" w:cs="Arial"/>
          <w:i/>
          <w:iCs/>
          <w:color w:val="000000"/>
          <w:sz w:val="24"/>
          <w:szCs w:val="24"/>
        </w:rPr>
      </w:pPr>
      <w:r w:rsidRPr="00FB68BB">
        <w:rPr>
          <w:rFonts w:ascii="Arial" w:eastAsia="Arial" w:hAnsi="Arial" w:cs="Arial"/>
          <w:i/>
          <w:iCs/>
          <w:color w:val="000000"/>
          <w:sz w:val="24"/>
          <w:szCs w:val="24"/>
        </w:rPr>
        <w:t>Figure 3.6.</w:t>
      </w:r>
      <w:r>
        <w:rPr>
          <w:rFonts w:ascii="Arial" w:eastAsia="Arial" w:hAnsi="Arial" w:cs="Arial"/>
          <w:i/>
          <w:iCs/>
          <w:color w:val="000000"/>
          <w:sz w:val="24"/>
          <w:szCs w:val="24"/>
        </w:rPr>
        <w:t>1</w:t>
      </w:r>
      <w:r w:rsidRPr="00FB68BB">
        <w:rPr>
          <w:rFonts w:ascii="Arial" w:eastAsia="Arial" w:hAnsi="Arial" w:cs="Arial"/>
          <w:i/>
          <w:iCs/>
          <w:color w:val="000000"/>
          <w:sz w:val="24"/>
          <w:szCs w:val="24"/>
        </w:rPr>
        <w:t xml:space="preserve"> - Voltage Divider Circuits with Photo</w:t>
      </w:r>
      <w:r>
        <w:rPr>
          <w:rFonts w:ascii="Arial" w:eastAsia="Arial" w:hAnsi="Arial" w:cs="Arial"/>
          <w:i/>
          <w:iCs/>
          <w:color w:val="000000"/>
          <w:sz w:val="24"/>
          <w:szCs w:val="24"/>
        </w:rPr>
        <w:t>-</w:t>
      </w:r>
      <w:r w:rsidRPr="00FB68BB">
        <w:rPr>
          <w:rFonts w:ascii="Arial" w:eastAsia="Arial" w:hAnsi="Arial" w:cs="Arial"/>
          <w:i/>
          <w:iCs/>
          <w:color w:val="000000"/>
          <w:sz w:val="24"/>
          <w:szCs w:val="24"/>
        </w:rPr>
        <w:t>resistor</w:t>
      </w:r>
    </w:p>
    <w:p w:rsidR="00161D0D" w:rsidRPr="00FB68BB" w:rsidRDefault="00161D0D" w:rsidP="00161D0D">
      <w:pPr>
        <w:pStyle w:val="ListStyle"/>
        <w:contextualSpacing/>
        <w:jc w:val="center"/>
        <w:rPr>
          <w:rFonts w:ascii="Arial" w:eastAsia="Arial" w:hAnsi="Arial" w:cs="Arial"/>
          <w:i/>
          <w:iCs/>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For this design, it would be beneficial if the motor moved i</w:t>
      </w:r>
      <w:r w:rsidR="002A73E0">
        <w:rPr>
          <w:rFonts w:ascii="Arial" w:eastAsia="Arial" w:hAnsi="Arial" w:cs="Arial"/>
          <w:color w:val="000000"/>
          <w:sz w:val="24"/>
          <w:szCs w:val="24"/>
        </w:rPr>
        <w:t xml:space="preserve">n the direction of more light. </w:t>
      </w:r>
      <w:r w:rsidRPr="00FB68BB">
        <w:rPr>
          <w:rFonts w:ascii="Arial" w:eastAsia="Arial" w:hAnsi="Arial" w:cs="Arial"/>
          <w:color w:val="000000"/>
          <w:sz w:val="24"/>
          <w:szCs w:val="24"/>
        </w:rPr>
        <w:t xml:space="preserve">That would mean that </w:t>
      </w:r>
      <w:r w:rsidRPr="00A33AFF">
        <w:rPr>
          <w:rFonts w:ascii="Arial" w:eastAsia="Arial" w:hAnsi="Arial" w:cs="Arial"/>
          <w:color w:val="000000"/>
          <w:position w:val="-12"/>
          <w:sz w:val="24"/>
          <w:szCs w:val="24"/>
        </w:rPr>
        <w:object w:dxaOrig="400" w:dyaOrig="360">
          <v:shape id="_x0000_i1549" type="#_x0000_t75" style="width:20.25pt;height:18pt" o:ole="">
            <v:imagedata r:id="rId21" o:title=""/>
          </v:shape>
          <o:OLEObject Type="Embed" ProgID="Equation.3" ShapeID="_x0000_i1549" DrawAspect="Content" ObjectID="_1365587254" r:id="rId27"/>
        </w:object>
      </w:r>
      <w:r w:rsidRPr="00FB68BB">
        <w:rPr>
          <w:rFonts w:ascii="Arial" w:eastAsia="Arial" w:hAnsi="Arial" w:cs="Arial"/>
          <w:color w:val="000000"/>
          <w:sz w:val="24"/>
          <w:szCs w:val="24"/>
        </w:rPr>
        <w:t xml:space="preserve"> would increase when </w:t>
      </w:r>
      <w:r w:rsidR="002A73E0">
        <w:rPr>
          <w:rFonts w:ascii="Arial" w:eastAsia="Arial" w:hAnsi="Arial" w:cs="Arial"/>
          <w:color w:val="000000"/>
          <w:sz w:val="24"/>
          <w:szCs w:val="24"/>
        </w:rPr>
        <w:t xml:space="preserve">the amount of light increases. </w:t>
      </w:r>
      <w:r w:rsidRPr="00FB68BB">
        <w:rPr>
          <w:rFonts w:ascii="Arial" w:eastAsia="Arial" w:hAnsi="Arial" w:cs="Arial"/>
          <w:color w:val="000000"/>
          <w:sz w:val="24"/>
          <w:szCs w:val="24"/>
        </w:rPr>
        <w:t>Using the voltage divider circuit on the left in Figure 3.6.</w:t>
      </w:r>
      <w:r>
        <w:rPr>
          <w:rFonts w:ascii="Arial" w:eastAsia="Arial" w:hAnsi="Arial" w:cs="Arial"/>
          <w:color w:val="000000"/>
          <w:sz w:val="24"/>
          <w:szCs w:val="24"/>
        </w:rPr>
        <w:t>1</w:t>
      </w:r>
      <w:r w:rsidRPr="00FB68BB">
        <w:rPr>
          <w:rFonts w:ascii="Arial" w:eastAsia="Arial" w:hAnsi="Arial" w:cs="Arial"/>
          <w:color w:val="000000"/>
          <w:sz w:val="24"/>
          <w:szCs w:val="24"/>
        </w:rPr>
        <w:t xml:space="preserve"> will accomplish that.  Photo</w:t>
      </w:r>
      <w:r>
        <w:rPr>
          <w:rFonts w:ascii="Arial" w:eastAsia="Arial" w:hAnsi="Arial" w:cs="Arial"/>
          <w:color w:val="000000"/>
          <w:sz w:val="24"/>
          <w:szCs w:val="24"/>
        </w:rPr>
        <w:t>-</w:t>
      </w:r>
      <w:r w:rsidRPr="00FB68BB">
        <w:rPr>
          <w:rFonts w:ascii="Arial" w:eastAsia="Arial" w:hAnsi="Arial" w:cs="Arial"/>
          <w:color w:val="000000"/>
          <w:sz w:val="24"/>
          <w:szCs w:val="24"/>
        </w:rPr>
        <w:t>resistor</w:t>
      </w:r>
      <w:r w:rsidR="002A73E0">
        <w:rPr>
          <w:rFonts w:ascii="Arial" w:eastAsia="Arial" w:hAnsi="Arial" w:cs="Arial"/>
          <w:color w:val="000000"/>
          <w:sz w:val="24"/>
          <w:szCs w:val="24"/>
        </w:rPr>
        <w:t xml:space="preserve">s are fairly common in design. </w:t>
      </w:r>
      <w:r w:rsidRPr="00FB68BB">
        <w:rPr>
          <w:rFonts w:ascii="Arial" w:eastAsia="Arial" w:hAnsi="Arial" w:cs="Arial"/>
          <w:color w:val="000000"/>
          <w:sz w:val="24"/>
          <w:szCs w:val="24"/>
        </w:rPr>
        <w:t>Table 3.6.</w:t>
      </w:r>
      <w:r>
        <w:rPr>
          <w:rFonts w:ascii="Arial" w:eastAsia="Arial" w:hAnsi="Arial" w:cs="Arial"/>
          <w:color w:val="000000"/>
          <w:sz w:val="24"/>
          <w:szCs w:val="24"/>
        </w:rPr>
        <w:t xml:space="preserve">1 </w:t>
      </w:r>
      <w:r w:rsidR="000244BA">
        <w:rPr>
          <w:rFonts w:ascii="Arial" w:eastAsia="Arial" w:hAnsi="Arial" w:cs="Arial"/>
          <w:color w:val="000000"/>
          <w:sz w:val="24"/>
          <w:szCs w:val="24"/>
        </w:rPr>
        <w:t>and Table 3.6.2 show</w:t>
      </w:r>
      <w:r w:rsidRPr="00FB68BB">
        <w:rPr>
          <w:rFonts w:ascii="Arial" w:eastAsia="Arial" w:hAnsi="Arial" w:cs="Arial"/>
          <w:color w:val="000000"/>
          <w:sz w:val="24"/>
          <w:szCs w:val="24"/>
        </w:rPr>
        <w:t xml:space="preserve"> a variety of photo</w:t>
      </w:r>
      <w:r>
        <w:rPr>
          <w:rFonts w:ascii="Arial" w:eastAsia="Arial" w:hAnsi="Arial" w:cs="Arial"/>
          <w:color w:val="000000"/>
          <w:sz w:val="24"/>
          <w:szCs w:val="24"/>
        </w:rPr>
        <w:t>-</w:t>
      </w:r>
      <w:r w:rsidRPr="00FB68BB">
        <w:rPr>
          <w:rFonts w:ascii="Arial" w:eastAsia="Arial" w:hAnsi="Arial" w:cs="Arial"/>
          <w:color w:val="000000"/>
          <w:sz w:val="24"/>
          <w:szCs w:val="24"/>
        </w:rPr>
        <w:t>resistors that were found through Digikey to choose from for the project’s applications.</w:t>
      </w:r>
    </w:p>
    <w:p w:rsidR="00161D0D"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t>Table 3.6</w:t>
      </w:r>
      <w:r w:rsidRPr="00FB68BB">
        <w:rPr>
          <w:rFonts w:ascii="Arial" w:eastAsia="Arial" w:hAnsi="Arial" w:cs="Arial"/>
          <w:i/>
          <w:iCs/>
          <w:color w:val="000000"/>
          <w:sz w:val="24"/>
          <w:szCs w:val="24"/>
        </w:rPr>
        <w:t xml:space="preserve">.1 </w:t>
      </w:r>
      <w:r>
        <w:rPr>
          <w:rFonts w:ascii="Arial" w:eastAsia="Arial" w:hAnsi="Arial" w:cs="Arial"/>
          <w:i/>
          <w:iCs/>
          <w:color w:val="000000"/>
          <w:sz w:val="24"/>
          <w:szCs w:val="24"/>
        </w:rPr>
        <w:t>–</w:t>
      </w:r>
      <w:r w:rsidRPr="00FB68BB">
        <w:rPr>
          <w:rFonts w:ascii="Arial" w:eastAsia="Arial" w:hAnsi="Arial" w:cs="Arial"/>
          <w:i/>
          <w:iCs/>
          <w:color w:val="000000"/>
          <w:sz w:val="24"/>
          <w:szCs w:val="24"/>
        </w:rPr>
        <w:t xml:space="preserve"> </w:t>
      </w:r>
      <w:r>
        <w:rPr>
          <w:rFonts w:ascii="Arial" w:eastAsia="Arial" w:hAnsi="Arial" w:cs="Arial"/>
          <w:i/>
          <w:iCs/>
          <w:color w:val="000000"/>
          <w:sz w:val="24"/>
          <w:szCs w:val="24"/>
        </w:rPr>
        <w:t>Photo-resistor</w:t>
      </w:r>
      <w:r w:rsidRPr="00FB68BB">
        <w:rPr>
          <w:rFonts w:ascii="Arial" w:eastAsia="Arial" w:hAnsi="Arial" w:cs="Arial"/>
          <w:i/>
          <w:iCs/>
          <w:color w:val="000000"/>
          <w:sz w:val="24"/>
          <w:szCs w:val="24"/>
        </w:rPr>
        <w:t xml:space="preserve"> Comparison by Model, </w:t>
      </w:r>
      <w:r>
        <w:rPr>
          <w:rFonts w:ascii="Arial" w:eastAsia="Arial" w:hAnsi="Arial" w:cs="Arial"/>
          <w:i/>
          <w:iCs/>
          <w:color w:val="000000"/>
          <w:sz w:val="24"/>
          <w:szCs w:val="24"/>
        </w:rPr>
        <w:t>Max Voltage</w:t>
      </w:r>
      <w:r w:rsidRPr="00FB68BB">
        <w:rPr>
          <w:rFonts w:ascii="Arial" w:eastAsia="Arial" w:hAnsi="Arial" w:cs="Arial"/>
          <w:i/>
          <w:iCs/>
          <w:color w:val="000000"/>
          <w:sz w:val="24"/>
          <w:szCs w:val="24"/>
        </w:rPr>
        <w:t>,</w:t>
      </w:r>
      <w:r>
        <w:rPr>
          <w:rFonts w:ascii="Arial" w:eastAsia="Arial" w:hAnsi="Arial" w:cs="Arial"/>
          <w:i/>
          <w:iCs/>
          <w:color w:val="000000"/>
          <w:sz w:val="24"/>
          <w:szCs w:val="24"/>
        </w:rPr>
        <w:t xml:space="preserve"> Resistance,</w:t>
      </w:r>
      <w:r w:rsidRPr="00FB68BB">
        <w:rPr>
          <w:rFonts w:ascii="Arial" w:eastAsia="Arial" w:hAnsi="Arial" w:cs="Arial"/>
          <w:i/>
          <w:iCs/>
          <w:color w:val="000000"/>
          <w:sz w:val="24"/>
          <w:szCs w:val="24"/>
        </w:rPr>
        <w:t xml:space="preserve"> and Price.</w:t>
      </w:r>
    </w:p>
    <w:tbl>
      <w:tblPr>
        <w:tblW w:w="8484" w:type="dxa"/>
        <w:jc w:val="center"/>
        <w:tblInd w:w="576" w:type="dxa"/>
        <w:tblLook w:val="0000"/>
      </w:tblPr>
      <w:tblGrid>
        <w:gridCol w:w="1716"/>
        <w:gridCol w:w="1082"/>
        <w:gridCol w:w="789"/>
        <w:gridCol w:w="809"/>
        <w:gridCol w:w="1545"/>
        <w:gridCol w:w="1787"/>
        <w:gridCol w:w="756"/>
      </w:tblGrid>
      <w:tr w:rsidR="00383BB1" w:rsidRPr="00FB68BB" w:rsidTr="00383BB1">
        <w:tblPrEx>
          <w:tblCellMar>
            <w:top w:w="0" w:type="dxa"/>
            <w:bottom w:w="0" w:type="dxa"/>
          </w:tblCellMar>
        </w:tblPrEx>
        <w:trPr>
          <w:trHeight w:val="1161"/>
          <w:jc w:val="center"/>
        </w:trPr>
        <w:tc>
          <w:tcPr>
            <w:tcW w:w="171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Manufacturing Part Number</w:t>
            </w:r>
          </w:p>
        </w:tc>
        <w:tc>
          <w:tcPr>
            <w:tcW w:w="108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Max Voltage</w:t>
            </w:r>
          </w:p>
        </w:tc>
        <w:tc>
          <w:tcPr>
            <w:tcW w:w="78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Rise Time</w:t>
            </w:r>
          </w:p>
        </w:tc>
        <w:tc>
          <w:tcPr>
            <w:tcW w:w="80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Fall Time</w:t>
            </w:r>
          </w:p>
        </w:tc>
        <w:tc>
          <w:tcPr>
            <w:tcW w:w="154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Cell Resistance @ Dark</w:t>
            </w:r>
          </w:p>
        </w:tc>
        <w:tc>
          <w:tcPr>
            <w:tcW w:w="178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Cell Resistance @ Illuminance</w:t>
            </w:r>
          </w:p>
        </w:tc>
        <w:tc>
          <w:tcPr>
            <w:tcW w:w="75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Unit Price</w:t>
            </w:r>
          </w:p>
        </w:tc>
      </w:tr>
      <w:tr w:rsidR="00383BB1" w:rsidRPr="005E7437" w:rsidTr="00383BB1">
        <w:tblPrEx>
          <w:tblCellMar>
            <w:top w:w="0" w:type="dxa"/>
            <w:bottom w:w="0" w:type="dxa"/>
          </w:tblCellMar>
        </w:tblPrEx>
        <w:trPr>
          <w:trHeight w:val="774"/>
          <w:jc w:val="center"/>
        </w:trPr>
        <w:tc>
          <w:tcPr>
            <w:tcW w:w="1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PDV-P9004</w:t>
            </w:r>
          </w:p>
        </w:tc>
        <w:tc>
          <w:tcPr>
            <w:tcW w:w="1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150 VDC</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60 ms</w:t>
            </w:r>
          </w:p>
        </w:tc>
        <w:tc>
          <w:tcPr>
            <w:tcW w:w="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25 ms</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2 MOhms @ 10 seconds</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27 ~ 60 kOhms @ 10 lux</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$1.58</w:t>
            </w:r>
          </w:p>
        </w:tc>
      </w:tr>
      <w:tr w:rsidR="00383BB1" w:rsidRPr="005E7437" w:rsidTr="00383BB1">
        <w:tblPrEx>
          <w:tblCellMar>
            <w:top w:w="0" w:type="dxa"/>
            <w:bottom w:w="0" w:type="dxa"/>
          </w:tblCellMar>
        </w:tblPrEx>
        <w:trPr>
          <w:trHeight w:val="1161"/>
          <w:jc w:val="center"/>
        </w:trPr>
        <w:tc>
          <w:tcPr>
            <w:tcW w:w="171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PDV-P9001</w:t>
            </w:r>
          </w:p>
        </w:tc>
        <w:tc>
          <w:tcPr>
            <w:tcW w:w="1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150 VDC</w:t>
            </w:r>
          </w:p>
        </w:tc>
        <w:tc>
          <w:tcPr>
            <w:tcW w:w="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60 ms</w:t>
            </w:r>
          </w:p>
        </w:tc>
        <w:tc>
          <w:tcPr>
            <w:tcW w:w="8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25 ms</w:t>
            </w:r>
          </w:p>
        </w:tc>
        <w:tc>
          <w:tcPr>
            <w:tcW w:w="15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300 kOhms @ 10 seconds</w:t>
            </w:r>
          </w:p>
        </w:tc>
        <w:tc>
          <w:tcPr>
            <w:tcW w:w="17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4 ~ 11 kOhms @ 10 lux</w:t>
            </w:r>
          </w:p>
        </w:tc>
        <w:tc>
          <w:tcPr>
            <w:tcW w:w="7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$1.58</w:t>
            </w:r>
          </w:p>
        </w:tc>
      </w:tr>
    </w:tbl>
    <w:p w:rsidR="00161D0D" w:rsidRPr="0060656D" w:rsidRDefault="00161D0D" w:rsidP="00161D0D">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lastRenderedPageBreak/>
        <w:t>Table 3.6</w:t>
      </w:r>
      <w:r w:rsidR="000244BA">
        <w:rPr>
          <w:rFonts w:ascii="Arial" w:eastAsia="Arial" w:hAnsi="Arial" w:cs="Arial"/>
          <w:i/>
          <w:iCs/>
          <w:color w:val="000000"/>
          <w:sz w:val="24"/>
          <w:szCs w:val="24"/>
        </w:rPr>
        <w:t>.2</w:t>
      </w:r>
      <w:r w:rsidRPr="00FB68BB">
        <w:rPr>
          <w:rFonts w:ascii="Arial" w:eastAsia="Arial" w:hAnsi="Arial" w:cs="Arial"/>
          <w:i/>
          <w:iCs/>
          <w:color w:val="000000"/>
          <w:sz w:val="24"/>
          <w:szCs w:val="24"/>
        </w:rPr>
        <w:t xml:space="preserve"> </w:t>
      </w:r>
      <w:r>
        <w:rPr>
          <w:rFonts w:ascii="Arial" w:eastAsia="Arial" w:hAnsi="Arial" w:cs="Arial"/>
          <w:i/>
          <w:iCs/>
          <w:color w:val="000000"/>
          <w:sz w:val="24"/>
          <w:szCs w:val="24"/>
        </w:rPr>
        <w:t>–</w:t>
      </w:r>
      <w:r w:rsidRPr="00FB68BB">
        <w:rPr>
          <w:rFonts w:ascii="Arial" w:eastAsia="Arial" w:hAnsi="Arial" w:cs="Arial"/>
          <w:i/>
          <w:iCs/>
          <w:color w:val="000000"/>
          <w:sz w:val="24"/>
          <w:szCs w:val="24"/>
        </w:rPr>
        <w:t xml:space="preserve"> </w:t>
      </w:r>
      <w:r>
        <w:rPr>
          <w:rFonts w:ascii="Arial" w:eastAsia="Arial" w:hAnsi="Arial" w:cs="Arial"/>
          <w:i/>
          <w:iCs/>
          <w:color w:val="000000"/>
          <w:sz w:val="24"/>
          <w:szCs w:val="24"/>
        </w:rPr>
        <w:t>Photo-resistor</w:t>
      </w:r>
      <w:r w:rsidRPr="00FB68BB">
        <w:rPr>
          <w:rFonts w:ascii="Arial" w:eastAsia="Arial" w:hAnsi="Arial" w:cs="Arial"/>
          <w:i/>
          <w:iCs/>
          <w:color w:val="000000"/>
          <w:sz w:val="24"/>
          <w:szCs w:val="24"/>
        </w:rPr>
        <w:t xml:space="preserve"> Comparison by Model, </w:t>
      </w:r>
      <w:r>
        <w:rPr>
          <w:rFonts w:ascii="Arial" w:eastAsia="Arial" w:hAnsi="Arial" w:cs="Arial"/>
          <w:i/>
          <w:iCs/>
          <w:color w:val="000000"/>
          <w:sz w:val="24"/>
          <w:szCs w:val="24"/>
        </w:rPr>
        <w:t>Max Voltage</w:t>
      </w:r>
      <w:r w:rsidRPr="00FB68BB">
        <w:rPr>
          <w:rFonts w:ascii="Arial" w:eastAsia="Arial" w:hAnsi="Arial" w:cs="Arial"/>
          <w:i/>
          <w:iCs/>
          <w:color w:val="000000"/>
          <w:sz w:val="24"/>
          <w:szCs w:val="24"/>
        </w:rPr>
        <w:t>,</w:t>
      </w:r>
      <w:r>
        <w:rPr>
          <w:rFonts w:ascii="Arial" w:eastAsia="Arial" w:hAnsi="Arial" w:cs="Arial"/>
          <w:i/>
          <w:iCs/>
          <w:color w:val="000000"/>
          <w:sz w:val="24"/>
          <w:szCs w:val="24"/>
        </w:rPr>
        <w:t xml:space="preserve"> Resistance,</w:t>
      </w:r>
      <w:r w:rsidRPr="00FB68BB">
        <w:rPr>
          <w:rFonts w:ascii="Arial" w:eastAsia="Arial" w:hAnsi="Arial" w:cs="Arial"/>
          <w:i/>
          <w:iCs/>
          <w:color w:val="000000"/>
          <w:sz w:val="24"/>
          <w:szCs w:val="24"/>
        </w:rPr>
        <w:t xml:space="preserve"> and Price</w:t>
      </w:r>
      <w:r>
        <w:rPr>
          <w:rFonts w:ascii="Arial" w:eastAsia="Arial" w:hAnsi="Arial" w:cs="Arial"/>
          <w:i/>
          <w:iCs/>
          <w:color w:val="000000"/>
          <w:sz w:val="24"/>
          <w:szCs w:val="24"/>
        </w:rPr>
        <w:t xml:space="preserve"> Continued</w:t>
      </w:r>
    </w:p>
    <w:tbl>
      <w:tblPr>
        <w:tblW w:w="8486" w:type="dxa"/>
        <w:jc w:val="center"/>
        <w:tblInd w:w="544" w:type="dxa"/>
        <w:tblLook w:val="0000"/>
      </w:tblPr>
      <w:tblGrid>
        <w:gridCol w:w="1720"/>
        <w:gridCol w:w="1078"/>
        <w:gridCol w:w="786"/>
        <w:gridCol w:w="807"/>
        <w:gridCol w:w="1542"/>
        <w:gridCol w:w="1786"/>
        <w:gridCol w:w="767"/>
      </w:tblGrid>
      <w:tr w:rsidR="00383BB1" w:rsidRPr="005E7437" w:rsidTr="000E42A8">
        <w:tblPrEx>
          <w:tblCellMar>
            <w:top w:w="0" w:type="dxa"/>
            <w:bottom w:w="0" w:type="dxa"/>
          </w:tblCellMar>
        </w:tblPrEx>
        <w:trPr>
          <w:trHeight w:val="1057"/>
          <w:jc w:val="center"/>
        </w:trPr>
        <w:tc>
          <w:tcPr>
            <w:tcW w:w="172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Manufacturing Part Number</w:t>
            </w:r>
          </w:p>
        </w:tc>
        <w:tc>
          <w:tcPr>
            <w:tcW w:w="107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Max Voltage</w:t>
            </w:r>
          </w:p>
        </w:tc>
        <w:tc>
          <w:tcPr>
            <w:tcW w:w="78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Rise Time</w:t>
            </w:r>
          </w:p>
        </w:tc>
        <w:tc>
          <w:tcPr>
            <w:tcW w:w="80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Fall Time</w:t>
            </w:r>
          </w:p>
        </w:tc>
        <w:tc>
          <w:tcPr>
            <w:tcW w:w="154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Cell Resistance @ Dark</w:t>
            </w:r>
          </w:p>
        </w:tc>
        <w:tc>
          <w:tcPr>
            <w:tcW w:w="178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Cell Resistance @ Illuminance</w:t>
            </w:r>
          </w:p>
        </w:tc>
        <w:tc>
          <w:tcPr>
            <w:tcW w:w="767"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b/>
                <w:bCs/>
                <w:color w:val="000000"/>
                <w:sz w:val="22"/>
                <w:szCs w:val="22"/>
              </w:rPr>
              <w:t>Unit Price</w:t>
            </w:r>
          </w:p>
        </w:tc>
      </w:tr>
      <w:tr w:rsidR="00383BB1" w:rsidRPr="005E7437" w:rsidTr="000E42A8">
        <w:tblPrEx>
          <w:tblCellMar>
            <w:top w:w="0" w:type="dxa"/>
            <w:bottom w:w="0" w:type="dxa"/>
          </w:tblCellMar>
        </w:tblPrEx>
        <w:trPr>
          <w:trHeight w:val="1057"/>
          <w:jc w:val="center"/>
        </w:trPr>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PDV-P9200</w:t>
            </w:r>
          </w:p>
        </w:tc>
        <w:tc>
          <w:tcPr>
            <w:tcW w:w="1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150 VDC</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70 ms</w:t>
            </w:r>
          </w:p>
        </w:tc>
        <w:tc>
          <w:tcPr>
            <w:tcW w:w="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15 ms</w:t>
            </w:r>
          </w:p>
        </w:tc>
        <w:tc>
          <w:tcPr>
            <w:tcW w:w="1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5 MOhms @ 10 seconds</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10 ~ 50 kOhms @ 10 lux</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$1.58</w:t>
            </w:r>
          </w:p>
        </w:tc>
      </w:tr>
      <w:tr w:rsidR="00383BB1" w:rsidRPr="005E7437" w:rsidTr="000E42A8">
        <w:tblPrEx>
          <w:tblCellMar>
            <w:top w:w="0" w:type="dxa"/>
            <w:bottom w:w="0" w:type="dxa"/>
          </w:tblCellMar>
        </w:tblPrEx>
        <w:trPr>
          <w:trHeight w:val="1092"/>
          <w:jc w:val="center"/>
        </w:trPr>
        <w:tc>
          <w:tcPr>
            <w:tcW w:w="1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PDV-P9007</w:t>
            </w:r>
          </w:p>
        </w:tc>
        <w:tc>
          <w:tcPr>
            <w:tcW w:w="10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150 VDC</w:t>
            </w:r>
          </w:p>
        </w:tc>
        <w:tc>
          <w:tcPr>
            <w:tcW w:w="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60 ms</w:t>
            </w:r>
          </w:p>
        </w:tc>
        <w:tc>
          <w:tcPr>
            <w:tcW w:w="80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25 ms</w:t>
            </w:r>
          </w:p>
        </w:tc>
        <w:tc>
          <w:tcPr>
            <w:tcW w:w="1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 MOhms @ 10 seconds</w:t>
            </w:r>
          </w:p>
        </w:tc>
        <w:tc>
          <w:tcPr>
            <w:tcW w:w="17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 xml:space="preserve">10 ~ 100 kOhms @ 10 </w:t>
            </w:r>
            <w:r>
              <w:rPr>
                <w:rFonts w:ascii="Arial" w:eastAsia="Arial" w:hAnsi="Arial" w:cs="Arial"/>
                <w:color w:val="000000"/>
                <w:sz w:val="22"/>
                <w:szCs w:val="22"/>
              </w:rPr>
              <w:t>l</w:t>
            </w:r>
          </w:p>
        </w:tc>
        <w:tc>
          <w:tcPr>
            <w:tcW w:w="76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5E7437" w:rsidRDefault="00161D0D" w:rsidP="009B0888">
            <w:pPr>
              <w:pStyle w:val="ListStyle"/>
              <w:contextualSpacing/>
              <w:rPr>
                <w:sz w:val="22"/>
                <w:szCs w:val="22"/>
              </w:rPr>
            </w:pPr>
            <w:r w:rsidRPr="005E7437">
              <w:rPr>
                <w:rFonts w:ascii="Arial" w:eastAsia="Arial" w:hAnsi="Arial" w:cs="Arial"/>
                <w:color w:val="000000"/>
                <w:sz w:val="22"/>
                <w:szCs w:val="22"/>
              </w:rPr>
              <w:t>$1.58</w:t>
            </w:r>
          </w:p>
        </w:tc>
      </w:tr>
    </w:tbl>
    <w:p w:rsidR="00161D0D" w:rsidRPr="00FB68BB" w:rsidRDefault="00161D0D" w:rsidP="00161D0D">
      <w:pPr>
        <w:pStyle w:val="ListStyle"/>
        <w:contextualSpacing/>
        <w:jc w:val="center"/>
        <w:rPr>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Please note that lux is the SI unit for luminance.  Photo</w:t>
      </w:r>
      <w:r>
        <w:rPr>
          <w:rFonts w:ascii="Arial" w:eastAsia="Arial" w:hAnsi="Arial" w:cs="Arial"/>
          <w:color w:val="000000"/>
          <w:sz w:val="24"/>
          <w:szCs w:val="24"/>
        </w:rPr>
        <w:t>-</w:t>
      </w:r>
      <w:r w:rsidRPr="00FB68BB">
        <w:rPr>
          <w:rFonts w:ascii="Arial" w:eastAsia="Arial" w:hAnsi="Arial" w:cs="Arial"/>
          <w:color w:val="000000"/>
          <w:sz w:val="24"/>
          <w:szCs w:val="24"/>
        </w:rPr>
        <w:t xml:space="preserve">resistors don’t vary by voltage thresh holds or rise and fall times that much.  The choices come into play as to what range of resistance the designer chooses for the voltage divider circuit. </w:t>
      </w:r>
    </w:p>
    <w:p w:rsidR="00161D0D" w:rsidRDefault="00161D0D" w:rsidP="00161D0D">
      <w:pPr>
        <w:pStyle w:val="ListStyle"/>
        <w:contextualSpacing/>
        <w:jc w:val="both"/>
        <w:rPr>
          <w:rFonts w:ascii="Arial" w:eastAsia="Arial" w:hAnsi="Arial" w:cs="Arial"/>
          <w:color w:val="000000"/>
          <w:sz w:val="24"/>
          <w:szCs w:val="24"/>
        </w:rPr>
      </w:pPr>
    </w:p>
    <w:p w:rsidR="00161D0D" w:rsidRDefault="00161D0D" w:rsidP="00161D0D">
      <w:pPr>
        <w:pStyle w:val="NormalWeb"/>
        <w:spacing w:before="0" w:beforeAutospacing="0" w:after="0" w:afterAutospacing="0"/>
        <w:jc w:val="both"/>
        <w:rPr>
          <w:color w:val="000000"/>
          <w:sz w:val="27"/>
          <w:szCs w:val="27"/>
        </w:rPr>
      </w:pPr>
      <w:r>
        <w:rPr>
          <w:rFonts w:ascii="Arial" w:hAnsi="Arial" w:cs="Arial"/>
          <w:color w:val="000000"/>
        </w:rPr>
        <w:t>Current sensors come in two types, open loop or closed loop, and each have their advantages and disadvantages.  Open loop sensors are very low power and can withstand current overload better than their closed loop counterpart.  Closed loop sensors, however, provide results with less delay and with more accuracy and less noise.  Regardless of the type, current sensors perform the same function: to measure a current and provide a scaled output voltage, output current or manipulate a switch or waveform modulation.  In the context of this project, the most important thing in a sensor is accuracy, so the closed loop sensor is the obvious winner.  In addition, it will be interfacing with a PIC microcontrolled with built in A/D converters, so an output voltage, rather than current or other logic would be ideal to represent the measurements.  Several current sensors available at Digikey fit this description, and a comparison of those compon</w:t>
      </w:r>
      <w:r w:rsidR="000244BA">
        <w:rPr>
          <w:rFonts w:ascii="Arial" w:hAnsi="Arial" w:cs="Arial"/>
          <w:color w:val="000000"/>
        </w:rPr>
        <w:t>ents can be found in Table 3.6.3</w:t>
      </w:r>
      <w:r>
        <w:rPr>
          <w:rFonts w:ascii="Arial" w:hAnsi="Arial" w:cs="Arial"/>
          <w:color w:val="000000"/>
        </w:rPr>
        <w:t>.</w:t>
      </w:r>
    </w:p>
    <w:p w:rsidR="00161D0D" w:rsidRDefault="00161D0D" w:rsidP="00161D0D">
      <w:pPr>
        <w:rPr>
          <w:color w:val="000000"/>
          <w:sz w:val="27"/>
          <w:szCs w:val="27"/>
        </w:rPr>
      </w:pPr>
      <w:hyperlink r:id="rId28" w:history="1"/>
    </w:p>
    <w:p w:rsidR="00161D0D" w:rsidRDefault="000244BA" w:rsidP="00161D0D">
      <w:pPr>
        <w:pStyle w:val="NormalWeb"/>
        <w:spacing w:before="0" w:beforeAutospacing="0" w:after="0" w:afterAutospacing="0"/>
        <w:jc w:val="center"/>
        <w:rPr>
          <w:color w:val="000000"/>
          <w:sz w:val="27"/>
          <w:szCs w:val="27"/>
        </w:rPr>
      </w:pPr>
      <w:r>
        <w:rPr>
          <w:rFonts w:ascii="Arial" w:hAnsi="Arial" w:cs="Arial"/>
          <w:i/>
          <w:iCs/>
          <w:color w:val="000000"/>
        </w:rPr>
        <w:t>Table 3.6.3</w:t>
      </w:r>
      <w:r w:rsidR="00161D0D">
        <w:rPr>
          <w:rFonts w:ascii="Arial" w:hAnsi="Arial" w:cs="Arial"/>
          <w:i/>
          <w:iCs/>
          <w:color w:val="000000"/>
        </w:rPr>
        <w:t xml:space="preserve"> - Comparison of Current Sensors by Range, Accuracy and Cost</w:t>
      </w:r>
    </w:p>
    <w:tbl>
      <w:tblPr>
        <w:tblW w:w="7551" w:type="dxa"/>
        <w:jc w:val="center"/>
        <w:tblCellMar>
          <w:top w:w="15" w:type="dxa"/>
          <w:left w:w="15" w:type="dxa"/>
          <w:bottom w:w="15" w:type="dxa"/>
          <w:right w:w="15" w:type="dxa"/>
        </w:tblCellMar>
        <w:tblLook w:val="0000"/>
      </w:tblPr>
      <w:tblGrid>
        <w:gridCol w:w="1760"/>
        <w:gridCol w:w="1992"/>
        <w:gridCol w:w="1513"/>
        <w:gridCol w:w="1390"/>
        <w:gridCol w:w="896"/>
      </w:tblGrid>
      <w:tr w:rsidR="00161D0D" w:rsidTr="00383BB1">
        <w:trPr>
          <w:trHeight w:val="384"/>
          <w:jc w:val="center"/>
        </w:trPr>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b/>
                <w:bCs/>
                <w:color w:val="000000"/>
              </w:rPr>
              <w:t>Model</w:t>
            </w:r>
          </w:p>
        </w:tc>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smartTag w:uri="urn:schemas-microsoft-com:office:smarttags" w:element="place">
              <w:smartTag w:uri="urn:schemas-microsoft-com:office:smarttags" w:element="PlaceName">
                <w:r>
                  <w:rPr>
                    <w:rFonts w:ascii="Arial" w:hAnsi="Arial" w:cs="Arial"/>
                    <w:b/>
                    <w:bCs/>
                    <w:color w:val="000000"/>
                  </w:rPr>
                  <w:t>Current</w:t>
                </w:r>
              </w:smartTag>
              <w:r>
                <w:rPr>
                  <w:rFonts w:ascii="Arial" w:hAnsi="Arial" w:cs="Arial"/>
                  <w:b/>
                  <w:bCs/>
                  <w:color w:val="000000"/>
                </w:rPr>
                <w:t xml:space="preserve"> </w:t>
              </w:r>
              <w:smartTag w:uri="urn:schemas-microsoft-com:office:smarttags" w:element="PlaceType">
                <w:r>
                  <w:rPr>
                    <w:rFonts w:ascii="Arial" w:hAnsi="Arial" w:cs="Arial"/>
                    <w:b/>
                    <w:bCs/>
                    <w:color w:val="000000"/>
                  </w:rPr>
                  <w:t>Range</w:t>
                </w:r>
              </w:smartTag>
            </w:smartTag>
          </w:p>
        </w:tc>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b/>
                <w:bCs/>
                <w:color w:val="000000"/>
              </w:rPr>
              <w:t>Sensitivity</w:t>
            </w:r>
          </w:p>
        </w:tc>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b/>
                <w:bCs/>
                <w:color w:val="000000"/>
              </w:rPr>
              <w:t>Accuracy</w:t>
            </w:r>
          </w:p>
        </w:tc>
        <w:tc>
          <w:tcPr>
            <w:tcW w:w="0" w:type="auto"/>
            <w:tcBorders>
              <w:top w:val="single" w:sz="8" w:space="0" w:color="000000"/>
              <w:left w:val="single" w:sz="8" w:space="0" w:color="000000"/>
              <w:bottom w:val="single" w:sz="8" w:space="0" w:color="000000"/>
              <w:right w:val="single" w:sz="8" w:space="0" w:color="000000"/>
            </w:tcBorders>
            <w:shd w:val="clear" w:color="auto" w:fill="DBE5F1"/>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b/>
                <w:bCs/>
                <w:color w:val="000000"/>
              </w:rPr>
              <w:t>Cost</w:t>
            </w:r>
          </w:p>
        </w:tc>
      </w:tr>
      <w:tr w:rsidR="00161D0D" w:rsidTr="00383BB1">
        <w:trPr>
          <w:trHeight w:val="364"/>
          <w:jc w:val="center"/>
        </w:trPr>
        <w:tc>
          <w:tcPr>
            <w:tcW w:w="0" w:type="auto"/>
            <w:tcBorders>
              <w:top w:val="single" w:sz="8" w:space="0" w:color="000000"/>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620-1237-ND</w:t>
            </w:r>
          </w:p>
        </w:tc>
        <w:tc>
          <w:tcPr>
            <w:tcW w:w="0" w:type="auto"/>
            <w:tcBorders>
              <w:top w:val="single" w:sz="8" w:space="0" w:color="000000"/>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+/-50A</w:t>
            </w:r>
          </w:p>
        </w:tc>
        <w:tc>
          <w:tcPr>
            <w:tcW w:w="0" w:type="auto"/>
            <w:tcBorders>
              <w:top w:val="single" w:sz="8" w:space="0" w:color="000000"/>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40mV/A</w:t>
            </w:r>
          </w:p>
        </w:tc>
        <w:tc>
          <w:tcPr>
            <w:tcW w:w="0" w:type="auto"/>
            <w:tcBorders>
              <w:top w:val="single" w:sz="8" w:space="0" w:color="000000"/>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+/-1%</w:t>
            </w:r>
          </w:p>
        </w:tc>
        <w:tc>
          <w:tcPr>
            <w:tcW w:w="0" w:type="auto"/>
            <w:tcBorders>
              <w:top w:val="single" w:sz="8" w:space="0" w:color="000000"/>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$6.35</w:t>
            </w:r>
          </w:p>
        </w:tc>
      </w:tr>
      <w:tr w:rsidR="00161D0D" w:rsidTr="009B0888">
        <w:trPr>
          <w:trHeight w:val="364"/>
          <w:jc w:val="center"/>
        </w:trPr>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620-1238-ND</w:t>
            </w:r>
          </w:p>
        </w:tc>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+/-100A</w:t>
            </w:r>
          </w:p>
        </w:tc>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20mV/A</w:t>
            </w:r>
          </w:p>
        </w:tc>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+/-1%</w:t>
            </w:r>
          </w:p>
        </w:tc>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$6.44</w:t>
            </w:r>
          </w:p>
        </w:tc>
      </w:tr>
      <w:tr w:rsidR="00161D0D" w:rsidTr="009B0888">
        <w:trPr>
          <w:trHeight w:val="384"/>
          <w:jc w:val="center"/>
        </w:trPr>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620-1239-ND</w:t>
            </w:r>
          </w:p>
        </w:tc>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+/-50A</w:t>
            </w:r>
          </w:p>
        </w:tc>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40mV/A</w:t>
            </w:r>
          </w:p>
        </w:tc>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+/-1%</w:t>
            </w:r>
          </w:p>
        </w:tc>
        <w:tc>
          <w:tcPr>
            <w:tcW w:w="0" w:type="auto"/>
            <w:tcBorders>
              <w:top w:val="dotted" w:sz="6" w:space="0" w:color="AAAAAA"/>
              <w:left w:val="dotted" w:sz="6" w:space="0" w:color="AAAAAA"/>
              <w:bottom w:val="dotted" w:sz="6" w:space="0" w:color="AAAAAA"/>
              <w:right w:val="dotted" w:sz="6" w:space="0" w:color="AAAAAA"/>
            </w:tcBorders>
            <w:tcMar>
              <w:top w:w="135" w:type="dxa"/>
              <w:left w:w="135" w:type="dxa"/>
              <w:bottom w:w="135" w:type="dxa"/>
              <w:right w:w="135" w:type="dxa"/>
            </w:tcMar>
          </w:tcPr>
          <w:p w:rsidR="00161D0D" w:rsidRDefault="00161D0D" w:rsidP="009B0888">
            <w:pPr>
              <w:pStyle w:val="NormalWeb"/>
              <w:spacing w:before="0" w:beforeAutospacing="0" w:after="0" w:afterAutospacing="0" w:line="0" w:lineRule="atLeast"/>
              <w:jc w:val="center"/>
            </w:pPr>
            <w:r>
              <w:rPr>
                <w:rFonts w:ascii="Arial" w:hAnsi="Arial" w:cs="Arial"/>
                <w:color w:val="000000"/>
              </w:rPr>
              <w:t>$6.44</w:t>
            </w:r>
          </w:p>
        </w:tc>
      </w:tr>
    </w:tbl>
    <w:p w:rsidR="00161D0D" w:rsidRPr="00805A36" w:rsidRDefault="00161D0D" w:rsidP="00161D0D">
      <w:pPr>
        <w:pStyle w:val="NormalWeb"/>
        <w:spacing w:before="0" w:beforeAutospacing="0" w:after="0" w:afterAutospacing="0"/>
        <w:jc w:val="both"/>
        <w:rPr>
          <w:rFonts w:ascii="Arial" w:hAnsi="Arial" w:cs="Arial"/>
          <w:color w:val="000000"/>
        </w:rPr>
      </w:pPr>
      <w:r w:rsidRPr="00805A36">
        <w:rPr>
          <w:rFonts w:ascii="Arial" w:hAnsi="Arial" w:cs="Arial"/>
          <w:color w:val="000000"/>
        </w:rPr>
        <w:lastRenderedPageBreak/>
        <w:t>From the comparison, it can be seen that the current sensors available are very similar to each other.  The only difference between the first and the last, in fact, is the temperature range in which they operate.  The last sensor has wider operational temperature range of -40 to 125 degrees, where as the first operates only in the -20 to 85 degree range.  At this time, the temperature that the device will be subjected to is unknown; therefore it is well worth it to pay an extra 11 cents for the added security.  In addition, the currents the device will be measuring is in the 0-5A range, therefore it is unnecessary to have a range of +/-100A for one of the sensors in this design.  The smaller range of +/-50A will suffice.</w:t>
      </w:r>
    </w:p>
    <w:p w:rsidR="00161D0D" w:rsidRPr="00805A36" w:rsidRDefault="00161D0D" w:rsidP="00161D0D">
      <w:pPr>
        <w:pStyle w:val="NormalWeb"/>
        <w:spacing w:before="0" w:beforeAutospacing="0" w:after="0" w:afterAutospacing="0"/>
        <w:jc w:val="both"/>
        <w:rPr>
          <w:rFonts w:ascii="Arial" w:hAnsi="Arial" w:cs="Arial"/>
          <w:color w:val="000000"/>
        </w:rPr>
      </w:pPr>
    </w:p>
    <w:p w:rsidR="00161D0D" w:rsidRDefault="00161D0D" w:rsidP="00161D0D">
      <w:pPr>
        <w:pStyle w:val="NormalWeb"/>
        <w:spacing w:before="0" w:beforeAutospacing="0" w:after="0" w:afterAutospacing="0"/>
        <w:jc w:val="both"/>
        <w:rPr>
          <w:color w:val="000000"/>
          <w:sz w:val="27"/>
          <w:szCs w:val="27"/>
        </w:rPr>
      </w:pPr>
      <w:r>
        <w:rPr>
          <w:rFonts w:ascii="Arial" w:hAnsi="Arial" w:cs="Arial"/>
          <w:color w:val="000000"/>
        </w:rPr>
        <w:t>Measuring voltage is a much simpler task than current, and as such a specifically designed sensor is not necessary.  In its stead, an instrumentation amplifier such as the AD620 already is being purchased for the solar tracking subsystem.  By comparing the voltage difference across the panel, the instrumentation amplifier will output the difference, which can be fed directly into the PIC as the voltage measurement.  In addition, it has a gain resistance option that will allow the output to be modified should the output not be in a range that the PIC can safely take in.  Since some of these amplifiers are already being purchased, buying more of them will save in cost and as such, this component is the likely choice for the voltage sensor.</w:t>
      </w:r>
    </w:p>
    <w:p w:rsidR="00161D0D" w:rsidRDefault="00161D0D" w:rsidP="00161D0D">
      <w:pPr>
        <w:rPr>
          <w:color w:val="000000"/>
          <w:sz w:val="27"/>
          <w:szCs w:val="27"/>
        </w:rPr>
      </w:pPr>
    </w:p>
    <w:p w:rsidR="00161D0D" w:rsidRPr="00675452" w:rsidRDefault="00161D0D" w:rsidP="00161D0D">
      <w:pPr>
        <w:pStyle w:val="ListStyle"/>
        <w:contextualSpacing/>
        <w:rPr>
          <w:rFonts w:ascii="Arial" w:eastAsia="Arial" w:hAnsi="Arial" w:cs="Arial"/>
          <w:b/>
          <w:bCs/>
          <w:color w:val="000000"/>
          <w:sz w:val="28"/>
          <w:szCs w:val="28"/>
        </w:rPr>
      </w:pPr>
      <w:r w:rsidRPr="00675452">
        <w:rPr>
          <w:rFonts w:ascii="Arial" w:eastAsia="Arial" w:hAnsi="Arial" w:cs="Arial"/>
          <w:b/>
          <w:bCs/>
          <w:color w:val="000000"/>
          <w:sz w:val="28"/>
          <w:szCs w:val="28"/>
        </w:rPr>
        <w:t>3.7 Solar Collector Research</w:t>
      </w:r>
    </w:p>
    <w:p w:rsidR="00161D0D" w:rsidRDefault="00161D0D" w:rsidP="00161D0D">
      <w:pPr>
        <w:pStyle w:val="ListStyle"/>
        <w:contextualSpacing/>
        <w:rPr>
          <w:rFonts w:ascii="Arial" w:eastAsia="Arial" w:hAnsi="Arial" w:cs="Arial"/>
          <w:b/>
          <w:bCs/>
          <w:color w:val="000000"/>
          <w:sz w:val="24"/>
          <w:szCs w:val="24"/>
        </w:rPr>
      </w:pPr>
    </w:p>
    <w:p w:rsidR="00161D0D" w:rsidRPr="0060656D" w:rsidRDefault="00161D0D" w:rsidP="00161D0D">
      <w:pPr>
        <w:pStyle w:val="NormalWeb"/>
        <w:spacing w:before="0" w:beforeAutospacing="0" w:after="0" w:afterAutospacing="0"/>
        <w:jc w:val="both"/>
        <w:rPr>
          <w:rFonts w:ascii="Arial" w:hAnsi="Arial" w:cs="Arial"/>
          <w:color w:val="000000"/>
        </w:rPr>
      </w:pPr>
      <w:r>
        <w:rPr>
          <w:rFonts w:ascii="Arial" w:hAnsi="Arial" w:cs="Arial"/>
          <w:color w:val="000000"/>
        </w:rPr>
        <w:t>Another way to dramatically increase the efficiency of solar panels relies not on the electrical components but on secondary collector devices designed to focus as much sunlight on the panel as possible without heating the panels to the point of failure or their efficiency nosedives.  There are two basic types of collectors available for this purpose: lenses and mirrors.  For each of these collectors, there are innumerable ways to design the shape of the collector such that it performs the same function but at a differing efficiency or another angle.  In this section, a few of the more efficient iterations of these core concepts are discussed in the context of using them as a solar collector for thin film panels.</w:t>
      </w:r>
    </w:p>
    <w:p w:rsidR="00161D0D" w:rsidRDefault="00161D0D" w:rsidP="00161D0D">
      <w:pPr>
        <w:pStyle w:val="NormalWeb"/>
        <w:spacing w:before="0" w:beforeAutospacing="0" w:after="0" w:afterAutospacing="0"/>
        <w:jc w:val="both"/>
        <w:rPr>
          <w:rFonts w:ascii="Arial" w:hAnsi="Arial" w:cs="Arial"/>
          <w:color w:val="000000"/>
        </w:rPr>
      </w:pPr>
    </w:p>
    <w:p w:rsidR="00161D0D" w:rsidRDefault="00161D0D" w:rsidP="00161D0D">
      <w:pPr>
        <w:pStyle w:val="NormalWeb"/>
        <w:spacing w:before="0" w:beforeAutospacing="0" w:after="0" w:afterAutospacing="0"/>
        <w:jc w:val="both"/>
        <w:rPr>
          <w:color w:val="000000"/>
          <w:sz w:val="27"/>
          <w:szCs w:val="27"/>
        </w:rPr>
      </w:pPr>
      <w:r>
        <w:rPr>
          <w:rFonts w:ascii="Arial" w:hAnsi="Arial" w:cs="Arial"/>
          <w:color w:val="000000"/>
        </w:rPr>
        <w:t xml:space="preserve">Before discussing the different technologies, it is important to fully understand the impact of using collectors on the photovoltaic system itself, to determine if it is worth attempting to use solar collectors at all.  In standard silicon based systems, the temperature of the device reduces the overall efficiency of the system by limiting the voltage across the panel that is produced by incident sunlight. This always warrants the question of whether or not the greater incident sunlight can generate enough power to offset the reduction in efficiency due to temperature increases.  This, however, is where thin film technologies shine and one of the major reasons why this technology was chosen over the standard silicon models. Thin films are reportedly more resistant to increases in temperature than silicon models, therefore greater amounts of sunlight can be focused on the device without degrading efficiency as much. Since this design is in a great part an effort </w:t>
      </w:r>
      <w:r>
        <w:rPr>
          <w:rFonts w:ascii="Arial" w:hAnsi="Arial" w:cs="Arial"/>
          <w:color w:val="000000"/>
        </w:rPr>
        <w:lastRenderedPageBreak/>
        <w:t>to improve thin film’s efficiency, in the context of this design there is a glimmer of hope in this fact.</w:t>
      </w:r>
    </w:p>
    <w:p w:rsidR="00161D0D" w:rsidRDefault="00161D0D" w:rsidP="00161D0D">
      <w:pPr>
        <w:jc w:val="center"/>
        <w:rPr>
          <w:color w:val="000000"/>
          <w:sz w:val="27"/>
          <w:szCs w:val="27"/>
        </w:rPr>
      </w:pPr>
    </w:p>
    <w:p w:rsidR="00161D0D" w:rsidRDefault="00161D0D" w:rsidP="00161D0D">
      <w:pPr>
        <w:pStyle w:val="NormalWeb"/>
        <w:spacing w:before="0" w:beforeAutospacing="0" w:after="0" w:afterAutospacing="0"/>
        <w:jc w:val="both"/>
        <w:rPr>
          <w:rFonts w:ascii="Arial" w:hAnsi="Arial" w:cs="Arial"/>
          <w:color w:val="000000"/>
        </w:rPr>
      </w:pPr>
      <w:r>
        <w:rPr>
          <w:rFonts w:ascii="Arial" w:hAnsi="Arial" w:cs="Arial"/>
          <w:color w:val="000000"/>
        </w:rPr>
        <w:t>Now that it has been determined that there is a great enough reason to attempt solar collecting, the discussion of technologies can begin.  The first collector type to look at is the concave mirror.  These devices operate under the principle that any ray incident on a reflective plane, curved or not, bounces off at the exact same angle relative to the tangent.  Taking advantage of this property, a concave mirror focuses any incident light towards a central point, called the focal point, which results in a large area of sunlight being gathered at that point.  If one were to place a photovoltaic system there, it is entirely possible to collect much greater amounts of energy than would be possible without the concave mirror.  Exactly how much extra sunlight can be collected is completely dependent on the shape and size of the mirror.  The most predominant shapes for mirrors in this application are the parabolic dish.</w:t>
      </w:r>
    </w:p>
    <w:p w:rsidR="00161D0D" w:rsidRDefault="00161D0D" w:rsidP="00161D0D">
      <w:pPr>
        <w:pStyle w:val="NormalWeb"/>
        <w:spacing w:before="0" w:beforeAutospacing="0" w:after="0" w:afterAutospacing="0"/>
        <w:jc w:val="center"/>
        <w:rPr>
          <w:color w:val="000000"/>
          <w:sz w:val="27"/>
          <w:szCs w:val="27"/>
        </w:rPr>
      </w:pPr>
    </w:p>
    <w:p w:rsidR="00161D0D" w:rsidRDefault="00161D0D" w:rsidP="00161D0D">
      <w:pPr>
        <w:pStyle w:val="NormalWeb"/>
        <w:spacing w:before="0" w:beforeAutospacing="0" w:after="0" w:afterAutospacing="0"/>
        <w:jc w:val="both"/>
        <w:rPr>
          <w:rFonts w:ascii="Arial" w:hAnsi="Arial" w:cs="Arial"/>
          <w:color w:val="000000"/>
        </w:rPr>
      </w:pPr>
      <w:r>
        <w:rPr>
          <w:rFonts w:ascii="Arial" w:hAnsi="Arial" w:cs="Arial"/>
          <w:color w:val="000000"/>
        </w:rPr>
        <w:t>The parabolic dish shown above is being used in a high concentration solar design. Although the design being implemented here is low concentration, it is believed that a page can be taken from the higher efficiency models in this regard.  Use of systems like these is uncommon in the context of publicly available thin films, but perhaps the adaptation is worth the effort.  This design is in all likelihood the most efficient of the reflective solar collector designs; the reason being is that it has the greatest potential area while still ensuring that any sunlight that is incident on the dish makes it to the solar panel.  To make the connection between area and efficiency, a sample scenario can be enacted.  Assume that a solar panel has dimensions of one foot by one foot, and is placed in constant sunlight coming in at a right angle.  Any sunlight incident on that panel is considered in this scenario to be one sun worth of coverage.  Now, assume that panel is then placed above the center of a 2 foot radius dish in front of its focal point and that the panel casts a perfect pitch dark shadow on the center of the dish.  By just calculating the added area around the dish, the calculations for which are shown in Figure 3.7.</w:t>
      </w:r>
      <w:r w:rsidR="002A73E0">
        <w:rPr>
          <w:rFonts w:ascii="Arial" w:hAnsi="Arial" w:cs="Arial"/>
          <w:color w:val="000000"/>
        </w:rPr>
        <w:t>1</w:t>
      </w:r>
      <w:r>
        <w:rPr>
          <w:rFonts w:ascii="Arial" w:hAnsi="Arial" w:cs="Arial"/>
          <w:color w:val="000000"/>
        </w:rPr>
        <w:t>, it can be found that the panel receives 11.6 suns worth of coverage.  This does not even take into account diffusion of light under the panel that reduces the effect of the pitch dark shadow concept.  It should also be noted that the increase in efficiency is not necessarily linear, however in the solar panel world, an extra five percent efficiency makes the difference if it can be attained cheap enough, which brings the topic back into the real world.</w:t>
      </w:r>
    </w:p>
    <w:p w:rsidR="00161D0D" w:rsidRDefault="007C4644" w:rsidP="00161D0D">
      <w:pPr>
        <w:pStyle w:val="NormalWeb"/>
        <w:spacing w:before="0" w:beforeAutospacing="0" w:after="0" w:afterAutospacing="0"/>
        <w:jc w:val="center"/>
        <w:rPr>
          <w:color w:val="000000"/>
          <w:sz w:val="27"/>
          <w:szCs w:val="27"/>
        </w:rPr>
      </w:pPr>
      <w:r>
        <w:rPr>
          <w:noProof/>
          <w:color w:val="000000"/>
          <w:sz w:val="27"/>
          <w:szCs w:val="27"/>
          <w:lang w:eastAsia="zh-CN"/>
        </w:rPr>
        <w:lastRenderedPageBreak/>
        <w:drawing>
          <wp:inline distT="0" distB="0" distL="0" distR="0">
            <wp:extent cx="5553075" cy="3095625"/>
            <wp:effectExtent l="19050" t="0" r="9525" b="0"/>
            <wp:docPr id="526" name="Picture 526" descr="5737HC2KriVFRDTsYRtz7_1jcx0aXP8xnlN_AWMH-f_LfwQK7Bh5sJSRoTwHL_RFW7eytxf7L_bvuzQXhBSKI4enURDSZhxAlTneU9oeU9xMM0o0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5737HC2KriVFRDTsYRtz7_1jcx0aXP8xnlN_AWMH-f_LfwQK7Bh5sJSRoTwHL_RFW7eytxf7L_bvuzQXhBSKI4enURDSZhxAlTneU9oeU9xMM0o0jA"/>
                    <pic:cNvPicPr>
                      <a:picLocks noChangeAspect="1" noChangeArrowheads="1"/>
                    </pic:cNvPicPr>
                  </pic:nvPicPr>
                  <pic:blipFill>
                    <a:blip r:embed="rId29"/>
                    <a:srcRect/>
                    <a:stretch>
                      <a:fillRect/>
                    </a:stretch>
                  </pic:blipFill>
                  <pic:spPr bwMode="auto">
                    <a:xfrm>
                      <a:off x="0" y="0"/>
                      <a:ext cx="5553075" cy="3095625"/>
                    </a:xfrm>
                    <a:prstGeom prst="rect">
                      <a:avLst/>
                    </a:prstGeom>
                    <a:noFill/>
                    <a:ln w="9525">
                      <a:noFill/>
                      <a:miter lim="800000"/>
                      <a:headEnd/>
                      <a:tailEnd/>
                    </a:ln>
                  </pic:spPr>
                </pic:pic>
              </a:graphicData>
            </a:graphic>
          </wp:inline>
        </w:drawing>
      </w:r>
      <w:r w:rsidR="00161D0D">
        <w:rPr>
          <w:rFonts w:ascii="Arial" w:hAnsi="Arial" w:cs="Arial"/>
          <w:i/>
          <w:iCs/>
          <w:color w:val="000000"/>
        </w:rPr>
        <w:t>Figure 3.7.</w:t>
      </w:r>
      <w:r w:rsidR="002A73E0">
        <w:rPr>
          <w:rFonts w:ascii="Arial" w:hAnsi="Arial" w:cs="Arial"/>
          <w:i/>
          <w:iCs/>
          <w:color w:val="000000"/>
        </w:rPr>
        <w:t>1</w:t>
      </w:r>
      <w:r w:rsidR="00161D0D">
        <w:rPr>
          <w:rFonts w:ascii="Arial" w:hAnsi="Arial" w:cs="Arial"/>
          <w:i/>
          <w:iCs/>
          <w:color w:val="000000"/>
        </w:rPr>
        <w:t xml:space="preserve"> - Sun exposure with parabolic dish calculations.</w:t>
      </w:r>
    </w:p>
    <w:p w:rsidR="00161D0D" w:rsidRDefault="00161D0D" w:rsidP="00161D0D">
      <w:pPr>
        <w:rPr>
          <w:color w:val="000000"/>
          <w:sz w:val="27"/>
          <w:szCs w:val="27"/>
        </w:rPr>
      </w:pPr>
    </w:p>
    <w:p w:rsidR="00161D0D" w:rsidRDefault="00161D0D" w:rsidP="00161D0D">
      <w:pPr>
        <w:pStyle w:val="NormalWeb"/>
        <w:spacing w:before="0" w:beforeAutospacing="0" w:after="0" w:afterAutospacing="0"/>
        <w:jc w:val="both"/>
        <w:rPr>
          <w:color w:val="000000"/>
          <w:sz w:val="27"/>
          <w:szCs w:val="27"/>
        </w:rPr>
      </w:pPr>
      <w:r>
        <w:rPr>
          <w:rFonts w:ascii="Arial" w:hAnsi="Arial" w:cs="Arial"/>
          <w:color w:val="000000"/>
        </w:rPr>
        <w:t>Is the parabolic dish cost effective, and does it coincide with the design goals? The answer to that lies in the materials that the dish is made out of.  If it is made out of any sort of high polished galvanized metal, then in order to get dishes large enough they must be handcrafted which translates to a lot of money, both in materials and labor.  Not to mention the added weight of the dish would greatly increase the torque required by the solar tracking motor, which translates to a more expensive motor that would require more power input to run.  These two facts alone make a galvanized metal option seem lackluster.  However there is an alternative in the form of a lightweight plastic dish coated in highly reflective Mylar.  This would reduce the strain on the solar tracking motor considerably.  A 50”x25’ roll of Mylar costs $13.95, and is a great cheap alternative to metal. However, cutting a rectangular shape in such a way that it form fits a parabolic bowl would be a task unto itself, and any deviation in the plane can have the opposite effect and direct sunlight away from the panels.  Perhaps a different design would be more realistic to manufacture, such as the parabolic trough in Figure 3.7.</w:t>
      </w:r>
      <w:r w:rsidR="002A73E0">
        <w:rPr>
          <w:rFonts w:ascii="Arial" w:hAnsi="Arial" w:cs="Arial"/>
          <w:color w:val="000000"/>
        </w:rPr>
        <w:t>2</w:t>
      </w:r>
      <w:r>
        <w:rPr>
          <w:rFonts w:ascii="Arial" w:hAnsi="Arial" w:cs="Arial"/>
          <w:color w:val="000000"/>
        </w:rPr>
        <w:t>.</w:t>
      </w:r>
    </w:p>
    <w:p w:rsidR="00161D0D" w:rsidRDefault="00161D0D" w:rsidP="00161D0D">
      <w:pPr>
        <w:jc w:val="center"/>
        <w:rPr>
          <w:color w:val="000000"/>
          <w:sz w:val="27"/>
          <w:szCs w:val="27"/>
        </w:rPr>
      </w:pPr>
    </w:p>
    <w:p w:rsidR="00161D0D" w:rsidRDefault="007C4644" w:rsidP="00161D0D">
      <w:pPr>
        <w:jc w:val="center"/>
        <w:rPr>
          <w:color w:val="000000"/>
          <w:sz w:val="27"/>
          <w:szCs w:val="27"/>
        </w:rPr>
      </w:pPr>
      <w:r>
        <w:rPr>
          <w:noProof/>
          <w:color w:val="000000"/>
          <w:sz w:val="27"/>
          <w:szCs w:val="27"/>
          <w:lang w:eastAsia="zh-CN"/>
        </w:rPr>
        <w:lastRenderedPageBreak/>
        <w:drawing>
          <wp:inline distT="0" distB="0" distL="0" distR="0">
            <wp:extent cx="3733800" cy="2562225"/>
            <wp:effectExtent l="1905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30"/>
                    <a:srcRect/>
                    <a:stretch>
                      <a:fillRect/>
                    </a:stretch>
                  </pic:blipFill>
                  <pic:spPr bwMode="auto">
                    <a:xfrm>
                      <a:off x="0" y="0"/>
                      <a:ext cx="3733800" cy="2562225"/>
                    </a:xfrm>
                    <a:prstGeom prst="rect">
                      <a:avLst/>
                    </a:prstGeom>
                    <a:noFill/>
                    <a:ln w="9525">
                      <a:noFill/>
                      <a:miter lim="800000"/>
                      <a:headEnd/>
                      <a:tailEnd/>
                    </a:ln>
                  </pic:spPr>
                </pic:pic>
              </a:graphicData>
            </a:graphic>
          </wp:inline>
        </w:drawing>
      </w:r>
    </w:p>
    <w:p w:rsidR="00161D0D" w:rsidRDefault="00161D0D" w:rsidP="00161D0D">
      <w:pPr>
        <w:pStyle w:val="NormalWeb"/>
        <w:spacing w:before="0" w:beforeAutospacing="0" w:after="0" w:afterAutospacing="0"/>
        <w:jc w:val="center"/>
        <w:rPr>
          <w:color w:val="000000"/>
          <w:sz w:val="27"/>
          <w:szCs w:val="27"/>
        </w:rPr>
      </w:pPr>
      <w:r>
        <w:rPr>
          <w:rFonts w:ascii="Arial" w:hAnsi="Arial" w:cs="Arial"/>
          <w:i/>
          <w:iCs/>
          <w:color w:val="000000"/>
        </w:rPr>
        <w:t>Figure 3.7.</w:t>
      </w:r>
      <w:r w:rsidR="002A73E0">
        <w:rPr>
          <w:rFonts w:ascii="Arial" w:hAnsi="Arial" w:cs="Arial"/>
          <w:i/>
          <w:iCs/>
          <w:color w:val="000000"/>
        </w:rPr>
        <w:t>2</w:t>
      </w:r>
      <w:r>
        <w:rPr>
          <w:rFonts w:ascii="Arial" w:hAnsi="Arial" w:cs="Arial"/>
          <w:i/>
          <w:iCs/>
          <w:color w:val="000000"/>
        </w:rPr>
        <w:t xml:space="preserve"> - Parabolic Trough Solar Collector Design</w:t>
      </w:r>
    </w:p>
    <w:p w:rsidR="00161D0D" w:rsidRDefault="00161D0D" w:rsidP="00161D0D">
      <w:pPr>
        <w:rPr>
          <w:color w:val="000000"/>
          <w:sz w:val="27"/>
          <w:szCs w:val="27"/>
        </w:rPr>
      </w:pPr>
    </w:p>
    <w:p w:rsidR="00161D0D" w:rsidRDefault="00161D0D" w:rsidP="00161D0D">
      <w:pPr>
        <w:pStyle w:val="NormalWeb"/>
        <w:spacing w:before="0" w:beforeAutospacing="0" w:after="0" w:afterAutospacing="0"/>
        <w:jc w:val="both"/>
        <w:rPr>
          <w:rFonts w:ascii="Arial" w:hAnsi="Arial" w:cs="Arial"/>
          <w:color w:val="000000"/>
        </w:rPr>
      </w:pPr>
      <w:r>
        <w:rPr>
          <w:rFonts w:ascii="Arial" w:hAnsi="Arial" w:cs="Arial"/>
          <w:color w:val="000000"/>
        </w:rPr>
        <w:t>As with the parabolic dish, the parabolic trough is used almost exclusively in high concentration photovoltaics, as is shown, but again this concept can be adapted for low concentration as well to save the consumer money on the more expensive solar cells. The parabolic trough works in the same way as the parabolic dish, except with a reduced area.  If the same scenario were enacted with the one foot by one foot panel this time set at the center of a 2 foot radius parabolic trough, the solar panel would receive only 3 suns worth of energy (calculations are shown in Figure 3.7.</w:t>
      </w:r>
      <w:r w:rsidR="002A73E0">
        <w:rPr>
          <w:rFonts w:ascii="Arial" w:hAnsi="Arial" w:cs="Arial"/>
          <w:color w:val="000000"/>
        </w:rPr>
        <w:t>3</w:t>
      </w:r>
      <w:r>
        <w:rPr>
          <w:rFonts w:ascii="Arial" w:hAnsi="Arial" w:cs="Arial"/>
          <w:color w:val="000000"/>
        </w:rPr>
        <w:t>).  However the size of the device is greatly reduced, which meets the design goal of keeping the overall space the array takes up smaller for residential applications.  Again, by looking at the feasibility of the materials, we find that using galvanized metal is still cost prohibitive.  Although the cost of labor is cut out completely, as a piece of sheet metal can just be bent into shape by the designers, the weight of a large enough piece of sheet metal would again increase the motor cost and power consumption.  However, the highly reflective Mylar can still be used in this design to keep cost and weight low, which is probably the direction that will be taken.</w:t>
      </w:r>
    </w:p>
    <w:p w:rsidR="00161D0D" w:rsidRDefault="007C4644" w:rsidP="00161D0D">
      <w:pPr>
        <w:pStyle w:val="NormalWeb"/>
        <w:spacing w:before="0" w:beforeAutospacing="0" w:after="0" w:afterAutospacing="0"/>
        <w:jc w:val="center"/>
        <w:rPr>
          <w:color w:val="000000"/>
          <w:sz w:val="27"/>
          <w:szCs w:val="27"/>
        </w:rPr>
      </w:pPr>
      <w:r>
        <w:rPr>
          <w:noProof/>
          <w:color w:val="000000"/>
          <w:sz w:val="27"/>
          <w:szCs w:val="27"/>
          <w:lang w:eastAsia="zh-CN"/>
        </w:rPr>
        <w:lastRenderedPageBreak/>
        <w:drawing>
          <wp:inline distT="0" distB="0" distL="0" distR="0">
            <wp:extent cx="5429250" cy="3000375"/>
            <wp:effectExtent l="19050" t="0" r="0" b="0"/>
            <wp:docPr id="528" name="Picture 528" descr="BacXKpdnQS6slBRzc4GEZWU-q5qGrqAhtfpI5S1FDUBWm5H-mHOBWQvon-RPY7D0D9WXkJ4lLTFN0IH7RXPPEz06Ez_SepfMjmQnjQ-AOACe5_ol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BacXKpdnQS6slBRzc4GEZWU-q5qGrqAhtfpI5S1FDUBWm5H-mHOBWQvon-RPY7D0D9WXkJ4lLTFN0IH7RXPPEz06Ez_SepfMjmQnjQ-AOACe5_ol1A"/>
                    <pic:cNvPicPr>
                      <a:picLocks noChangeAspect="1" noChangeArrowheads="1"/>
                    </pic:cNvPicPr>
                  </pic:nvPicPr>
                  <pic:blipFill>
                    <a:blip r:embed="rId31"/>
                    <a:srcRect/>
                    <a:stretch>
                      <a:fillRect/>
                    </a:stretch>
                  </pic:blipFill>
                  <pic:spPr bwMode="auto">
                    <a:xfrm>
                      <a:off x="0" y="0"/>
                      <a:ext cx="5429250" cy="3000375"/>
                    </a:xfrm>
                    <a:prstGeom prst="rect">
                      <a:avLst/>
                    </a:prstGeom>
                    <a:noFill/>
                    <a:ln w="9525">
                      <a:noFill/>
                      <a:miter lim="800000"/>
                      <a:headEnd/>
                      <a:tailEnd/>
                    </a:ln>
                  </pic:spPr>
                </pic:pic>
              </a:graphicData>
            </a:graphic>
          </wp:inline>
        </w:drawing>
      </w:r>
    </w:p>
    <w:p w:rsidR="00161D0D" w:rsidRDefault="00161D0D" w:rsidP="00161D0D">
      <w:pPr>
        <w:pStyle w:val="NormalWeb"/>
        <w:spacing w:before="0" w:beforeAutospacing="0" w:after="0" w:afterAutospacing="0"/>
        <w:jc w:val="center"/>
        <w:rPr>
          <w:color w:val="000000"/>
          <w:sz w:val="27"/>
          <w:szCs w:val="27"/>
        </w:rPr>
      </w:pPr>
      <w:r>
        <w:rPr>
          <w:rFonts w:ascii="Arial" w:hAnsi="Arial" w:cs="Arial"/>
          <w:i/>
          <w:iCs/>
          <w:color w:val="000000"/>
        </w:rPr>
        <w:t>Figure 3.7.</w:t>
      </w:r>
      <w:r w:rsidR="002A73E0">
        <w:rPr>
          <w:rFonts w:ascii="Arial" w:hAnsi="Arial" w:cs="Arial"/>
          <w:i/>
          <w:iCs/>
          <w:color w:val="000000"/>
        </w:rPr>
        <w:t>3</w:t>
      </w:r>
      <w:r>
        <w:rPr>
          <w:rFonts w:ascii="Arial" w:hAnsi="Arial" w:cs="Arial"/>
          <w:i/>
          <w:iCs/>
          <w:color w:val="000000"/>
        </w:rPr>
        <w:t xml:space="preserve"> - Sun Exposure with Parabolic Trough Calculations</w:t>
      </w:r>
    </w:p>
    <w:p w:rsidR="00161D0D" w:rsidRDefault="00161D0D" w:rsidP="00161D0D">
      <w:pPr>
        <w:rPr>
          <w:color w:val="000000"/>
          <w:sz w:val="27"/>
          <w:szCs w:val="27"/>
        </w:rPr>
      </w:pPr>
    </w:p>
    <w:p w:rsidR="00161D0D" w:rsidRDefault="00161D0D" w:rsidP="00161D0D">
      <w:pPr>
        <w:pStyle w:val="NormalWeb"/>
        <w:spacing w:before="0" w:beforeAutospacing="0" w:after="0" w:afterAutospacing="0"/>
        <w:jc w:val="both"/>
        <w:rPr>
          <w:rFonts w:ascii="Arial" w:hAnsi="Arial" w:cs="Arial"/>
          <w:color w:val="000000"/>
        </w:rPr>
      </w:pPr>
      <w:r>
        <w:rPr>
          <w:rFonts w:ascii="Arial" w:hAnsi="Arial" w:cs="Arial"/>
          <w:color w:val="000000"/>
        </w:rPr>
        <w:t>A good designer cannot stop at the first viable solution, however. It is still important to look at the other class of solar collectors, lenses.  As with the reflective solar collectors, lenses come in many different forms that perform the same function.  The most commonly known lens that focuses light is the convex lens</w:t>
      </w:r>
      <w:r w:rsidR="002A73E0">
        <w:rPr>
          <w:rFonts w:ascii="Arial" w:hAnsi="Arial" w:cs="Arial"/>
          <w:color w:val="000000"/>
        </w:rPr>
        <w:t>.</w:t>
      </w:r>
      <w:r>
        <w:rPr>
          <w:rFonts w:ascii="Arial" w:hAnsi="Arial" w:cs="Arial"/>
          <w:color w:val="000000"/>
        </w:rPr>
        <w:t xml:space="preserve">  This lens works using the concept of refraction, which means that any incident ray is bent to a different angle relative to the a line perpendicular to the tangent based on a function of the proportion of the materials index of refraction.  By curving the lens outward, light can be directed to a focal point behind the lens.  If the same experimental scenario were to take place as before, the math would be identical to the parabolic dish, except that area that was shaded by the panel can now be considered lit and add to the total sun coverage, bringing the total up to 12.6 suns.</w:t>
      </w:r>
    </w:p>
    <w:p w:rsidR="00161D0D" w:rsidRDefault="00161D0D" w:rsidP="00161D0D">
      <w:pPr>
        <w:pStyle w:val="NormalWeb"/>
        <w:spacing w:before="0" w:beforeAutospacing="0" w:after="0" w:afterAutospacing="0"/>
        <w:jc w:val="both"/>
        <w:rPr>
          <w:color w:val="000000"/>
          <w:sz w:val="27"/>
          <w:szCs w:val="27"/>
        </w:rPr>
      </w:pPr>
    </w:p>
    <w:p w:rsidR="00161D0D" w:rsidRDefault="00161D0D" w:rsidP="00161D0D">
      <w:pPr>
        <w:pStyle w:val="NormalWeb"/>
        <w:spacing w:before="0" w:beforeAutospacing="0" w:after="0" w:afterAutospacing="0"/>
        <w:jc w:val="both"/>
        <w:rPr>
          <w:color w:val="000000"/>
          <w:sz w:val="27"/>
          <w:szCs w:val="27"/>
        </w:rPr>
      </w:pPr>
      <w:r>
        <w:rPr>
          <w:rFonts w:ascii="Arial" w:hAnsi="Arial" w:cs="Arial"/>
          <w:color w:val="000000"/>
        </w:rPr>
        <w:t>The problem with this design philosophy is that for an application of this size, the lens become very large, heavy and difficult to mount due to the shape.  Most lenses of this type are manufactured for small scale applications for these reasons, and any attempt to use a large lens would mean special manufacturing and would require the funds to purchase such a service.  In the scope of this project, those funds are not available and would deviate significantly from the design goal of making the end result cost effective for residential applications.  A thinner, less dense lens option would be preferable to this one, which brings the discussion to the Fresnel lens, shown in Figure 3.7.</w:t>
      </w:r>
      <w:r w:rsidR="002A73E0">
        <w:rPr>
          <w:rFonts w:ascii="Arial" w:hAnsi="Arial" w:cs="Arial"/>
          <w:color w:val="000000"/>
        </w:rPr>
        <w:t>4</w:t>
      </w:r>
      <w:r>
        <w:rPr>
          <w:rFonts w:ascii="Arial" w:hAnsi="Arial" w:cs="Arial"/>
          <w:color w:val="000000"/>
        </w:rPr>
        <w:t>, though in the context of a smaller optics design.  Like with the reflective designs, a Fresnel lens can be adapted in the context of low concentration photovoltaic systems to great effect.</w:t>
      </w:r>
    </w:p>
    <w:p w:rsidR="00161D0D" w:rsidRDefault="007C4644" w:rsidP="00161D0D">
      <w:pPr>
        <w:jc w:val="center"/>
        <w:rPr>
          <w:color w:val="000000"/>
          <w:sz w:val="27"/>
          <w:szCs w:val="27"/>
        </w:rPr>
      </w:pPr>
      <w:r>
        <w:rPr>
          <w:noProof/>
          <w:color w:val="000000"/>
          <w:sz w:val="27"/>
          <w:szCs w:val="27"/>
          <w:lang w:eastAsia="zh-CN"/>
        </w:rPr>
        <w:lastRenderedPageBreak/>
        <w:drawing>
          <wp:inline distT="0" distB="0" distL="0" distR="0">
            <wp:extent cx="5019675" cy="3581400"/>
            <wp:effectExtent l="19050" t="0" r="9525" b="0"/>
            <wp:docPr id="529" name="Picture 529" descr="Ih23tlTZOSWNtWMJlJ7Dy7pzV2jwjmgnZ1fDdn7_5v17U_QxIk09P-6TFGbD3ifToYbY0JmDnurYFowqu9BPB2f2ROxzjsy81vAafmVK014kAk3k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descr="Ih23tlTZOSWNtWMJlJ7Dy7pzV2jwjmgnZ1fDdn7_5v17U_QxIk09P-6TFGbD3ifToYbY0JmDnurYFowqu9BPB2f2ROxzjsy81vAafmVK014kAk3kQQ"/>
                    <pic:cNvPicPr>
                      <a:picLocks noChangeAspect="1" noChangeArrowheads="1"/>
                    </pic:cNvPicPr>
                  </pic:nvPicPr>
                  <pic:blipFill>
                    <a:blip r:embed="rId32"/>
                    <a:srcRect/>
                    <a:stretch>
                      <a:fillRect/>
                    </a:stretch>
                  </pic:blipFill>
                  <pic:spPr bwMode="auto">
                    <a:xfrm>
                      <a:off x="0" y="0"/>
                      <a:ext cx="5019675" cy="3581400"/>
                    </a:xfrm>
                    <a:prstGeom prst="rect">
                      <a:avLst/>
                    </a:prstGeom>
                    <a:noFill/>
                    <a:ln w="9525">
                      <a:noFill/>
                      <a:miter lim="800000"/>
                      <a:headEnd/>
                      <a:tailEnd/>
                    </a:ln>
                  </pic:spPr>
                </pic:pic>
              </a:graphicData>
            </a:graphic>
          </wp:inline>
        </w:drawing>
      </w:r>
    </w:p>
    <w:p w:rsidR="00161D0D" w:rsidRDefault="00161D0D" w:rsidP="00161D0D">
      <w:pPr>
        <w:pStyle w:val="NormalWeb"/>
        <w:spacing w:before="0" w:beforeAutospacing="0" w:after="0" w:afterAutospacing="0"/>
        <w:jc w:val="center"/>
        <w:rPr>
          <w:color w:val="000000"/>
          <w:sz w:val="27"/>
          <w:szCs w:val="27"/>
        </w:rPr>
      </w:pPr>
      <w:r>
        <w:rPr>
          <w:rFonts w:ascii="Arial" w:hAnsi="Arial" w:cs="Arial"/>
          <w:i/>
          <w:iCs/>
          <w:color w:val="000000"/>
        </w:rPr>
        <w:t>Figure 3.7.</w:t>
      </w:r>
      <w:r w:rsidR="002A73E0">
        <w:rPr>
          <w:rFonts w:ascii="Arial" w:hAnsi="Arial" w:cs="Arial"/>
          <w:i/>
          <w:iCs/>
          <w:color w:val="000000"/>
        </w:rPr>
        <w:t>4</w:t>
      </w:r>
      <w:r>
        <w:rPr>
          <w:rFonts w:ascii="Arial" w:hAnsi="Arial" w:cs="Arial"/>
          <w:i/>
          <w:iCs/>
          <w:color w:val="000000"/>
        </w:rPr>
        <w:t xml:space="preserve"> - Fresnel Lens Collector Example</w:t>
      </w:r>
      <w:r w:rsidR="002A73E0">
        <w:rPr>
          <w:rFonts w:ascii="Arial" w:hAnsi="Arial" w:cs="Arial"/>
          <w:i/>
          <w:iCs/>
          <w:color w:val="000000"/>
        </w:rPr>
        <w:t xml:space="preserve"> </w:t>
      </w:r>
      <w:r>
        <w:rPr>
          <w:rFonts w:ascii="Arial" w:hAnsi="Arial" w:cs="Arial"/>
          <w:i/>
          <w:iCs/>
          <w:color w:val="000000"/>
        </w:rPr>
        <w:t>(reprinted with permission from GloLabs Inc.)</w:t>
      </w:r>
      <w:r>
        <w:rPr>
          <w:color w:val="000000"/>
          <w:sz w:val="27"/>
          <w:szCs w:val="27"/>
        </w:rPr>
        <w:t xml:space="preserve"> </w:t>
      </w:r>
    </w:p>
    <w:p w:rsidR="00161D0D" w:rsidRDefault="00161D0D" w:rsidP="00161D0D">
      <w:pPr>
        <w:rPr>
          <w:color w:val="000000"/>
          <w:sz w:val="27"/>
          <w:szCs w:val="27"/>
        </w:rPr>
      </w:pPr>
    </w:p>
    <w:p w:rsidR="00161D0D" w:rsidRDefault="00161D0D" w:rsidP="00161D0D">
      <w:pPr>
        <w:pStyle w:val="NormalWeb"/>
        <w:spacing w:before="0" w:beforeAutospacing="0" w:after="0" w:afterAutospacing="0"/>
        <w:jc w:val="both"/>
        <w:rPr>
          <w:rFonts w:ascii="Arial" w:hAnsi="Arial" w:cs="Arial"/>
          <w:color w:val="000000"/>
        </w:rPr>
      </w:pPr>
      <w:r>
        <w:rPr>
          <w:rFonts w:ascii="Arial" w:hAnsi="Arial" w:cs="Arial"/>
          <w:color w:val="000000"/>
        </w:rPr>
        <w:t>The Fresnel lens works under the same principles as the convex lens, except that the slanted surfaces that refract light inward are etched in a ring pattern on a flat plane of glass or acrylic.  The end result is exactly the same as a convex lens, except the weight and cost is cut down considerably due to less materials being necessary.  Again, if one were to examine the sample scenario with a one foot by one foot panel set behind a four foot by four foot lens, shown in Figure 3.7.</w:t>
      </w:r>
      <w:r w:rsidR="002A73E0">
        <w:rPr>
          <w:rFonts w:ascii="Arial" w:hAnsi="Arial" w:cs="Arial"/>
          <w:color w:val="000000"/>
        </w:rPr>
        <w:t>5</w:t>
      </w:r>
      <w:r>
        <w:rPr>
          <w:rFonts w:ascii="Arial" w:hAnsi="Arial" w:cs="Arial"/>
          <w:color w:val="000000"/>
        </w:rPr>
        <w:t>, the panel would receive 16 suns worth of energy, which is considerable. This increase in coverage is incredible and could very well be the future of solar collectors, but is it readily available and economical at the time to be incorporated into this design?</w:t>
      </w:r>
    </w:p>
    <w:p w:rsidR="00161D0D" w:rsidRDefault="007C4644" w:rsidP="00161D0D">
      <w:pPr>
        <w:pStyle w:val="NormalWeb"/>
        <w:spacing w:before="0" w:beforeAutospacing="0" w:after="0" w:afterAutospacing="0"/>
        <w:jc w:val="center"/>
        <w:rPr>
          <w:color w:val="000000"/>
          <w:sz w:val="27"/>
          <w:szCs w:val="27"/>
        </w:rPr>
      </w:pPr>
      <w:r>
        <w:rPr>
          <w:noProof/>
          <w:color w:val="000000"/>
          <w:sz w:val="27"/>
          <w:szCs w:val="27"/>
          <w:lang w:eastAsia="zh-CN"/>
        </w:rPr>
        <w:lastRenderedPageBreak/>
        <w:drawing>
          <wp:inline distT="0" distB="0" distL="0" distR="0">
            <wp:extent cx="5448300" cy="2914650"/>
            <wp:effectExtent l="19050" t="0" r="0" b="0"/>
            <wp:docPr id="530" name="Picture 530" descr="XUXruc2_Eu1ro9dHgJN294Dt1_gCTCOWIemTfAn-UIsA-4JIGh5933u5uTL162oJq9ZsK5cRAMSvK2nL7BdWWax2rFUVJoVg-B4eehqoydn0aXrO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descr="XUXruc2_Eu1ro9dHgJN294Dt1_gCTCOWIemTfAn-UIsA-4JIGh5933u5uTL162oJq9ZsK5cRAMSvK2nL7BdWWax2rFUVJoVg-B4eehqoydn0aXrOqA"/>
                    <pic:cNvPicPr>
                      <a:picLocks noChangeAspect="1" noChangeArrowheads="1"/>
                    </pic:cNvPicPr>
                  </pic:nvPicPr>
                  <pic:blipFill>
                    <a:blip r:embed="rId33"/>
                    <a:srcRect/>
                    <a:stretch>
                      <a:fillRect/>
                    </a:stretch>
                  </pic:blipFill>
                  <pic:spPr bwMode="auto">
                    <a:xfrm>
                      <a:off x="0" y="0"/>
                      <a:ext cx="5448300" cy="2914650"/>
                    </a:xfrm>
                    <a:prstGeom prst="rect">
                      <a:avLst/>
                    </a:prstGeom>
                    <a:noFill/>
                    <a:ln w="9525">
                      <a:noFill/>
                      <a:miter lim="800000"/>
                      <a:headEnd/>
                      <a:tailEnd/>
                    </a:ln>
                  </pic:spPr>
                </pic:pic>
              </a:graphicData>
            </a:graphic>
          </wp:inline>
        </w:drawing>
      </w:r>
    </w:p>
    <w:p w:rsidR="00161D0D" w:rsidRDefault="00161D0D" w:rsidP="00161D0D">
      <w:pPr>
        <w:pStyle w:val="NormalWeb"/>
        <w:spacing w:before="0" w:beforeAutospacing="0" w:after="0" w:afterAutospacing="0"/>
        <w:jc w:val="center"/>
        <w:rPr>
          <w:color w:val="000000"/>
          <w:sz w:val="27"/>
          <w:szCs w:val="27"/>
        </w:rPr>
      </w:pPr>
      <w:r>
        <w:rPr>
          <w:rFonts w:ascii="Arial" w:hAnsi="Arial" w:cs="Arial"/>
          <w:i/>
          <w:iCs/>
          <w:color w:val="000000"/>
        </w:rPr>
        <w:t>Figure 3.7.</w:t>
      </w:r>
      <w:r w:rsidR="002A73E0">
        <w:rPr>
          <w:rFonts w:ascii="Arial" w:hAnsi="Arial" w:cs="Arial"/>
          <w:i/>
          <w:iCs/>
          <w:color w:val="000000"/>
        </w:rPr>
        <w:t>5</w:t>
      </w:r>
      <w:r>
        <w:rPr>
          <w:rFonts w:ascii="Arial" w:hAnsi="Arial" w:cs="Arial"/>
          <w:i/>
          <w:iCs/>
          <w:color w:val="000000"/>
        </w:rPr>
        <w:t xml:space="preserve"> - Sun Exposure with Fresnel Lens Calculations</w:t>
      </w:r>
    </w:p>
    <w:p w:rsidR="00161D0D" w:rsidRDefault="00161D0D" w:rsidP="00161D0D">
      <w:pPr>
        <w:rPr>
          <w:color w:val="000000"/>
          <w:sz w:val="27"/>
          <w:szCs w:val="27"/>
        </w:rPr>
      </w:pPr>
    </w:p>
    <w:p w:rsidR="00161D0D" w:rsidRDefault="00161D0D" w:rsidP="00161D0D">
      <w:pPr>
        <w:pStyle w:val="NormalWeb"/>
        <w:spacing w:before="0" w:beforeAutospacing="0" w:after="0" w:afterAutospacing="0"/>
        <w:jc w:val="both"/>
        <w:rPr>
          <w:color w:val="000000"/>
          <w:sz w:val="27"/>
          <w:szCs w:val="27"/>
        </w:rPr>
      </w:pPr>
      <w:r>
        <w:rPr>
          <w:rFonts w:ascii="Arial" w:hAnsi="Arial" w:cs="Arial"/>
          <w:color w:val="000000"/>
        </w:rPr>
        <w:t>Fresnel lenses of this size, though uncommon, are starting to become available commercially for the exact purpose of a solar collector, whether it be for a solar panel or for a solar water heater.  However, this technology is still in its infancy as a solar collector, and thus is still incredibly expensive.  At Edmond Optics, a four foot by five foot Fresnel lens costs $652, which is as much as three and a half of the solar panels used in this design.  Though, this idea is clever and provides the most sun collection, it is not economical at this time to use it.  Perhaps if interest is exerted in this area, future iterations of the large Fresnel lens will become more cost effective as demand goes up.</w:t>
      </w:r>
    </w:p>
    <w:p w:rsidR="00161D0D" w:rsidRDefault="00161D0D" w:rsidP="00161D0D">
      <w:pPr>
        <w:rPr>
          <w:color w:val="000000"/>
          <w:sz w:val="27"/>
          <w:szCs w:val="27"/>
        </w:rPr>
      </w:pPr>
    </w:p>
    <w:p w:rsidR="00161D0D" w:rsidRDefault="00161D0D" w:rsidP="00161D0D">
      <w:pPr>
        <w:pStyle w:val="NormalWeb"/>
        <w:spacing w:before="0" w:beforeAutospacing="0" w:after="0" w:afterAutospacing="0"/>
        <w:jc w:val="both"/>
        <w:rPr>
          <w:color w:val="000000"/>
          <w:sz w:val="27"/>
          <w:szCs w:val="27"/>
        </w:rPr>
      </w:pPr>
      <w:r>
        <w:rPr>
          <w:rFonts w:ascii="Arial" w:hAnsi="Arial" w:cs="Arial"/>
          <w:color w:val="000000"/>
        </w:rPr>
        <w:t>After considering the major options, it has been determined that the simplest and cheapest solution to the implementation of a solar collector is the parabolic trough design with sheets of highly reflective Mylar bonded to the inside.  To get the parabolic shape, a large sheet of plastic was bent into place and bolted with crossbars to keep it in the correct shape.  The crossbars are the foundation for the solar panel mount after the focal point has been determined and adjusted.  By using a $13.95 roll of Mylar, and plastic panel, which costs $34.95 at the local Home Depot, it is believed that the price can be kept affordable for home applications and the weight can be kept down to reduce the problem of motor size, strain and power consumption.  A comparison of all the options is given below in Table 3.7.1, which corroborates this decision.</w:t>
      </w:r>
    </w:p>
    <w:p w:rsidR="00161D0D" w:rsidRDefault="00161D0D" w:rsidP="00161D0D">
      <w:pPr>
        <w:pStyle w:val="NormalWeb"/>
        <w:spacing w:before="0" w:beforeAutospacing="0" w:after="0" w:afterAutospacing="0"/>
        <w:jc w:val="center"/>
        <w:rPr>
          <w:rFonts w:ascii="Arial" w:hAnsi="Arial" w:cs="Arial"/>
          <w:i/>
          <w:iCs/>
          <w:color w:val="000000"/>
        </w:rPr>
      </w:pPr>
    </w:p>
    <w:p w:rsidR="00161D0D" w:rsidRDefault="00161D0D" w:rsidP="00161D0D">
      <w:pPr>
        <w:pStyle w:val="NormalWeb"/>
        <w:spacing w:before="0" w:beforeAutospacing="0" w:after="0" w:afterAutospacing="0"/>
        <w:jc w:val="center"/>
        <w:rPr>
          <w:rFonts w:ascii="Arial" w:hAnsi="Arial" w:cs="Arial"/>
          <w:i/>
          <w:iCs/>
          <w:color w:val="000000"/>
        </w:rPr>
      </w:pPr>
    </w:p>
    <w:p w:rsidR="00161D0D" w:rsidRDefault="00161D0D" w:rsidP="00161D0D">
      <w:pPr>
        <w:pStyle w:val="NormalWeb"/>
        <w:spacing w:before="0" w:beforeAutospacing="0" w:after="0" w:afterAutospacing="0"/>
        <w:jc w:val="center"/>
        <w:rPr>
          <w:rFonts w:ascii="Arial" w:hAnsi="Arial" w:cs="Arial"/>
          <w:i/>
          <w:iCs/>
          <w:color w:val="000000"/>
        </w:rPr>
      </w:pPr>
    </w:p>
    <w:p w:rsidR="00161D0D" w:rsidRDefault="00161D0D" w:rsidP="00161D0D">
      <w:pPr>
        <w:pStyle w:val="NormalWeb"/>
        <w:spacing w:before="0" w:beforeAutospacing="0" w:after="0" w:afterAutospacing="0"/>
        <w:jc w:val="center"/>
        <w:rPr>
          <w:rFonts w:ascii="Arial" w:hAnsi="Arial" w:cs="Arial"/>
          <w:i/>
          <w:iCs/>
          <w:color w:val="000000"/>
        </w:rPr>
      </w:pPr>
    </w:p>
    <w:p w:rsidR="00161D0D" w:rsidRDefault="00161D0D" w:rsidP="00161D0D">
      <w:pPr>
        <w:pStyle w:val="NormalWeb"/>
        <w:spacing w:before="0" w:beforeAutospacing="0" w:after="0" w:afterAutospacing="0"/>
        <w:jc w:val="center"/>
        <w:rPr>
          <w:rFonts w:ascii="Arial" w:hAnsi="Arial" w:cs="Arial"/>
          <w:i/>
          <w:iCs/>
          <w:color w:val="000000"/>
        </w:rPr>
      </w:pPr>
    </w:p>
    <w:p w:rsidR="00161D0D" w:rsidRDefault="00161D0D" w:rsidP="00161D0D">
      <w:pPr>
        <w:pStyle w:val="NormalWeb"/>
        <w:spacing w:before="0" w:beforeAutospacing="0" w:after="0" w:afterAutospacing="0"/>
        <w:jc w:val="center"/>
        <w:rPr>
          <w:rFonts w:ascii="Arial" w:hAnsi="Arial" w:cs="Arial"/>
          <w:i/>
          <w:iCs/>
          <w:color w:val="000000"/>
        </w:rPr>
      </w:pPr>
    </w:p>
    <w:p w:rsidR="00161D0D" w:rsidRDefault="00161D0D" w:rsidP="00161D0D">
      <w:pPr>
        <w:pStyle w:val="NormalWeb"/>
        <w:spacing w:before="0" w:beforeAutospacing="0" w:after="0" w:afterAutospacing="0"/>
        <w:jc w:val="center"/>
        <w:rPr>
          <w:rFonts w:ascii="Arial" w:hAnsi="Arial" w:cs="Arial"/>
          <w:i/>
          <w:iCs/>
          <w:color w:val="000000"/>
        </w:rPr>
      </w:pPr>
    </w:p>
    <w:p w:rsidR="00161D0D" w:rsidRDefault="00161D0D" w:rsidP="00161D0D">
      <w:pPr>
        <w:pStyle w:val="NormalWeb"/>
        <w:spacing w:before="0" w:beforeAutospacing="0" w:after="0" w:afterAutospacing="0"/>
        <w:jc w:val="center"/>
        <w:rPr>
          <w:color w:val="000000"/>
          <w:sz w:val="27"/>
          <w:szCs w:val="27"/>
        </w:rPr>
      </w:pPr>
      <w:r>
        <w:rPr>
          <w:rFonts w:ascii="Arial" w:hAnsi="Arial" w:cs="Arial"/>
          <w:i/>
          <w:iCs/>
          <w:color w:val="000000"/>
        </w:rPr>
        <w:lastRenderedPageBreak/>
        <w:t>Table 3.7.1 - Comparison of Solar Collector Technologies</w:t>
      </w:r>
    </w:p>
    <w:tbl>
      <w:tblPr>
        <w:tblW w:w="0" w:type="auto"/>
        <w:jc w:val="center"/>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5" w:type="dxa"/>
          <w:left w:w="15" w:type="dxa"/>
          <w:bottom w:w="15" w:type="dxa"/>
          <w:right w:w="15" w:type="dxa"/>
        </w:tblCellMar>
        <w:tblLook w:val="0000"/>
      </w:tblPr>
      <w:tblGrid>
        <w:gridCol w:w="1701"/>
        <w:gridCol w:w="3519"/>
        <w:gridCol w:w="3525"/>
      </w:tblGrid>
      <w:tr w:rsidR="00161D0D" w:rsidRPr="00F852FB" w:rsidTr="009B0888">
        <w:trPr>
          <w:jc w:val="center"/>
        </w:trPr>
        <w:tc>
          <w:tcPr>
            <w:tcW w:w="1701" w:type="dxa"/>
            <w:shd w:val="clear" w:color="auto" w:fill="DBE5F1"/>
            <w:tcMar>
              <w:top w:w="105" w:type="dxa"/>
              <w:left w:w="105" w:type="dxa"/>
              <w:bottom w:w="105" w:type="dxa"/>
              <w:right w:w="105" w:type="dxa"/>
            </w:tcMar>
          </w:tcPr>
          <w:p w:rsidR="00161D0D" w:rsidRPr="00E74802" w:rsidRDefault="00161D0D" w:rsidP="009B0888">
            <w:pPr>
              <w:pStyle w:val="NormalWeb"/>
              <w:spacing w:before="0" w:beforeAutospacing="0" w:after="0" w:afterAutospacing="0"/>
              <w:jc w:val="center"/>
            </w:pPr>
            <w:r w:rsidRPr="00E74802">
              <w:rPr>
                <w:rFonts w:ascii="Arial" w:hAnsi="Arial" w:cs="Arial"/>
                <w:b/>
                <w:bCs/>
                <w:color w:val="000000"/>
              </w:rPr>
              <w:t>Design Technology</w:t>
            </w:r>
          </w:p>
        </w:tc>
        <w:tc>
          <w:tcPr>
            <w:tcW w:w="3519" w:type="dxa"/>
            <w:shd w:val="clear" w:color="auto" w:fill="DBE5F1"/>
            <w:tcMar>
              <w:top w:w="105" w:type="dxa"/>
              <w:left w:w="105" w:type="dxa"/>
              <w:bottom w:w="105" w:type="dxa"/>
              <w:right w:w="105" w:type="dxa"/>
            </w:tcMar>
          </w:tcPr>
          <w:p w:rsidR="00161D0D" w:rsidRPr="00E74802" w:rsidRDefault="00161D0D" w:rsidP="009B0888">
            <w:pPr>
              <w:pStyle w:val="NormalWeb"/>
              <w:spacing w:before="0" w:beforeAutospacing="0" w:after="0" w:afterAutospacing="0"/>
              <w:jc w:val="center"/>
            </w:pPr>
            <w:r w:rsidRPr="00E74802">
              <w:rPr>
                <w:rFonts w:ascii="Arial" w:hAnsi="Arial" w:cs="Arial"/>
                <w:b/>
                <w:bCs/>
                <w:color w:val="000000"/>
              </w:rPr>
              <w:t>Advantages</w:t>
            </w:r>
          </w:p>
        </w:tc>
        <w:tc>
          <w:tcPr>
            <w:tcW w:w="3525" w:type="dxa"/>
            <w:shd w:val="clear" w:color="auto" w:fill="DBE5F1"/>
            <w:tcMar>
              <w:top w:w="105" w:type="dxa"/>
              <w:left w:w="105" w:type="dxa"/>
              <w:bottom w:w="105" w:type="dxa"/>
              <w:right w:w="105" w:type="dxa"/>
            </w:tcMar>
          </w:tcPr>
          <w:p w:rsidR="00161D0D" w:rsidRPr="00E74802" w:rsidRDefault="00161D0D" w:rsidP="009B0888">
            <w:pPr>
              <w:pStyle w:val="NormalWeb"/>
              <w:spacing w:before="0" w:beforeAutospacing="0" w:after="0" w:afterAutospacing="0"/>
              <w:jc w:val="center"/>
            </w:pPr>
            <w:r w:rsidRPr="00E74802">
              <w:rPr>
                <w:rFonts w:ascii="Arial" w:hAnsi="Arial" w:cs="Arial"/>
                <w:b/>
                <w:bCs/>
                <w:color w:val="000000"/>
              </w:rPr>
              <w:t>Disadvantages</w:t>
            </w:r>
          </w:p>
        </w:tc>
      </w:tr>
      <w:tr w:rsidR="00161D0D" w:rsidRPr="00F852FB" w:rsidTr="009B0888">
        <w:trPr>
          <w:jc w:val="center"/>
        </w:trPr>
        <w:tc>
          <w:tcPr>
            <w:tcW w:w="1701" w:type="dxa"/>
            <w:tcMar>
              <w:top w:w="105" w:type="dxa"/>
              <w:left w:w="105" w:type="dxa"/>
              <w:bottom w:w="105" w:type="dxa"/>
              <w:right w:w="105" w:type="dxa"/>
            </w:tcMar>
          </w:tcPr>
          <w:p w:rsidR="00161D0D" w:rsidRPr="00F852FB" w:rsidRDefault="00161D0D" w:rsidP="009B0888">
            <w:r w:rsidRPr="00F852FB">
              <w:rPr>
                <w:rFonts w:ascii="Arial" w:hAnsi="Arial" w:cs="Arial"/>
                <w:color w:val="000000"/>
              </w:rPr>
              <w:t>Parabolic Dish</w:t>
            </w:r>
          </w:p>
        </w:tc>
        <w:tc>
          <w:tcPr>
            <w:tcW w:w="3519" w:type="dxa"/>
            <w:tcMar>
              <w:top w:w="105" w:type="dxa"/>
              <w:left w:w="105" w:type="dxa"/>
              <w:bottom w:w="105" w:type="dxa"/>
              <w:right w:w="105" w:type="dxa"/>
            </w:tcMar>
          </w:tcPr>
          <w:p w:rsidR="00161D0D" w:rsidRPr="00B97F0F" w:rsidRDefault="00161D0D" w:rsidP="002964A9">
            <w:pPr>
              <w:numPr>
                <w:ilvl w:val="0"/>
                <w:numId w:val="8"/>
              </w:numPr>
            </w:pPr>
            <w:r w:rsidRPr="00F852FB">
              <w:rPr>
                <w:rFonts w:ascii="Arial" w:hAnsi="Arial" w:cs="Arial"/>
                <w:color w:val="000000"/>
              </w:rPr>
              <w:t>Highly Efficient</w:t>
            </w:r>
          </w:p>
          <w:p w:rsidR="00161D0D" w:rsidRPr="00F852FB" w:rsidRDefault="00161D0D" w:rsidP="002964A9">
            <w:pPr>
              <w:numPr>
                <w:ilvl w:val="0"/>
                <w:numId w:val="8"/>
              </w:numPr>
            </w:pPr>
            <w:r w:rsidRPr="00F852FB">
              <w:rPr>
                <w:rFonts w:ascii="Arial" w:hAnsi="Arial" w:cs="Arial"/>
                <w:color w:val="000000"/>
              </w:rPr>
              <w:t>Lower cost than lens</w:t>
            </w:r>
          </w:p>
        </w:tc>
        <w:tc>
          <w:tcPr>
            <w:tcW w:w="3525" w:type="dxa"/>
            <w:tcMar>
              <w:top w:w="105" w:type="dxa"/>
              <w:left w:w="105" w:type="dxa"/>
              <w:bottom w:w="105" w:type="dxa"/>
              <w:right w:w="105" w:type="dxa"/>
            </w:tcMar>
          </w:tcPr>
          <w:p w:rsidR="00161D0D" w:rsidRPr="00F852FB" w:rsidRDefault="00161D0D" w:rsidP="002964A9">
            <w:pPr>
              <w:numPr>
                <w:ilvl w:val="0"/>
                <w:numId w:val="8"/>
              </w:numPr>
            </w:pPr>
            <w:r w:rsidRPr="00F852FB">
              <w:rPr>
                <w:rFonts w:ascii="Arial" w:hAnsi="Arial" w:cs="Arial"/>
                <w:color w:val="000000"/>
              </w:rPr>
              <w:t>Difficult to implement to great accuracy</w:t>
            </w:r>
          </w:p>
        </w:tc>
      </w:tr>
      <w:tr w:rsidR="00161D0D" w:rsidRPr="00F852FB" w:rsidTr="009B0888">
        <w:trPr>
          <w:jc w:val="center"/>
        </w:trPr>
        <w:tc>
          <w:tcPr>
            <w:tcW w:w="1701" w:type="dxa"/>
            <w:tcMar>
              <w:top w:w="105" w:type="dxa"/>
              <w:left w:w="105" w:type="dxa"/>
              <w:bottom w:w="105" w:type="dxa"/>
              <w:right w:w="105" w:type="dxa"/>
            </w:tcMar>
          </w:tcPr>
          <w:p w:rsidR="00161D0D" w:rsidRPr="00F852FB" w:rsidRDefault="00161D0D" w:rsidP="009B0888">
            <w:r w:rsidRPr="00F852FB">
              <w:rPr>
                <w:rFonts w:ascii="Arial" w:hAnsi="Arial" w:cs="Arial"/>
                <w:color w:val="000000"/>
              </w:rPr>
              <w:t>Parabolic Trough</w:t>
            </w:r>
          </w:p>
        </w:tc>
        <w:tc>
          <w:tcPr>
            <w:tcW w:w="3519" w:type="dxa"/>
            <w:tcMar>
              <w:top w:w="105" w:type="dxa"/>
              <w:left w:w="105" w:type="dxa"/>
              <w:bottom w:w="105" w:type="dxa"/>
              <w:right w:w="105" w:type="dxa"/>
            </w:tcMar>
          </w:tcPr>
          <w:p w:rsidR="00161D0D" w:rsidRPr="00F852FB" w:rsidRDefault="00161D0D" w:rsidP="002964A9">
            <w:pPr>
              <w:numPr>
                <w:ilvl w:val="0"/>
                <w:numId w:val="8"/>
              </w:numPr>
            </w:pPr>
            <w:r w:rsidRPr="00F852FB">
              <w:rPr>
                <w:rFonts w:ascii="Arial" w:hAnsi="Arial" w:cs="Arial"/>
                <w:color w:val="000000"/>
              </w:rPr>
              <w:t>Cheapest to implement</w:t>
            </w:r>
          </w:p>
          <w:p w:rsidR="00161D0D" w:rsidRPr="00F852FB" w:rsidRDefault="00161D0D" w:rsidP="002964A9">
            <w:pPr>
              <w:numPr>
                <w:ilvl w:val="0"/>
                <w:numId w:val="8"/>
              </w:numPr>
            </w:pPr>
            <w:r w:rsidRPr="00F852FB">
              <w:rPr>
                <w:rFonts w:ascii="Arial" w:hAnsi="Arial" w:cs="Arial"/>
                <w:color w:val="000000"/>
              </w:rPr>
              <w:t>Least space for design</w:t>
            </w:r>
          </w:p>
          <w:p w:rsidR="00161D0D" w:rsidRPr="00F852FB" w:rsidRDefault="00161D0D" w:rsidP="002964A9">
            <w:pPr>
              <w:numPr>
                <w:ilvl w:val="0"/>
                <w:numId w:val="8"/>
              </w:numPr>
            </w:pPr>
            <w:r w:rsidRPr="00F852FB">
              <w:rPr>
                <w:rFonts w:ascii="Arial" w:hAnsi="Arial" w:cs="Arial"/>
                <w:color w:val="000000"/>
              </w:rPr>
              <w:t>Simplest to build/mount</w:t>
            </w:r>
          </w:p>
        </w:tc>
        <w:tc>
          <w:tcPr>
            <w:tcW w:w="3525" w:type="dxa"/>
            <w:tcMar>
              <w:top w:w="105" w:type="dxa"/>
              <w:left w:w="105" w:type="dxa"/>
              <w:bottom w:w="105" w:type="dxa"/>
              <w:right w:w="105" w:type="dxa"/>
            </w:tcMar>
          </w:tcPr>
          <w:p w:rsidR="00161D0D" w:rsidRPr="00F852FB" w:rsidRDefault="00161D0D" w:rsidP="002964A9">
            <w:pPr>
              <w:numPr>
                <w:ilvl w:val="0"/>
                <w:numId w:val="8"/>
              </w:numPr>
            </w:pPr>
            <w:r w:rsidRPr="00F852FB">
              <w:rPr>
                <w:rFonts w:ascii="Arial" w:hAnsi="Arial" w:cs="Arial"/>
                <w:color w:val="000000"/>
              </w:rPr>
              <w:t>Lowest efficiency</w:t>
            </w:r>
          </w:p>
        </w:tc>
      </w:tr>
      <w:tr w:rsidR="00161D0D" w:rsidRPr="00F852FB" w:rsidTr="009B0888">
        <w:trPr>
          <w:jc w:val="center"/>
        </w:trPr>
        <w:tc>
          <w:tcPr>
            <w:tcW w:w="1701" w:type="dxa"/>
            <w:tcMar>
              <w:top w:w="105" w:type="dxa"/>
              <w:left w:w="105" w:type="dxa"/>
              <w:bottom w:w="105" w:type="dxa"/>
              <w:right w:w="105" w:type="dxa"/>
            </w:tcMar>
          </w:tcPr>
          <w:p w:rsidR="00161D0D" w:rsidRPr="00F852FB" w:rsidRDefault="00161D0D" w:rsidP="009B0888">
            <w:r w:rsidRPr="00F852FB">
              <w:rPr>
                <w:rFonts w:ascii="Arial" w:hAnsi="Arial" w:cs="Arial"/>
                <w:color w:val="000000"/>
              </w:rPr>
              <w:t>Convex Lens</w:t>
            </w:r>
          </w:p>
        </w:tc>
        <w:tc>
          <w:tcPr>
            <w:tcW w:w="3519" w:type="dxa"/>
            <w:tcMar>
              <w:top w:w="105" w:type="dxa"/>
              <w:left w:w="105" w:type="dxa"/>
              <w:bottom w:w="105" w:type="dxa"/>
              <w:right w:w="105" w:type="dxa"/>
            </w:tcMar>
          </w:tcPr>
          <w:p w:rsidR="00161D0D" w:rsidRPr="00F852FB" w:rsidRDefault="00161D0D" w:rsidP="002964A9">
            <w:pPr>
              <w:numPr>
                <w:ilvl w:val="0"/>
                <w:numId w:val="8"/>
              </w:numPr>
            </w:pPr>
            <w:r w:rsidRPr="00F852FB">
              <w:rPr>
                <w:rFonts w:ascii="Arial" w:hAnsi="Arial" w:cs="Arial"/>
                <w:color w:val="000000"/>
              </w:rPr>
              <w:t>More efficient than reflectors</w:t>
            </w:r>
          </w:p>
        </w:tc>
        <w:tc>
          <w:tcPr>
            <w:tcW w:w="3525" w:type="dxa"/>
            <w:tcMar>
              <w:top w:w="105" w:type="dxa"/>
              <w:left w:w="105" w:type="dxa"/>
              <w:bottom w:w="105" w:type="dxa"/>
              <w:right w:w="105" w:type="dxa"/>
            </w:tcMar>
          </w:tcPr>
          <w:p w:rsidR="00161D0D" w:rsidRPr="00F852FB" w:rsidRDefault="00161D0D" w:rsidP="002964A9">
            <w:pPr>
              <w:numPr>
                <w:ilvl w:val="0"/>
                <w:numId w:val="8"/>
              </w:numPr>
            </w:pPr>
            <w:r w:rsidRPr="00F852FB">
              <w:rPr>
                <w:rFonts w:ascii="Arial" w:hAnsi="Arial" w:cs="Arial"/>
                <w:color w:val="000000"/>
              </w:rPr>
              <w:t>Heavy, puts strain on motor</w:t>
            </w:r>
          </w:p>
          <w:p w:rsidR="00161D0D" w:rsidRPr="00F852FB" w:rsidRDefault="00161D0D" w:rsidP="002964A9">
            <w:pPr>
              <w:numPr>
                <w:ilvl w:val="0"/>
                <w:numId w:val="8"/>
              </w:numPr>
            </w:pPr>
            <w:r w:rsidRPr="00F852FB">
              <w:rPr>
                <w:rFonts w:ascii="Arial" w:hAnsi="Arial" w:cs="Arial"/>
                <w:color w:val="000000"/>
              </w:rPr>
              <w:t>Highly expensive (custom manufacturing)</w:t>
            </w:r>
          </w:p>
          <w:p w:rsidR="00161D0D" w:rsidRPr="00F852FB" w:rsidRDefault="00161D0D" w:rsidP="002964A9">
            <w:pPr>
              <w:numPr>
                <w:ilvl w:val="0"/>
                <w:numId w:val="8"/>
              </w:numPr>
            </w:pPr>
            <w:r w:rsidRPr="00F852FB">
              <w:rPr>
                <w:rFonts w:ascii="Arial" w:hAnsi="Arial" w:cs="Arial"/>
                <w:color w:val="000000"/>
              </w:rPr>
              <w:t>Fragile/Difficult to mount</w:t>
            </w:r>
          </w:p>
        </w:tc>
      </w:tr>
      <w:tr w:rsidR="00161D0D" w:rsidRPr="00F852FB" w:rsidTr="009B0888">
        <w:trPr>
          <w:jc w:val="center"/>
        </w:trPr>
        <w:tc>
          <w:tcPr>
            <w:tcW w:w="1701" w:type="dxa"/>
            <w:tcMar>
              <w:top w:w="105" w:type="dxa"/>
              <w:left w:w="105" w:type="dxa"/>
              <w:bottom w:w="105" w:type="dxa"/>
              <w:right w:w="105" w:type="dxa"/>
            </w:tcMar>
          </w:tcPr>
          <w:p w:rsidR="00161D0D" w:rsidRPr="00F852FB" w:rsidRDefault="00161D0D" w:rsidP="009B0888">
            <w:r w:rsidRPr="00F852FB">
              <w:rPr>
                <w:rFonts w:ascii="Arial" w:hAnsi="Arial" w:cs="Arial"/>
                <w:color w:val="000000"/>
              </w:rPr>
              <w:t>Fresnel Lens</w:t>
            </w:r>
          </w:p>
        </w:tc>
        <w:tc>
          <w:tcPr>
            <w:tcW w:w="3519" w:type="dxa"/>
            <w:tcMar>
              <w:top w:w="105" w:type="dxa"/>
              <w:left w:w="105" w:type="dxa"/>
              <w:bottom w:w="105" w:type="dxa"/>
              <w:right w:w="105" w:type="dxa"/>
            </w:tcMar>
          </w:tcPr>
          <w:p w:rsidR="00161D0D" w:rsidRPr="00F852FB" w:rsidRDefault="00161D0D" w:rsidP="002964A9">
            <w:pPr>
              <w:numPr>
                <w:ilvl w:val="0"/>
                <w:numId w:val="8"/>
              </w:numPr>
            </w:pPr>
            <w:r w:rsidRPr="00F852FB">
              <w:rPr>
                <w:rFonts w:ascii="Arial" w:hAnsi="Arial" w:cs="Arial"/>
                <w:color w:val="000000"/>
              </w:rPr>
              <w:t>Highest Efficiency possible of these choices</w:t>
            </w:r>
          </w:p>
          <w:p w:rsidR="00161D0D" w:rsidRPr="00F852FB" w:rsidRDefault="00161D0D" w:rsidP="002964A9">
            <w:pPr>
              <w:numPr>
                <w:ilvl w:val="0"/>
                <w:numId w:val="8"/>
              </w:numPr>
            </w:pPr>
            <w:r w:rsidRPr="00F852FB">
              <w:rPr>
                <w:rFonts w:ascii="Arial" w:hAnsi="Arial" w:cs="Arial"/>
                <w:color w:val="000000"/>
              </w:rPr>
              <w:t>Easier to mount than Convex lens</w:t>
            </w:r>
          </w:p>
        </w:tc>
        <w:tc>
          <w:tcPr>
            <w:tcW w:w="3525" w:type="dxa"/>
            <w:tcMar>
              <w:top w:w="105" w:type="dxa"/>
              <w:left w:w="105" w:type="dxa"/>
              <w:bottom w:w="105" w:type="dxa"/>
              <w:right w:w="105" w:type="dxa"/>
            </w:tcMar>
          </w:tcPr>
          <w:p w:rsidR="00161D0D" w:rsidRPr="00F852FB" w:rsidRDefault="00161D0D" w:rsidP="002964A9">
            <w:pPr>
              <w:numPr>
                <w:ilvl w:val="0"/>
                <w:numId w:val="8"/>
              </w:numPr>
            </w:pPr>
            <w:r w:rsidRPr="00F852FB">
              <w:rPr>
                <w:rFonts w:ascii="Arial" w:hAnsi="Arial" w:cs="Arial"/>
                <w:color w:val="000000"/>
              </w:rPr>
              <w:t>Heavy, puts strain on motor</w:t>
            </w:r>
          </w:p>
          <w:p w:rsidR="00161D0D" w:rsidRPr="00F852FB" w:rsidRDefault="00161D0D" w:rsidP="002964A9">
            <w:pPr>
              <w:numPr>
                <w:ilvl w:val="0"/>
                <w:numId w:val="8"/>
              </w:numPr>
            </w:pPr>
            <w:r w:rsidRPr="00F852FB">
              <w:rPr>
                <w:rFonts w:ascii="Arial" w:hAnsi="Arial" w:cs="Arial"/>
                <w:color w:val="000000"/>
              </w:rPr>
              <w:t>Highly Expensive</w:t>
            </w:r>
          </w:p>
        </w:tc>
      </w:tr>
    </w:tbl>
    <w:p w:rsidR="00161D0D" w:rsidRPr="00FB68BB" w:rsidRDefault="00161D0D" w:rsidP="00161D0D">
      <w:pPr>
        <w:pStyle w:val="ListStyle"/>
        <w:contextualSpacing/>
        <w:jc w:val="center"/>
        <w:rPr>
          <w:rFonts w:ascii="Arial" w:eastAsia="Arial" w:hAnsi="Arial" w:cs="Arial"/>
          <w:color w:val="000000"/>
          <w:sz w:val="24"/>
          <w:szCs w:val="24"/>
        </w:rPr>
      </w:pPr>
    </w:p>
    <w:p w:rsidR="00161D0D" w:rsidRPr="0037235E" w:rsidRDefault="00161D0D" w:rsidP="00161D0D">
      <w:pPr>
        <w:pStyle w:val="ListStyle"/>
        <w:contextualSpacing/>
        <w:jc w:val="both"/>
        <w:rPr>
          <w:rFonts w:ascii="Arial" w:eastAsia="Arial" w:hAnsi="Arial" w:cs="Arial"/>
          <w:b/>
          <w:bCs/>
          <w:color w:val="000000"/>
          <w:sz w:val="28"/>
          <w:szCs w:val="28"/>
        </w:rPr>
      </w:pPr>
      <w:r w:rsidRPr="0037235E">
        <w:rPr>
          <w:rFonts w:ascii="Arial" w:eastAsia="Arial" w:hAnsi="Arial" w:cs="Arial"/>
          <w:b/>
          <w:bCs/>
          <w:color w:val="000000"/>
          <w:sz w:val="28"/>
          <w:szCs w:val="28"/>
        </w:rPr>
        <w:t>3.8 Solar Tracking Research</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thin film solar panels </w:t>
      </w:r>
      <w:r>
        <w:rPr>
          <w:rFonts w:ascii="Arial" w:eastAsia="Arial" w:hAnsi="Arial" w:cs="Arial"/>
          <w:color w:val="000000"/>
          <w:sz w:val="24"/>
          <w:szCs w:val="24"/>
        </w:rPr>
        <w:t>are</w:t>
      </w:r>
      <w:r w:rsidRPr="00FB68BB">
        <w:rPr>
          <w:rFonts w:ascii="Arial" w:eastAsia="Arial" w:hAnsi="Arial" w:cs="Arial"/>
          <w:color w:val="000000"/>
          <w:sz w:val="24"/>
          <w:szCs w:val="24"/>
        </w:rPr>
        <w:t xml:space="preserve"> able to track the sun each day with a solar tracker.  With tracking, power output can increase by a factor of 30 to 50 percent.  Solar trackers are made with three main components:  solar sensors, </w:t>
      </w:r>
      <w:r>
        <w:rPr>
          <w:rFonts w:ascii="Arial" w:eastAsia="Arial" w:hAnsi="Arial" w:cs="Arial"/>
          <w:color w:val="000000"/>
          <w:sz w:val="24"/>
          <w:szCs w:val="24"/>
        </w:rPr>
        <w:t xml:space="preserve">a </w:t>
      </w:r>
      <w:r w:rsidRPr="00FB68BB">
        <w:rPr>
          <w:rFonts w:ascii="Arial" w:eastAsia="Arial" w:hAnsi="Arial" w:cs="Arial"/>
          <w:color w:val="000000"/>
          <w:sz w:val="24"/>
          <w:szCs w:val="24"/>
        </w:rPr>
        <w:t>solar track</w:t>
      </w:r>
      <w:r>
        <w:rPr>
          <w:rFonts w:ascii="Arial" w:eastAsia="Arial" w:hAnsi="Arial" w:cs="Arial"/>
          <w:color w:val="000000"/>
          <w:sz w:val="24"/>
          <w:szCs w:val="24"/>
        </w:rPr>
        <w:t>ing</w:t>
      </w:r>
      <w:r w:rsidRPr="00FB68BB">
        <w:rPr>
          <w:rFonts w:ascii="Arial" w:eastAsia="Arial" w:hAnsi="Arial" w:cs="Arial"/>
          <w:color w:val="000000"/>
          <w:sz w:val="24"/>
          <w:szCs w:val="24"/>
        </w:rPr>
        <w:t xml:space="preserve"> circuit, and a motor.  The majority of solar trackers are ei</w:t>
      </w:r>
      <w:r w:rsidR="00534A34">
        <w:rPr>
          <w:rFonts w:ascii="Arial" w:eastAsia="Arial" w:hAnsi="Arial" w:cs="Arial"/>
          <w:color w:val="000000"/>
          <w:sz w:val="24"/>
          <w:szCs w:val="24"/>
        </w:rPr>
        <w:t xml:space="preserve">ther single axis or dual axis. </w:t>
      </w:r>
      <w:r w:rsidRPr="00FB68BB">
        <w:rPr>
          <w:rFonts w:ascii="Arial" w:eastAsia="Arial" w:hAnsi="Arial" w:cs="Arial"/>
          <w:color w:val="000000"/>
          <w:sz w:val="24"/>
          <w:szCs w:val="24"/>
        </w:rPr>
        <w:t xml:space="preserve">Single axis trackers can increase the output of a solar panel by thirty percent on average.  The dual axis solar trackers can increase that average by an additional five to six percent.  </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solar panel receives the most light when the angle of incidence of the light source or sun is </w:t>
      </w:r>
      <w:r>
        <w:rPr>
          <w:rFonts w:ascii="Arial" w:eastAsia="Arial" w:hAnsi="Arial" w:cs="Arial"/>
          <w:color w:val="000000"/>
          <w:sz w:val="24"/>
          <w:szCs w:val="24"/>
        </w:rPr>
        <w:t>ninety</w:t>
      </w:r>
      <w:r w:rsidRPr="00FB68BB">
        <w:rPr>
          <w:rFonts w:ascii="Arial" w:eastAsia="Arial" w:hAnsi="Arial" w:cs="Arial"/>
          <w:color w:val="000000"/>
          <w:sz w:val="24"/>
          <w:szCs w:val="24"/>
        </w:rPr>
        <w:t xml:space="preserve"> degrees to the surface of the solar panel.  If a solar panel is flat on the ground with no tracking, the panel will see very little power in the morning and evening </w:t>
      </w:r>
      <w:r>
        <w:rPr>
          <w:rFonts w:ascii="Arial" w:eastAsia="Arial" w:hAnsi="Arial" w:cs="Arial"/>
          <w:color w:val="000000"/>
          <w:sz w:val="24"/>
          <w:szCs w:val="24"/>
        </w:rPr>
        <w:t>compared to i</w:t>
      </w:r>
      <w:r w:rsidRPr="00FB68BB">
        <w:rPr>
          <w:rFonts w:ascii="Arial" w:eastAsia="Arial" w:hAnsi="Arial" w:cs="Arial"/>
          <w:color w:val="000000"/>
          <w:sz w:val="24"/>
          <w:szCs w:val="24"/>
        </w:rPr>
        <w:t xml:space="preserve">ts peak power </w:t>
      </w:r>
      <w:r>
        <w:rPr>
          <w:rFonts w:ascii="Arial" w:eastAsia="Arial" w:hAnsi="Arial" w:cs="Arial"/>
          <w:color w:val="000000"/>
          <w:sz w:val="24"/>
          <w:szCs w:val="24"/>
        </w:rPr>
        <w:t xml:space="preserve">during </w:t>
      </w:r>
      <w:r w:rsidRPr="00FB68BB">
        <w:rPr>
          <w:rFonts w:ascii="Arial" w:eastAsia="Arial" w:hAnsi="Arial" w:cs="Arial"/>
          <w:color w:val="000000"/>
          <w:sz w:val="24"/>
          <w:szCs w:val="24"/>
        </w:rPr>
        <w:t>midday, when the sun is right above the solar panel.  When tracking, the f</w:t>
      </w:r>
      <w:r>
        <w:rPr>
          <w:rFonts w:ascii="Arial" w:eastAsia="Arial" w:hAnsi="Arial" w:cs="Arial"/>
          <w:color w:val="000000"/>
          <w:sz w:val="24"/>
          <w:szCs w:val="24"/>
        </w:rPr>
        <w:t>ront face of the solar panel is</w:t>
      </w:r>
      <w:r w:rsidRPr="00FB68BB">
        <w:rPr>
          <w:rFonts w:ascii="Arial" w:eastAsia="Arial" w:hAnsi="Arial" w:cs="Arial"/>
          <w:color w:val="000000"/>
          <w:sz w:val="24"/>
          <w:szCs w:val="24"/>
        </w:rPr>
        <w:t xml:space="preserve"> continuously tilt</w:t>
      </w:r>
      <w:r>
        <w:rPr>
          <w:rFonts w:ascii="Arial" w:eastAsia="Arial" w:hAnsi="Arial" w:cs="Arial"/>
          <w:color w:val="000000"/>
          <w:sz w:val="24"/>
          <w:szCs w:val="24"/>
        </w:rPr>
        <w:t>ed</w:t>
      </w:r>
      <w:r w:rsidRPr="00FB68BB">
        <w:rPr>
          <w:rFonts w:ascii="Arial" w:eastAsia="Arial" w:hAnsi="Arial" w:cs="Arial"/>
          <w:color w:val="000000"/>
          <w:sz w:val="24"/>
          <w:szCs w:val="24"/>
        </w:rPr>
        <w:t xml:space="preserve"> towards the sun to maximize its power output.  The use of single and dual axis solar trackers help</w:t>
      </w:r>
      <w:r>
        <w:rPr>
          <w:rFonts w:ascii="Arial" w:eastAsia="Arial" w:hAnsi="Arial" w:cs="Arial"/>
          <w:color w:val="000000"/>
          <w:sz w:val="24"/>
          <w:szCs w:val="24"/>
        </w:rPr>
        <w:t>s</w:t>
      </w:r>
      <w:r w:rsidRPr="00FB68BB">
        <w:rPr>
          <w:rFonts w:ascii="Arial" w:eastAsia="Arial" w:hAnsi="Arial" w:cs="Arial"/>
          <w:color w:val="000000"/>
          <w:sz w:val="24"/>
          <w:szCs w:val="24"/>
        </w:rPr>
        <w:t xml:space="preserve"> keep the sun’s angle of incidence to be zero degrees on the face of the solar panel.</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For a single axis solar tracker, there are two solar sensors that are situated as east/west.  The sensors work by each comparing the intensity of light each detects to the other.  The one with the greater intensity directs the motor, via the solar tracker circuit, to move in that direction.  This is done at a sampling rate that </w:t>
      </w:r>
      <w:r w:rsidRPr="00FB68BB">
        <w:rPr>
          <w:rFonts w:ascii="Arial" w:eastAsia="Arial" w:hAnsi="Arial" w:cs="Arial"/>
          <w:color w:val="000000"/>
          <w:sz w:val="24"/>
          <w:szCs w:val="24"/>
        </w:rPr>
        <w:lastRenderedPageBreak/>
        <w:t xml:space="preserve">is determined by the designer of the solar tracker circuit.  The dual axis solar tracker works similarly, but with two sets of single axis sensors and circuits (east/west and up/down) in order for it to have two </w:t>
      </w:r>
      <w:r>
        <w:rPr>
          <w:rFonts w:ascii="Arial" w:eastAsia="Arial" w:hAnsi="Arial" w:cs="Arial"/>
          <w:color w:val="000000"/>
          <w:sz w:val="24"/>
          <w:szCs w:val="24"/>
        </w:rPr>
        <w:t>axi</w:t>
      </w:r>
      <w:r w:rsidRPr="00FB68BB">
        <w:rPr>
          <w:rFonts w:ascii="Arial" w:eastAsia="Arial" w:hAnsi="Arial" w:cs="Arial"/>
          <w:color w:val="000000"/>
          <w:sz w:val="24"/>
          <w:szCs w:val="24"/>
        </w:rPr>
        <w:t xml:space="preserve">s of movement.  It must also be noted that the solar tracker will have to reset itself after the sun sets each day to be ready for the sunrise the following morning.  </w:t>
      </w:r>
      <w:r>
        <w:rPr>
          <w:rFonts w:ascii="Arial" w:eastAsia="Arial" w:hAnsi="Arial" w:cs="Arial"/>
          <w:color w:val="000000"/>
          <w:sz w:val="24"/>
          <w:szCs w:val="24"/>
        </w:rPr>
        <w:t>Figure 3.8.</w:t>
      </w:r>
      <w:r w:rsidR="00534A34">
        <w:rPr>
          <w:rFonts w:ascii="Arial" w:eastAsia="Arial" w:hAnsi="Arial" w:cs="Arial"/>
          <w:color w:val="000000"/>
          <w:sz w:val="24"/>
          <w:szCs w:val="24"/>
        </w:rPr>
        <w:t>1</w:t>
      </w:r>
      <w:r>
        <w:rPr>
          <w:rFonts w:ascii="Arial" w:eastAsia="Arial" w:hAnsi="Arial" w:cs="Arial"/>
          <w:color w:val="000000"/>
          <w:sz w:val="24"/>
          <w:szCs w:val="24"/>
        </w:rPr>
        <w:t xml:space="preserve"> shows an example of a single axis tracking circuit.</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7C4644" w:rsidP="00161D0D">
      <w:pPr>
        <w:pStyle w:val="ListStyle"/>
        <w:contextualSpacing/>
        <w:jc w:val="center"/>
        <w:rPr>
          <w:rFonts w:ascii="Arial" w:eastAsia="Arial" w:hAnsi="Arial" w:cs="Arial"/>
          <w:color w:val="000000"/>
          <w:sz w:val="24"/>
          <w:szCs w:val="24"/>
        </w:rPr>
      </w:pPr>
      <w:r>
        <w:rPr>
          <w:noProof/>
          <w:sz w:val="24"/>
          <w:szCs w:val="24"/>
          <w:lang w:eastAsia="zh-CN"/>
        </w:rPr>
        <w:drawing>
          <wp:inline distT="0" distB="0" distL="0" distR="0">
            <wp:extent cx="3743325" cy="3629025"/>
            <wp:effectExtent l="19050" t="0" r="9525"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34"/>
                    <a:srcRect/>
                    <a:stretch>
                      <a:fillRect/>
                    </a:stretch>
                  </pic:blipFill>
                  <pic:spPr bwMode="auto">
                    <a:xfrm>
                      <a:off x="0" y="0"/>
                      <a:ext cx="3743325" cy="3629025"/>
                    </a:xfrm>
                    <a:prstGeom prst="rect">
                      <a:avLst/>
                    </a:prstGeom>
                    <a:noFill/>
                    <a:ln w="9525">
                      <a:noFill/>
                      <a:miter lim="800000"/>
                      <a:headEnd/>
                      <a:tailEnd/>
                    </a:ln>
                  </pic:spPr>
                </pic:pic>
              </a:graphicData>
            </a:graphic>
          </wp:inline>
        </w:drawing>
      </w:r>
    </w:p>
    <w:p w:rsidR="00161D0D" w:rsidRPr="00FB68BB" w:rsidRDefault="00161D0D" w:rsidP="00161D0D">
      <w:pPr>
        <w:pStyle w:val="ListStyle"/>
        <w:contextualSpacing/>
        <w:jc w:val="center"/>
        <w:rPr>
          <w:rFonts w:ascii="Arial" w:eastAsia="Arial" w:hAnsi="Arial" w:cs="Arial"/>
          <w:i/>
          <w:iCs/>
          <w:color w:val="000000"/>
          <w:sz w:val="24"/>
          <w:szCs w:val="24"/>
        </w:rPr>
      </w:pPr>
      <w:r w:rsidRPr="00FB68BB">
        <w:rPr>
          <w:rFonts w:ascii="Arial" w:eastAsia="Arial" w:hAnsi="Arial" w:cs="Arial"/>
          <w:i/>
          <w:iCs/>
          <w:color w:val="000000"/>
          <w:sz w:val="24"/>
          <w:szCs w:val="24"/>
        </w:rPr>
        <w:t>Figure 3.</w:t>
      </w:r>
      <w:r>
        <w:rPr>
          <w:rFonts w:ascii="Arial" w:eastAsia="Arial" w:hAnsi="Arial" w:cs="Arial"/>
          <w:i/>
          <w:iCs/>
          <w:color w:val="000000"/>
          <w:sz w:val="24"/>
          <w:szCs w:val="24"/>
        </w:rPr>
        <w:t>8</w:t>
      </w:r>
      <w:r w:rsidRPr="00FB68BB">
        <w:rPr>
          <w:rFonts w:ascii="Arial" w:eastAsia="Arial" w:hAnsi="Arial" w:cs="Arial"/>
          <w:i/>
          <w:iCs/>
          <w:color w:val="000000"/>
          <w:sz w:val="24"/>
          <w:szCs w:val="24"/>
        </w:rPr>
        <w:t>.</w:t>
      </w:r>
      <w:r w:rsidR="00534A34">
        <w:rPr>
          <w:rFonts w:ascii="Arial" w:eastAsia="Arial" w:hAnsi="Arial" w:cs="Arial"/>
          <w:i/>
          <w:iCs/>
          <w:color w:val="000000"/>
          <w:sz w:val="24"/>
          <w:szCs w:val="24"/>
        </w:rPr>
        <w:t>1</w:t>
      </w:r>
      <w:r w:rsidRPr="00FB68BB">
        <w:rPr>
          <w:rFonts w:ascii="Arial" w:eastAsia="Arial" w:hAnsi="Arial" w:cs="Arial"/>
          <w:i/>
          <w:iCs/>
          <w:color w:val="000000"/>
          <w:sz w:val="24"/>
          <w:szCs w:val="24"/>
        </w:rPr>
        <w:t xml:space="preserve"> - Single Axis Solar Tracker Circuit (reprinted with permission from www.theanalogguy.com</w:t>
      </w:r>
      <w:r w:rsidRPr="00FB68BB">
        <w:rPr>
          <w:rFonts w:ascii="Arial" w:eastAsia="Arial" w:hAnsi="Arial" w:cs="Arial"/>
          <w:i/>
          <w:iCs/>
          <w:color w:val="000099"/>
          <w:sz w:val="24"/>
          <w:szCs w:val="24"/>
        </w:rPr>
        <w:t>)</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Examples of electric </w:t>
      </w:r>
      <w:r>
        <w:rPr>
          <w:rFonts w:ascii="Arial" w:eastAsia="Arial" w:hAnsi="Arial" w:cs="Arial"/>
          <w:color w:val="000000"/>
          <w:sz w:val="24"/>
          <w:szCs w:val="24"/>
        </w:rPr>
        <w:t>motors</w:t>
      </w:r>
      <w:r w:rsidRPr="00FB68BB">
        <w:rPr>
          <w:rFonts w:ascii="Arial" w:eastAsia="Arial" w:hAnsi="Arial" w:cs="Arial"/>
          <w:color w:val="000000"/>
          <w:sz w:val="24"/>
          <w:szCs w:val="24"/>
        </w:rPr>
        <w:t xml:space="preserve"> are DC motors and stepper motors.  A DC motor is a simple electric motor that works based on the properties of electro-magnetics.  For smaller motors, the stator is a permanent magnet, while the rotor tends to be an electromagnet.  The electromagnet is made by wrapping a conductive wire around a soft iron core.  When there is no current going through the wire, the electromagnet does not polarize and there is no motion in the motor.  When current is applied, a magnetic field is produced in the area around it, which would be in the soft iron core.  Once the magnetic field is formed, the current-carrying wire will have a force produced on it.  This force is what causes the rotor to turn, thus giving motor action.  In typical DC motors, the voltage is applied to the rotor through terminals which are called brushes, which ride along slip rings, which are connected to the rotor.  This is done because the wires would get tangled during rotation.  With higher power motors, the winding wire would burn out as well.  The brushes are made with carbon composite and last long to keep the life of motor </w:t>
      </w:r>
      <w:r>
        <w:rPr>
          <w:rFonts w:ascii="Arial" w:eastAsia="Arial" w:hAnsi="Arial" w:cs="Arial"/>
          <w:color w:val="000000"/>
          <w:sz w:val="24"/>
          <w:szCs w:val="24"/>
        </w:rPr>
        <w:t>going</w:t>
      </w:r>
      <w:r w:rsidRPr="00FB68BB">
        <w:rPr>
          <w:rFonts w:ascii="Arial" w:eastAsia="Arial" w:hAnsi="Arial" w:cs="Arial"/>
          <w:color w:val="000000"/>
          <w:sz w:val="24"/>
          <w:szCs w:val="24"/>
        </w:rPr>
        <w:t xml:space="preserve">.  </w:t>
      </w:r>
    </w:p>
    <w:p w:rsidR="00161D0D" w:rsidRPr="00FB68BB" w:rsidRDefault="00161D0D" w:rsidP="00161D0D">
      <w:pPr>
        <w:pStyle w:val="ListStyle"/>
        <w:contextualSpacing/>
        <w:jc w:val="center"/>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lastRenderedPageBreak/>
        <w:t xml:space="preserve">The stator also has a curved face and an even air gap between it and the rotor.  This is done to guide the magnetic flux to take the shortest path, the perpendicular distance from the stator to the rotor, and also for the flux to be constant as the rotor turns.  The input voltage is usually AC.  Having the magnetic flux perpendicular to the rotor at almost the entire circumference, allows the voltage induced on the rotor to flatten out the AC sine wave to give a flat-topped sine wave appearance.  DC motors apparently need DC voltage.  In order to fix this problem, commutation is used.  Commutation is the process of switching connections between loops of conductive wire on the rotor of the machine just when the voltage in that loop will switch polarity.  The resulting voltage going to the motor is all positive. </w:t>
      </w:r>
    </w:p>
    <w:p w:rsidR="00161D0D" w:rsidRPr="00FB68BB" w:rsidRDefault="00161D0D" w:rsidP="00161D0D">
      <w:pPr>
        <w:pStyle w:val="ListStyle"/>
        <w:contextualSpacing/>
        <w:jc w:val="center"/>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In order to have better DC voltage, the gaps in the duty cycle need to decrease.  This is done by increasing the number of loops on the rotor.  However, DC motors tend to not do well with pulses of voltage.  They are designed to spin at a constant RPM.  Stepper motors work well with rotating at fixed amounts of rotation.</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Stepper motors are another way to power the movement of the solar panel.  Stepper motors have a permanent magnet that rotates inside the presence of a fixed amount of electromagnet pairs.  By powering the individual electromagnets in either a clockwise or counterclockwise fashion, the rotor will align itself with the electromagnet and move 90 degrees for each turn in the case of a two phase stepper motor.  This is called full stepping.  Table 3.</w:t>
      </w:r>
      <w:r>
        <w:rPr>
          <w:rFonts w:ascii="Arial" w:eastAsia="Arial" w:hAnsi="Arial" w:cs="Arial"/>
          <w:color w:val="000000"/>
          <w:sz w:val="24"/>
          <w:szCs w:val="24"/>
        </w:rPr>
        <w:t>8</w:t>
      </w:r>
      <w:r w:rsidRPr="00FB68BB">
        <w:rPr>
          <w:rFonts w:ascii="Arial" w:eastAsia="Arial" w:hAnsi="Arial" w:cs="Arial"/>
          <w:color w:val="000000"/>
          <w:sz w:val="24"/>
          <w:szCs w:val="24"/>
        </w:rPr>
        <w:t>.</w:t>
      </w:r>
      <w:r>
        <w:rPr>
          <w:rFonts w:ascii="Arial" w:eastAsia="Arial" w:hAnsi="Arial" w:cs="Arial"/>
          <w:color w:val="000000"/>
          <w:sz w:val="24"/>
          <w:szCs w:val="24"/>
        </w:rPr>
        <w:t>1</w:t>
      </w:r>
      <w:r w:rsidRPr="00FB68BB">
        <w:rPr>
          <w:rFonts w:ascii="Arial" w:eastAsia="Arial" w:hAnsi="Arial" w:cs="Arial"/>
          <w:color w:val="000000"/>
          <w:sz w:val="24"/>
          <w:szCs w:val="24"/>
        </w:rPr>
        <w:t xml:space="preserve"> shows the steps for a four phase bipolar motor.</w:t>
      </w:r>
    </w:p>
    <w:p w:rsidR="00161D0D"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t>Table</w:t>
      </w:r>
      <w:r w:rsidRPr="00FB68BB">
        <w:rPr>
          <w:rFonts w:ascii="Arial" w:eastAsia="Arial" w:hAnsi="Arial" w:cs="Arial"/>
          <w:i/>
          <w:iCs/>
          <w:color w:val="000000"/>
          <w:sz w:val="24"/>
          <w:szCs w:val="24"/>
        </w:rPr>
        <w:t xml:space="preserve"> 3.</w:t>
      </w:r>
      <w:r>
        <w:rPr>
          <w:rFonts w:ascii="Arial" w:eastAsia="Arial" w:hAnsi="Arial" w:cs="Arial"/>
          <w:i/>
          <w:iCs/>
          <w:color w:val="000000"/>
          <w:sz w:val="24"/>
          <w:szCs w:val="24"/>
        </w:rPr>
        <w:t>8</w:t>
      </w:r>
      <w:r w:rsidRPr="00FB68BB">
        <w:rPr>
          <w:rFonts w:ascii="Arial" w:eastAsia="Arial" w:hAnsi="Arial" w:cs="Arial"/>
          <w:i/>
          <w:iCs/>
          <w:color w:val="000000"/>
          <w:sz w:val="24"/>
          <w:szCs w:val="24"/>
        </w:rPr>
        <w:t>.</w:t>
      </w:r>
      <w:r>
        <w:rPr>
          <w:rFonts w:ascii="Arial" w:eastAsia="Arial" w:hAnsi="Arial" w:cs="Arial"/>
          <w:i/>
          <w:iCs/>
          <w:color w:val="000000"/>
          <w:sz w:val="24"/>
          <w:szCs w:val="24"/>
        </w:rPr>
        <w:t>1</w:t>
      </w:r>
      <w:r w:rsidRPr="00FB68BB">
        <w:rPr>
          <w:rFonts w:ascii="Arial" w:eastAsia="Arial" w:hAnsi="Arial" w:cs="Arial"/>
          <w:i/>
          <w:iCs/>
          <w:color w:val="000000"/>
          <w:sz w:val="24"/>
          <w:szCs w:val="24"/>
        </w:rPr>
        <w:t>- Full Stepping for Four Phase Motor</w:t>
      </w:r>
    </w:p>
    <w:tbl>
      <w:tblPr>
        <w:tblW w:w="0" w:type="auto"/>
        <w:jc w:val="center"/>
        <w:tblInd w:w="550" w:type="dxa"/>
        <w:tblLook w:val="0000"/>
      </w:tblPr>
      <w:tblGrid>
        <w:gridCol w:w="1299"/>
        <w:gridCol w:w="1712"/>
        <w:gridCol w:w="1773"/>
        <w:gridCol w:w="1860"/>
        <w:gridCol w:w="1598"/>
      </w:tblGrid>
      <w:tr w:rsidR="00161D0D" w:rsidRPr="00F852FB" w:rsidTr="00E00627">
        <w:trPr>
          <w:trHeight w:val="465"/>
          <w:jc w:val="center"/>
        </w:trPr>
        <w:tc>
          <w:tcPr>
            <w:tcW w:w="129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Step</w:t>
            </w:r>
          </w:p>
        </w:tc>
        <w:tc>
          <w:tcPr>
            <w:tcW w:w="1712"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Magnet 1</w:t>
            </w:r>
          </w:p>
        </w:tc>
        <w:tc>
          <w:tcPr>
            <w:tcW w:w="177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Magnet 2</w:t>
            </w:r>
          </w:p>
        </w:tc>
        <w:tc>
          <w:tcPr>
            <w:tcW w:w="18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Magnet 3</w:t>
            </w:r>
          </w:p>
        </w:tc>
        <w:tc>
          <w:tcPr>
            <w:tcW w:w="159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Magnet 4</w:t>
            </w:r>
          </w:p>
        </w:tc>
      </w:tr>
      <w:tr w:rsidR="00161D0D" w:rsidRPr="00F852FB" w:rsidTr="00E00627">
        <w:trPr>
          <w:trHeight w:val="465"/>
          <w:jc w:val="center"/>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1</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r>
      <w:tr w:rsidR="00161D0D" w:rsidRPr="00F852FB" w:rsidTr="00E00627">
        <w:trPr>
          <w:trHeight w:val="465"/>
          <w:jc w:val="center"/>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2</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r>
      <w:tr w:rsidR="00161D0D" w:rsidRPr="00F852FB" w:rsidTr="00E00627">
        <w:trPr>
          <w:trHeight w:val="465"/>
          <w:jc w:val="center"/>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3</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r>
      <w:tr w:rsidR="00161D0D" w:rsidRPr="00F852FB" w:rsidTr="00E00627">
        <w:trPr>
          <w:trHeight w:val="465"/>
          <w:jc w:val="center"/>
        </w:trPr>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4</w:t>
            </w:r>
          </w:p>
        </w:tc>
        <w:tc>
          <w:tcPr>
            <w:tcW w:w="17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8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59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r>
    </w:tbl>
    <w:p w:rsidR="00161D0D" w:rsidRPr="00FB68BB" w:rsidRDefault="00161D0D" w:rsidP="00161D0D">
      <w:pPr>
        <w:pStyle w:val="ListStyle"/>
        <w:contextualSpacing/>
        <w:jc w:val="both"/>
        <w:rPr>
          <w:rFonts w:ascii="Arial" w:eastAsia="Arial" w:hAnsi="Arial" w:cs="Arial"/>
          <w:color w:val="000000"/>
          <w:sz w:val="24"/>
          <w:szCs w:val="24"/>
        </w:rPr>
      </w:pPr>
    </w:p>
    <w:p w:rsidR="00161D0D"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A more accurate way for a stepper motor to operate is a case called half stepping.  This is done by having the permanent magnet move at angle of 45 degrees instead of 90.  Table 3.</w:t>
      </w:r>
      <w:r>
        <w:rPr>
          <w:rFonts w:ascii="Arial" w:eastAsia="Arial" w:hAnsi="Arial" w:cs="Arial"/>
          <w:color w:val="000000"/>
          <w:sz w:val="24"/>
          <w:szCs w:val="24"/>
        </w:rPr>
        <w:t>8</w:t>
      </w:r>
      <w:r w:rsidRPr="00FB68BB">
        <w:rPr>
          <w:rFonts w:ascii="Arial" w:eastAsia="Arial" w:hAnsi="Arial" w:cs="Arial"/>
          <w:color w:val="000000"/>
          <w:sz w:val="24"/>
          <w:szCs w:val="24"/>
        </w:rPr>
        <w:t>.</w:t>
      </w:r>
      <w:r>
        <w:rPr>
          <w:rFonts w:ascii="Arial" w:eastAsia="Arial" w:hAnsi="Arial" w:cs="Arial"/>
          <w:color w:val="000000"/>
          <w:sz w:val="24"/>
          <w:szCs w:val="24"/>
        </w:rPr>
        <w:t>2</w:t>
      </w:r>
      <w:r w:rsidRPr="00FB68BB">
        <w:rPr>
          <w:rFonts w:ascii="Arial" w:eastAsia="Arial" w:hAnsi="Arial" w:cs="Arial"/>
          <w:color w:val="000000"/>
          <w:sz w:val="24"/>
          <w:szCs w:val="24"/>
        </w:rPr>
        <w:t xml:space="preserve"> shows the steps for a half stepping motor.  This design happens to be more accurate than a full stepping motor.  With the case of a full stepping motor, the rotor could slip during the change in </w:t>
      </w:r>
      <w:r w:rsidRPr="00FB68BB">
        <w:rPr>
          <w:rFonts w:ascii="Arial" w:eastAsia="Arial" w:hAnsi="Arial" w:cs="Arial"/>
          <w:color w:val="000000"/>
          <w:sz w:val="24"/>
          <w:szCs w:val="24"/>
        </w:rPr>
        <w:lastRenderedPageBreak/>
        <w:t>magnetization.  With half stepping, there is a very low practicality of the rotor slipping.</w:t>
      </w:r>
    </w:p>
    <w:p w:rsidR="00161D0D" w:rsidRPr="00FB68BB"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t>Table</w:t>
      </w:r>
      <w:r w:rsidRPr="00FB68BB">
        <w:rPr>
          <w:rFonts w:ascii="Arial" w:eastAsia="Arial" w:hAnsi="Arial" w:cs="Arial"/>
          <w:i/>
          <w:iCs/>
          <w:color w:val="000000"/>
          <w:sz w:val="24"/>
          <w:szCs w:val="24"/>
        </w:rPr>
        <w:t xml:space="preserve"> 3.</w:t>
      </w:r>
      <w:r>
        <w:rPr>
          <w:rFonts w:ascii="Arial" w:eastAsia="Arial" w:hAnsi="Arial" w:cs="Arial"/>
          <w:i/>
          <w:iCs/>
          <w:color w:val="000000"/>
          <w:sz w:val="24"/>
          <w:szCs w:val="24"/>
        </w:rPr>
        <w:t>8.2</w:t>
      </w:r>
      <w:r w:rsidRPr="00FB68BB">
        <w:rPr>
          <w:rFonts w:ascii="Arial" w:eastAsia="Arial" w:hAnsi="Arial" w:cs="Arial"/>
          <w:i/>
          <w:iCs/>
          <w:color w:val="000000"/>
          <w:sz w:val="24"/>
          <w:szCs w:val="24"/>
        </w:rPr>
        <w:t>- Full Stepping for Four Phase Motor</w:t>
      </w:r>
    </w:p>
    <w:tbl>
      <w:tblPr>
        <w:tblW w:w="8366" w:type="dxa"/>
        <w:jc w:val="center"/>
        <w:tblInd w:w="550" w:type="dxa"/>
        <w:tblLook w:val="0000"/>
      </w:tblPr>
      <w:tblGrid>
        <w:gridCol w:w="1288"/>
        <w:gridCol w:w="1704"/>
        <w:gridCol w:w="1763"/>
        <w:gridCol w:w="1763"/>
        <w:gridCol w:w="1848"/>
      </w:tblGrid>
      <w:tr w:rsidR="00161D0D" w:rsidRPr="00F852FB" w:rsidTr="00E00627">
        <w:trPr>
          <w:trHeight w:val="380"/>
          <w:jc w:val="center"/>
        </w:trPr>
        <w:tc>
          <w:tcPr>
            <w:tcW w:w="128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Step</w:t>
            </w:r>
          </w:p>
        </w:tc>
        <w:tc>
          <w:tcPr>
            <w:tcW w:w="170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Magnet 1</w:t>
            </w:r>
          </w:p>
        </w:tc>
        <w:tc>
          <w:tcPr>
            <w:tcW w:w="176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Magnet 2</w:t>
            </w:r>
          </w:p>
        </w:tc>
        <w:tc>
          <w:tcPr>
            <w:tcW w:w="176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Magnet 3</w:t>
            </w:r>
          </w:p>
        </w:tc>
        <w:tc>
          <w:tcPr>
            <w:tcW w:w="184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Magnet 4</w:t>
            </w:r>
          </w:p>
        </w:tc>
      </w:tr>
      <w:tr w:rsidR="00161D0D" w:rsidRPr="00F852FB" w:rsidTr="00E00627">
        <w:trPr>
          <w:trHeight w:val="380"/>
          <w:jc w:val="center"/>
        </w:trPr>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1</w:t>
            </w: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r>
      <w:tr w:rsidR="00161D0D" w:rsidRPr="00F852FB" w:rsidTr="00E00627">
        <w:trPr>
          <w:trHeight w:val="380"/>
          <w:jc w:val="center"/>
        </w:trPr>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2</w:t>
            </w: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r>
      <w:tr w:rsidR="00161D0D" w:rsidRPr="00F852FB" w:rsidTr="00E00627">
        <w:trPr>
          <w:trHeight w:val="380"/>
          <w:jc w:val="center"/>
        </w:trPr>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3</w:t>
            </w: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r>
      <w:tr w:rsidR="00161D0D" w:rsidRPr="00F852FB" w:rsidTr="00E00627">
        <w:trPr>
          <w:trHeight w:val="380"/>
          <w:jc w:val="center"/>
        </w:trPr>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4</w:t>
            </w: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r>
      <w:tr w:rsidR="00161D0D" w:rsidRPr="00F852FB" w:rsidTr="00E00627">
        <w:trPr>
          <w:trHeight w:val="380"/>
          <w:jc w:val="center"/>
        </w:trPr>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5</w:t>
            </w: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r>
      <w:tr w:rsidR="00161D0D" w:rsidRPr="00F852FB" w:rsidTr="00E00627">
        <w:trPr>
          <w:trHeight w:val="380"/>
          <w:jc w:val="center"/>
        </w:trPr>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6</w:t>
            </w: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r>
      <w:tr w:rsidR="00161D0D" w:rsidRPr="00F852FB" w:rsidTr="00E00627">
        <w:trPr>
          <w:trHeight w:val="380"/>
          <w:jc w:val="center"/>
        </w:trPr>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7</w:t>
            </w: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r>
      <w:tr w:rsidR="00161D0D" w:rsidRPr="00F852FB" w:rsidTr="00E00627">
        <w:trPr>
          <w:trHeight w:val="359"/>
          <w:jc w:val="center"/>
        </w:trPr>
        <w:tc>
          <w:tcPr>
            <w:tcW w:w="12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8</w:t>
            </w:r>
          </w:p>
        </w:tc>
        <w:tc>
          <w:tcPr>
            <w:tcW w:w="170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7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Off</w:t>
            </w:r>
          </w:p>
        </w:tc>
        <w:tc>
          <w:tcPr>
            <w:tcW w:w="18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jc w:val="both"/>
              <w:rPr>
                <w:sz w:val="24"/>
                <w:szCs w:val="24"/>
              </w:rPr>
            </w:pPr>
            <w:r w:rsidRPr="00FB68BB">
              <w:rPr>
                <w:rFonts w:ascii="Arial" w:hAnsi="Arial" w:cs="Arial"/>
                <w:color w:val="000000"/>
                <w:sz w:val="24"/>
                <w:szCs w:val="24"/>
              </w:rPr>
              <w:t>On</w:t>
            </w:r>
          </w:p>
        </w:tc>
      </w:tr>
    </w:tbl>
    <w:p w:rsidR="00161D0D" w:rsidRPr="00FB68BB" w:rsidRDefault="00161D0D" w:rsidP="00161D0D">
      <w:pPr>
        <w:pStyle w:val="ListStyle"/>
        <w:contextualSpacing/>
        <w:jc w:val="both"/>
        <w:rPr>
          <w:rFonts w:ascii="Arial" w:eastAsia="Arial" w:hAnsi="Arial" w:cs="Arial"/>
          <w:color w:val="000000"/>
          <w:sz w:val="24"/>
          <w:szCs w:val="24"/>
        </w:rPr>
      </w:pPr>
    </w:p>
    <w:p w:rsidR="00161D0D"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When choosing a stepper motor, the amount of torque required needs to be determined. After choosing the 60W 12V thin film solar panel</w:t>
      </w:r>
      <w:r>
        <w:rPr>
          <w:rFonts w:ascii="Arial" w:eastAsia="Arial" w:hAnsi="Arial" w:cs="Arial"/>
          <w:color w:val="000000"/>
          <w:sz w:val="24"/>
          <w:szCs w:val="24"/>
        </w:rPr>
        <w:t>s</w:t>
      </w:r>
      <w:r w:rsidRPr="00FB68BB">
        <w:rPr>
          <w:rFonts w:ascii="Arial" w:eastAsia="Arial" w:hAnsi="Arial" w:cs="Arial"/>
          <w:color w:val="000000"/>
          <w:sz w:val="24"/>
          <w:szCs w:val="24"/>
        </w:rPr>
        <w:t xml:space="preserve"> from GSE, the weight </w:t>
      </w:r>
      <w:r>
        <w:rPr>
          <w:rFonts w:ascii="Arial" w:eastAsia="Arial" w:hAnsi="Arial" w:cs="Arial"/>
          <w:color w:val="000000"/>
          <w:sz w:val="24"/>
          <w:szCs w:val="24"/>
        </w:rPr>
        <w:t>per</w:t>
      </w:r>
      <w:r w:rsidRPr="00FB68BB">
        <w:rPr>
          <w:rFonts w:ascii="Arial" w:eastAsia="Arial" w:hAnsi="Arial" w:cs="Arial"/>
          <w:color w:val="000000"/>
          <w:sz w:val="24"/>
          <w:szCs w:val="24"/>
        </w:rPr>
        <w:t xml:space="preserve"> panel was given as 5kg.  The torque equation is given as:</w:t>
      </w:r>
      <w:r>
        <w:rPr>
          <w:rFonts w:ascii="Arial" w:eastAsia="Arial" w:hAnsi="Arial" w:cs="Arial"/>
          <w:color w:val="000000"/>
          <w:sz w:val="24"/>
          <w:szCs w:val="24"/>
        </w:rPr>
        <w:t xml:space="preserve">  </w:t>
      </w:r>
      <w:r w:rsidRPr="00B92D74">
        <w:rPr>
          <w:rFonts w:ascii="Arial" w:eastAsia="Arial" w:hAnsi="Arial" w:cs="Arial"/>
          <w:color w:val="000000"/>
          <w:position w:val="-10"/>
          <w:sz w:val="24"/>
          <w:szCs w:val="24"/>
        </w:rPr>
        <w:object w:dxaOrig="2180" w:dyaOrig="320">
          <v:shape id="_x0000_i1556" type="#_x0000_t75" style="width:108.75pt;height:15.75pt" o:ole="">
            <v:imagedata r:id="rId35" o:title=""/>
          </v:shape>
          <o:OLEObject Type="Embed" ProgID="Equation.3" ShapeID="_x0000_i1556" DrawAspect="Content" ObjectID="_1365587255" r:id="rId36"/>
        </w:object>
      </w:r>
      <w:r w:rsidRPr="00FB68BB">
        <w:rPr>
          <w:rFonts w:ascii="Arial" w:eastAsia="Arial" w:hAnsi="Arial" w:cs="Arial"/>
          <w:color w:val="000000"/>
          <w:sz w:val="24"/>
          <w:szCs w:val="24"/>
        </w:rPr>
        <w:t>.  With the given force of 5 kg</w:t>
      </w:r>
      <w:r>
        <w:rPr>
          <w:rFonts w:ascii="Arial" w:eastAsia="Arial" w:hAnsi="Arial" w:cs="Arial"/>
          <w:color w:val="000000"/>
          <w:sz w:val="24"/>
          <w:szCs w:val="24"/>
        </w:rPr>
        <w:t xml:space="preserve"> per solar panel</w:t>
      </w:r>
      <w:r w:rsidRPr="00FB68BB">
        <w:rPr>
          <w:rFonts w:ascii="Arial" w:eastAsia="Arial" w:hAnsi="Arial" w:cs="Arial"/>
          <w:color w:val="000000"/>
          <w:sz w:val="24"/>
          <w:szCs w:val="24"/>
        </w:rPr>
        <w:t>, the radius of the tracking unit would need to be known to determine the torque needed to move the unit.  Since the design has not been been finalized, an ideal length will be determined.  Just for extra safety, a safety factor will be multiplied in to make sure that the motor will have lifting capacity to raise the solar panel from a horizontal position to a vertical position.  To find a stepper motor that meets the needs of this project, the minimum torque will be:</w:t>
      </w:r>
      <w:r w:rsidRPr="00B92D74">
        <w:rPr>
          <w:rFonts w:ascii="Arial" w:eastAsia="Arial" w:hAnsi="Arial" w:cs="Arial"/>
          <w:color w:val="000000"/>
          <w:position w:val="-10"/>
          <w:sz w:val="24"/>
          <w:szCs w:val="24"/>
        </w:rPr>
        <w:object w:dxaOrig="4000" w:dyaOrig="320">
          <v:shape id="_x0000_i1557" type="#_x0000_t75" style="width:200.25pt;height:15.75pt" o:ole="">
            <v:imagedata r:id="rId37" o:title=""/>
          </v:shape>
          <o:OLEObject Type="Embed" ProgID="Equation.3" ShapeID="_x0000_i1557" DrawAspect="Content" ObjectID="_1365587256" r:id="rId38"/>
        </w:object>
      </w:r>
      <w:r>
        <w:rPr>
          <w:rFonts w:ascii="Arial" w:eastAsia="Arial" w:hAnsi="Arial" w:cs="Arial"/>
          <w:color w:val="000000"/>
          <w:sz w:val="24"/>
          <w:szCs w:val="24"/>
        </w:rPr>
        <w:t>.</w:t>
      </w:r>
      <w:r w:rsidRPr="00FB68BB">
        <w:rPr>
          <w:rFonts w:ascii="Arial" w:eastAsia="Arial" w:hAnsi="Arial" w:cs="Arial"/>
          <w:color w:val="000000"/>
          <w:sz w:val="24"/>
          <w:szCs w:val="24"/>
        </w:rPr>
        <w:t xml:space="preserve">  Much research was done to find a</w:t>
      </w:r>
      <w:r>
        <w:rPr>
          <w:rFonts w:ascii="Arial" w:eastAsia="Arial" w:hAnsi="Arial" w:cs="Arial"/>
          <w:color w:val="000000"/>
          <w:sz w:val="24"/>
          <w:szCs w:val="24"/>
        </w:rPr>
        <w:t xml:space="preserve"> stepper </w:t>
      </w:r>
      <w:r w:rsidRPr="00FB68BB">
        <w:rPr>
          <w:rFonts w:ascii="Arial" w:eastAsia="Arial" w:hAnsi="Arial" w:cs="Arial"/>
          <w:color w:val="000000"/>
          <w:sz w:val="24"/>
          <w:szCs w:val="24"/>
        </w:rPr>
        <w:t xml:space="preserve">motor with such torque specifications. </w:t>
      </w:r>
      <w:r>
        <w:rPr>
          <w:rFonts w:ascii="Arial" w:eastAsia="Arial" w:hAnsi="Arial" w:cs="Arial"/>
          <w:color w:val="000000"/>
          <w:sz w:val="24"/>
          <w:szCs w:val="24"/>
        </w:rPr>
        <w:t xml:space="preserve">Table 3.8.3 </w:t>
      </w:r>
      <w:r w:rsidR="00177928">
        <w:rPr>
          <w:rFonts w:ascii="Arial" w:eastAsia="Arial" w:hAnsi="Arial" w:cs="Arial"/>
          <w:color w:val="000000"/>
          <w:sz w:val="24"/>
          <w:szCs w:val="24"/>
        </w:rPr>
        <w:t>and Table 3.8.4 give</w:t>
      </w:r>
      <w:r>
        <w:rPr>
          <w:rFonts w:ascii="Arial" w:eastAsia="Arial" w:hAnsi="Arial" w:cs="Arial"/>
          <w:color w:val="000000"/>
          <w:sz w:val="24"/>
          <w:szCs w:val="24"/>
        </w:rPr>
        <w:t xml:space="preserve"> a comparison of similar motor models.</w:t>
      </w:r>
      <w:r w:rsidRPr="00FB68BB">
        <w:rPr>
          <w:rFonts w:ascii="Arial" w:eastAsia="Arial" w:hAnsi="Arial" w:cs="Arial"/>
          <w:color w:val="000000"/>
          <w:sz w:val="24"/>
          <w:szCs w:val="24"/>
        </w:rPr>
        <w:t xml:space="preserve"> </w:t>
      </w:r>
    </w:p>
    <w:p w:rsidR="00161D0D" w:rsidRDefault="00161D0D" w:rsidP="00161D0D">
      <w:pPr>
        <w:pStyle w:val="ListStyle"/>
        <w:contextualSpacing/>
        <w:jc w:val="both"/>
        <w:rPr>
          <w:rFonts w:ascii="Arial" w:eastAsia="Arial" w:hAnsi="Arial" w:cs="Arial"/>
          <w:color w:val="000000"/>
          <w:sz w:val="24"/>
          <w:szCs w:val="24"/>
        </w:rPr>
      </w:pPr>
    </w:p>
    <w:p w:rsidR="00161D0D" w:rsidRDefault="00161D0D" w:rsidP="00161D0D">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t>Table</w:t>
      </w:r>
      <w:r w:rsidRPr="00FB68BB">
        <w:rPr>
          <w:rFonts w:ascii="Arial" w:eastAsia="Arial" w:hAnsi="Arial" w:cs="Arial"/>
          <w:i/>
          <w:iCs/>
          <w:color w:val="000000"/>
          <w:sz w:val="24"/>
          <w:szCs w:val="24"/>
        </w:rPr>
        <w:t xml:space="preserve"> 3.</w:t>
      </w:r>
      <w:r>
        <w:rPr>
          <w:rFonts w:ascii="Arial" w:eastAsia="Arial" w:hAnsi="Arial" w:cs="Arial"/>
          <w:i/>
          <w:iCs/>
          <w:color w:val="000000"/>
          <w:sz w:val="24"/>
          <w:szCs w:val="24"/>
        </w:rPr>
        <w:t>8</w:t>
      </w:r>
      <w:r w:rsidRPr="00FB68BB">
        <w:rPr>
          <w:rFonts w:ascii="Arial" w:eastAsia="Arial" w:hAnsi="Arial" w:cs="Arial"/>
          <w:i/>
          <w:iCs/>
          <w:color w:val="000000"/>
          <w:sz w:val="24"/>
          <w:szCs w:val="24"/>
        </w:rPr>
        <w:t>.</w:t>
      </w:r>
      <w:r>
        <w:rPr>
          <w:rFonts w:ascii="Arial" w:eastAsia="Arial" w:hAnsi="Arial" w:cs="Arial"/>
          <w:i/>
          <w:iCs/>
          <w:color w:val="000000"/>
          <w:sz w:val="24"/>
          <w:szCs w:val="24"/>
        </w:rPr>
        <w:t>3</w:t>
      </w:r>
      <w:r w:rsidRPr="00FB68BB">
        <w:rPr>
          <w:rFonts w:ascii="Arial" w:eastAsia="Arial" w:hAnsi="Arial" w:cs="Arial"/>
          <w:i/>
          <w:iCs/>
          <w:color w:val="000000"/>
          <w:sz w:val="24"/>
          <w:szCs w:val="24"/>
        </w:rPr>
        <w:t xml:space="preserve">- </w:t>
      </w:r>
      <w:r>
        <w:rPr>
          <w:rFonts w:ascii="Arial" w:eastAsia="Arial" w:hAnsi="Arial" w:cs="Arial"/>
          <w:i/>
          <w:iCs/>
          <w:color w:val="000000"/>
          <w:sz w:val="24"/>
          <w:szCs w:val="24"/>
        </w:rPr>
        <w:t>Comparison of Stepper Motors</w:t>
      </w:r>
    </w:p>
    <w:tbl>
      <w:tblPr>
        <w:tblW w:w="0" w:type="auto"/>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8"/>
        <w:gridCol w:w="1807"/>
        <w:gridCol w:w="1549"/>
        <w:gridCol w:w="1454"/>
        <w:gridCol w:w="1831"/>
      </w:tblGrid>
      <w:tr w:rsidR="00161D0D" w:rsidRPr="00F852FB" w:rsidTr="000E42A8">
        <w:trPr>
          <w:trHeight w:val="871"/>
          <w:jc w:val="center"/>
        </w:trPr>
        <w:tc>
          <w:tcPr>
            <w:tcW w:w="1798" w:type="dxa"/>
            <w:shd w:val="clear" w:color="auto" w:fill="DBE5F1"/>
          </w:tcPr>
          <w:p w:rsidR="00161D0D" w:rsidRPr="00C270D7" w:rsidRDefault="00161D0D" w:rsidP="009B0888">
            <w:pPr>
              <w:pStyle w:val="ListStyle"/>
              <w:contextualSpacing/>
              <w:jc w:val="both"/>
              <w:rPr>
                <w:rFonts w:ascii="Arial" w:hAnsi="Arial" w:cs="Arial"/>
                <w:color w:val="000000"/>
                <w:sz w:val="24"/>
                <w:szCs w:val="24"/>
              </w:rPr>
            </w:pPr>
          </w:p>
        </w:tc>
        <w:tc>
          <w:tcPr>
            <w:tcW w:w="1807" w:type="dxa"/>
            <w:shd w:val="clear" w:color="auto" w:fill="DBE5F1"/>
          </w:tcPr>
          <w:p w:rsidR="00161D0D" w:rsidRPr="00DD0DB2" w:rsidRDefault="00161D0D" w:rsidP="009B0888">
            <w:pPr>
              <w:pStyle w:val="ListStyle"/>
              <w:contextualSpacing/>
              <w:jc w:val="both"/>
              <w:rPr>
                <w:rFonts w:ascii="Arial" w:hAnsi="Arial" w:cs="Arial"/>
                <w:b/>
                <w:color w:val="000000"/>
                <w:sz w:val="24"/>
                <w:szCs w:val="24"/>
              </w:rPr>
            </w:pPr>
            <w:r w:rsidRPr="00DD0DB2">
              <w:rPr>
                <w:rFonts w:ascii="Arial" w:hAnsi="Arial" w:cs="Arial"/>
                <w:b/>
                <w:color w:val="000000"/>
                <w:sz w:val="24"/>
                <w:szCs w:val="24"/>
              </w:rPr>
              <w:t>Keling Co.</w:t>
            </w:r>
          </w:p>
        </w:tc>
        <w:tc>
          <w:tcPr>
            <w:tcW w:w="1549" w:type="dxa"/>
            <w:shd w:val="clear" w:color="auto" w:fill="DBE5F1"/>
          </w:tcPr>
          <w:p w:rsidR="00161D0D" w:rsidRPr="00DD0DB2" w:rsidRDefault="00161D0D" w:rsidP="009B0888">
            <w:pPr>
              <w:pStyle w:val="ListStyle"/>
              <w:contextualSpacing/>
              <w:jc w:val="center"/>
              <w:rPr>
                <w:rFonts w:ascii="Arial" w:hAnsi="Arial" w:cs="Arial"/>
                <w:b/>
                <w:sz w:val="24"/>
                <w:szCs w:val="24"/>
              </w:rPr>
            </w:pPr>
            <w:r w:rsidRPr="00DD0DB2">
              <w:rPr>
                <w:rFonts w:ascii="Arial" w:hAnsi="Arial" w:cs="Arial"/>
                <w:b/>
                <w:color w:val="000000"/>
                <w:sz w:val="24"/>
                <w:szCs w:val="24"/>
              </w:rPr>
              <w:t>Baldor</w:t>
            </w:r>
          </w:p>
        </w:tc>
        <w:tc>
          <w:tcPr>
            <w:tcW w:w="1454" w:type="dxa"/>
            <w:shd w:val="clear" w:color="auto" w:fill="DBE5F1"/>
          </w:tcPr>
          <w:p w:rsidR="00161D0D" w:rsidRPr="00DD0DB2" w:rsidRDefault="00161D0D" w:rsidP="009B0888">
            <w:pPr>
              <w:pStyle w:val="ListStyle"/>
              <w:contextualSpacing/>
              <w:jc w:val="center"/>
              <w:rPr>
                <w:rFonts w:ascii="Arial" w:hAnsi="Arial" w:cs="Arial"/>
                <w:b/>
                <w:color w:val="000000"/>
                <w:sz w:val="24"/>
                <w:szCs w:val="24"/>
              </w:rPr>
            </w:pPr>
            <w:r w:rsidRPr="00DD0DB2">
              <w:rPr>
                <w:rFonts w:ascii="Arial" w:hAnsi="Arial" w:cs="Arial"/>
                <w:b/>
                <w:color w:val="000000"/>
                <w:sz w:val="24"/>
                <w:szCs w:val="24"/>
              </w:rPr>
              <w:t>Omega</w:t>
            </w:r>
          </w:p>
        </w:tc>
        <w:tc>
          <w:tcPr>
            <w:tcW w:w="1831" w:type="dxa"/>
            <w:shd w:val="clear" w:color="auto" w:fill="DBE5F1"/>
          </w:tcPr>
          <w:p w:rsidR="00161D0D" w:rsidRPr="00DD0DB2" w:rsidRDefault="00161D0D" w:rsidP="009B0888">
            <w:pPr>
              <w:jc w:val="center"/>
              <w:rPr>
                <w:rFonts w:ascii="Arial" w:hAnsi="Arial" w:cs="Arial"/>
                <w:b/>
                <w:color w:val="000000"/>
              </w:rPr>
            </w:pPr>
            <w:r w:rsidRPr="00DD0DB2">
              <w:rPr>
                <w:rFonts w:ascii="Arial" w:hAnsi="Arial" w:cs="Arial"/>
                <w:b/>
                <w:color w:val="000000"/>
              </w:rPr>
              <w:t>Superior Electric</w:t>
            </w:r>
          </w:p>
        </w:tc>
      </w:tr>
      <w:tr w:rsidR="00161D0D" w:rsidRPr="00F852FB" w:rsidTr="000E42A8">
        <w:trPr>
          <w:trHeight w:val="749"/>
          <w:jc w:val="center"/>
        </w:trPr>
        <w:tc>
          <w:tcPr>
            <w:tcW w:w="1798" w:type="dxa"/>
          </w:tcPr>
          <w:p w:rsidR="00161D0D" w:rsidRPr="00C270D7" w:rsidRDefault="00161D0D" w:rsidP="009B0888">
            <w:pPr>
              <w:pStyle w:val="ListStyle"/>
              <w:contextualSpacing/>
              <w:jc w:val="both"/>
              <w:rPr>
                <w:rFonts w:ascii="Arial" w:hAnsi="Arial" w:cs="Arial"/>
                <w:color w:val="000000"/>
                <w:sz w:val="24"/>
                <w:szCs w:val="24"/>
              </w:rPr>
            </w:pPr>
            <w:r w:rsidRPr="00C270D7">
              <w:rPr>
                <w:rFonts w:ascii="Arial" w:hAnsi="Arial" w:cs="Arial"/>
                <w:color w:val="000000"/>
                <w:sz w:val="24"/>
                <w:szCs w:val="24"/>
              </w:rPr>
              <w:t>Model Number</w:t>
            </w:r>
          </w:p>
        </w:tc>
        <w:tc>
          <w:tcPr>
            <w:tcW w:w="1807" w:type="dxa"/>
          </w:tcPr>
          <w:p w:rsidR="00161D0D" w:rsidRPr="0060656D" w:rsidRDefault="00161D0D" w:rsidP="009B0888">
            <w:pPr>
              <w:pStyle w:val="ListStyle"/>
              <w:contextualSpacing/>
              <w:jc w:val="center"/>
              <w:rPr>
                <w:rFonts w:ascii="Arial" w:hAnsi="Arial" w:cs="Arial"/>
                <w:color w:val="000000"/>
                <w:sz w:val="24"/>
                <w:szCs w:val="24"/>
              </w:rPr>
            </w:pPr>
            <w:r w:rsidRPr="0060656D">
              <w:rPr>
                <w:rFonts w:ascii="Arial" w:hAnsi="Arial" w:cs="Arial"/>
                <w:sz w:val="24"/>
                <w:szCs w:val="24"/>
              </w:rPr>
              <w:t>KL34H2160-62-8A</w:t>
            </w:r>
          </w:p>
        </w:tc>
        <w:tc>
          <w:tcPr>
            <w:tcW w:w="1549" w:type="dxa"/>
          </w:tcPr>
          <w:p w:rsidR="00161D0D" w:rsidRPr="0060656D" w:rsidRDefault="00161D0D" w:rsidP="009B0888">
            <w:pPr>
              <w:jc w:val="center"/>
              <w:rPr>
                <w:rFonts w:ascii="Arial" w:hAnsi="Arial" w:cs="Arial"/>
                <w:color w:val="000000"/>
              </w:rPr>
            </w:pPr>
            <w:r w:rsidRPr="0060656D">
              <w:rPr>
                <w:rFonts w:ascii="Arial" w:hAnsi="Arial" w:cs="Arial"/>
                <w:color w:val="000000"/>
              </w:rPr>
              <w:t>DSMS34F-2B</w:t>
            </w:r>
          </w:p>
          <w:p w:rsidR="00161D0D" w:rsidRPr="0060656D" w:rsidRDefault="00161D0D" w:rsidP="009B0888">
            <w:pPr>
              <w:pStyle w:val="ListStyle"/>
              <w:contextualSpacing/>
              <w:jc w:val="center"/>
              <w:rPr>
                <w:rFonts w:ascii="Arial" w:hAnsi="Arial" w:cs="Arial"/>
                <w:color w:val="000000"/>
                <w:sz w:val="24"/>
                <w:szCs w:val="24"/>
              </w:rPr>
            </w:pPr>
          </w:p>
        </w:tc>
        <w:tc>
          <w:tcPr>
            <w:tcW w:w="1454" w:type="dxa"/>
          </w:tcPr>
          <w:p w:rsidR="00161D0D" w:rsidRPr="0060656D" w:rsidRDefault="00161D0D" w:rsidP="009B0888">
            <w:pPr>
              <w:jc w:val="center"/>
              <w:rPr>
                <w:rFonts w:ascii="Arial" w:hAnsi="Arial" w:cs="Arial"/>
              </w:rPr>
            </w:pPr>
            <w:r w:rsidRPr="0060656D">
              <w:rPr>
                <w:rFonts w:ascii="Arial" w:hAnsi="Arial" w:cs="Arial"/>
              </w:rPr>
              <w:t>OMHT34-505</w:t>
            </w:r>
          </w:p>
          <w:p w:rsidR="00161D0D" w:rsidRPr="0060656D" w:rsidRDefault="00161D0D" w:rsidP="009B0888">
            <w:pPr>
              <w:pStyle w:val="ListStyle"/>
              <w:contextualSpacing/>
              <w:jc w:val="center"/>
              <w:rPr>
                <w:rFonts w:ascii="Arial" w:hAnsi="Arial" w:cs="Arial"/>
                <w:color w:val="000000"/>
                <w:sz w:val="24"/>
                <w:szCs w:val="24"/>
              </w:rPr>
            </w:pPr>
          </w:p>
        </w:tc>
        <w:tc>
          <w:tcPr>
            <w:tcW w:w="1831" w:type="dxa"/>
          </w:tcPr>
          <w:p w:rsidR="00161D0D" w:rsidRPr="0060656D" w:rsidRDefault="00161D0D" w:rsidP="009B0888">
            <w:pPr>
              <w:pStyle w:val="ListStyle"/>
              <w:contextualSpacing/>
              <w:jc w:val="center"/>
              <w:rPr>
                <w:rFonts w:ascii="Arial" w:hAnsi="Arial" w:cs="Arial"/>
                <w:color w:val="000000"/>
                <w:sz w:val="24"/>
                <w:szCs w:val="24"/>
              </w:rPr>
            </w:pPr>
            <w:r w:rsidRPr="0060656D">
              <w:rPr>
                <w:rStyle w:val="apple-style-span"/>
                <w:rFonts w:ascii="Arial" w:hAnsi="Arial" w:cs="Arial"/>
                <w:color w:val="000000"/>
                <w:sz w:val="24"/>
                <w:szCs w:val="24"/>
              </w:rPr>
              <w:t>KML093Fxx</w:t>
            </w:r>
          </w:p>
        </w:tc>
      </w:tr>
    </w:tbl>
    <w:p w:rsidR="00161D0D" w:rsidRDefault="00177928" w:rsidP="00177928">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lastRenderedPageBreak/>
        <w:t>Table</w:t>
      </w:r>
      <w:r w:rsidRPr="00FB68BB">
        <w:rPr>
          <w:rFonts w:ascii="Arial" w:eastAsia="Arial" w:hAnsi="Arial" w:cs="Arial"/>
          <w:i/>
          <w:iCs/>
          <w:color w:val="000000"/>
          <w:sz w:val="24"/>
          <w:szCs w:val="24"/>
        </w:rPr>
        <w:t xml:space="preserve"> 3.</w:t>
      </w:r>
      <w:r>
        <w:rPr>
          <w:rFonts w:ascii="Arial" w:eastAsia="Arial" w:hAnsi="Arial" w:cs="Arial"/>
          <w:i/>
          <w:iCs/>
          <w:color w:val="000000"/>
          <w:sz w:val="24"/>
          <w:szCs w:val="24"/>
        </w:rPr>
        <w:t>8</w:t>
      </w:r>
      <w:r w:rsidRPr="00FB68BB">
        <w:rPr>
          <w:rFonts w:ascii="Arial" w:eastAsia="Arial" w:hAnsi="Arial" w:cs="Arial"/>
          <w:i/>
          <w:iCs/>
          <w:color w:val="000000"/>
          <w:sz w:val="24"/>
          <w:szCs w:val="24"/>
        </w:rPr>
        <w:t>.</w:t>
      </w:r>
      <w:r>
        <w:rPr>
          <w:rFonts w:ascii="Arial" w:eastAsia="Arial" w:hAnsi="Arial" w:cs="Arial"/>
          <w:i/>
          <w:iCs/>
          <w:color w:val="000000"/>
          <w:sz w:val="24"/>
          <w:szCs w:val="24"/>
        </w:rPr>
        <w:t>4</w:t>
      </w:r>
      <w:r w:rsidRPr="00FB68BB">
        <w:rPr>
          <w:rFonts w:ascii="Arial" w:eastAsia="Arial" w:hAnsi="Arial" w:cs="Arial"/>
          <w:i/>
          <w:iCs/>
          <w:color w:val="000000"/>
          <w:sz w:val="24"/>
          <w:szCs w:val="24"/>
        </w:rPr>
        <w:t xml:space="preserve">- </w:t>
      </w:r>
      <w:r>
        <w:rPr>
          <w:rFonts w:ascii="Arial" w:eastAsia="Arial" w:hAnsi="Arial" w:cs="Arial"/>
          <w:i/>
          <w:iCs/>
          <w:color w:val="000000"/>
          <w:sz w:val="24"/>
          <w:szCs w:val="24"/>
        </w:rPr>
        <w:t>Comparison of Stepper Motors</w:t>
      </w:r>
    </w:p>
    <w:tbl>
      <w:tblPr>
        <w:tblW w:w="0" w:type="auto"/>
        <w:jc w:val="center"/>
        <w:tblInd w:w="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98"/>
        <w:gridCol w:w="1807"/>
        <w:gridCol w:w="1549"/>
        <w:gridCol w:w="1454"/>
        <w:gridCol w:w="1831"/>
      </w:tblGrid>
      <w:tr w:rsidR="00177928" w:rsidRPr="00DD0DB2" w:rsidTr="00177928">
        <w:trPr>
          <w:trHeight w:val="749"/>
          <w:jc w:val="center"/>
        </w:trPr>
        <w:tc>
          <w:tcPr>
            <w:tcW w:w="1798" w:type="dxa"/>
            <w:tcBorders>
              <w:top w:val="single" w:sz="4" w:space="0" w:color="auto"/>
              <w:left w:val="single" w:sz="4" w:space="0" w:color="auto"/>
              <w:bottom w:val="single" w:sz="4" w:space="0" w:color="auto"/>
              <w:right w:val="single" w:sz="4" w:space="0" w:color="auto"/>
            </w:tcBorders>
            <w:shd w:val="clear" w:color="auto" w:fill="DBE5F1"/>
          </w:tcPr>
          <w:p w:rsidR="00177928" w:rsidRPr="00C270D7" w:rsidRDefault="00177928" w:rsidP="002964A9">
            <w:pPr>
              <w:pStyle w:val="ListStyle"/>
              <w:contextualSpacing/>
              <w:jc w:val="both"/>
              <w:rPr>
                <w:rFonts w:ascii="Arial" w:hAnsi="Arial" w:cs="Arial"/>
                <w:color w:val="000000"/>
                <w:sz w:val="24"/>
                <w:szCs w:val="24"/>
              </w:rPr>
            </w:pPr>
          </w:p>
        </w:tc>
        <w:tc>
          <w:tcPr>
            <w:tcW w:w="1807" w:type="dxa"/>
            <w:tcBorders>
              <w:top w:val="single" w:sz="4" w:space="0" w:color="auto"/>
              <w:left w:val="single" w:sz="4" w:space="0" w:color="auto"/>
              <w:bottom w:val="single" w:sz="4" w:space="0" w:color="auto"/>
              <w:right w:val="single" w:sz="4" w:space="0" w:color="auto"/>
            </w:tcBorders>
            <w:shd w:val="clear" w:color="auto" w:fill="DBE5F1"/>
          </w:tcPr>
          <w:p w:rsidR="00177928" w:rsidRPr="00DD0DB2" w:rsidRDefault="00177928" w:rsidP="002964A9">
            <w:pPr>
              <w:pStyle w:val="ListStyle"/>
              <w:contextualSpacing/>
              <w:jc w:val="both"/>
              <w:rPr>
                <w:rFonts w:ascii="Arial" w:hAnsi="Arial" w:cs="Arial"/>
                <w:b/>
                <w:color w:val="000000"/>
                <w:sz w:val="24"/>
                <w:szCs w:val="24"/>
              </w:rPr>
            </w:pPr>
            <w:r w:rsidRPr="00DD0DB2">
              <w:rPr>
                <w:rFonts w:ascii="Arial" w:hAnsi="Arial" w:cs="Arial"/>
                <w:b/>
                <w:color w:val="000000"/>
                <w:sz w:val="24"/>
                <w:szCs w:val="24"/>
              </w:rPr>
              <w:t>Keling Co.</w:t>
            </w:r>
          </w:p>
        </w:tc>
        <w:tc>
          <w:tcPr>
            <w:tcW w:w="1549" w:type="dxa"/>
            <w:tcBorders>
              <w:top w:val="single" w:sz="4" w:space="0" w:color="auto"/>
              <w:left w:val="single" w:sz="4" w:space="0" w:color="auto"/>
              <w:bottom w:val="single" w:sz="4" w:space="0" w:color="auto"/>
              <w:right w:val="single" w:sz="4" w:space="0" w:color="auto"/>
            </w:tcBorders>
            <w:shd w:val="clear" w:color="auto" w:fill="DBE5F1"/>
          </w:tcPr>
          <w:p w:rsidR="00177928" w:rsidRPr="00DD0DB2" w:rsidRDefault="00177928" w:rsidP="002964A9">
            <w:pPr>
              <w:pStyle w:val="ListStyle"/>
              <w:contextualSpacing/>
              <w:jc w:val="center"/>
              <w:rPr>
                <w:rFonts w:ascii="Arial" w:hAnsi="Arial" w:cs="Arial"/>
                <w:b/>
                <w:sz w:val="24"/>
                <w:szCs w:val="24"/>
              </w:rPr>
            </w:pPr>
            <w:r w:rsidRPr="00DD0DB2">
              <w:rPr>
                <w:rFonts w:ascii="Arial" w:hAnsi="Arial" w:cs="Arial"/>
                <w:b/>
                <w:color w:val="000000"/>
                <w:sz w:val="24"/>
                <w:szCs w:val="24"/>
              </w:rPr>
              <w:t>Baldor</w:t>
            </w:r>
          </w:p>
        </w:tc>
        <w:tc>
          <w:tcPr>
            <w:tcW w:w="1454" w:type="dxa"/>
            <w:tcBorders>
              <w:top w:val="single" w:sz="4" w:space="0" w:color="auto"/>
              <w:left w:val="single" w:sz="4" w:space="0" w:color="auto"/>
              <w:bottom w:val="single" w:sz="4" w:space="0" w:color="auto"/>
              <w:right w:val="single" w:sz="4" w:space="0" w:color="auto"/>
            </w:tcBorders>
            <w:shd w:val="clear" w:color="auto" w:fill="DBE5F1"/>
          </w:tcPr>
          <w:p w:rsidR="00177928" w:rsidRPr="00DD0DB2" w:rsidRDefault="00177928" w:rsidP="002964A9">
            <w:pPr>
              <w:pStyle w:val="ListStyle"/>
              <w:contextualSpacing/>
              <w:jc w:val="center"/>
              <w:rPr>
                <w:rFonts w:ascii="Arial" w:hAnsi="Arial" w:cs="Arial"/>
                <w:b/>
                <w:color w:val="000000"/>
                <w:sz w:val="24"/>
                <w:szCs w:val="24"/>
              </w:rPr>
            </w:pPr>
            <w:r w:rsidRPr="00DD0DB2">
              <w:rPr>
                <w:rFonts w:ascii="Arial" w:hAnsi="Arial" w:cs="Arial"/>
                <w:b/>
                <w:color w:val="000000"/>
                <w:sz w:val="24"/>
                <w:szCs w:val="24"/>
              </w:rPr>
              <w:t>Omega</w:t>
            </w:r>
          </w:p>
        </w:tc>
        <w:tc>
          <w:tcPr>
            <w:tcW w:w="1831" w:type="dxa"/>
            <w:tcBorders>
              <w:top w:val="single" w:sz="4" w:space="0" w:color="auto"/>
              <w:left w:val="single" w:sz="4" w:space="0" w:color="auto"/>
              <w:bottom w:val="single" w:sz="4" w:space="0" w:color="auto"/>
              <w:right w:val="single" w:sz="4" w:space="0" w:color="auto"/>
            </w:tcBorders>
            <w:shd w:val="clear" w:color="auto" w:fill="DBE5F1"/>
          </w:tcPr>
          <w:p w:rsidR="00177928" w:rsidRPr="00DD0DB2" w:rsidRDefault="00177928" w:rsidP="002964A9">
            <w:pPr>
              <w:jc w:val="center"/>
              <w:rPr>
                <w:rFonts w:ascii="Arial" w:hAnsi="Arial" w:cs="Arial"/>
                <w:b/>
                <w:color w:val="000000"/>
              </w:rPr>
            </w:pPr>
            <w:r w:rsidRPr="00DD0DB2">
              <w:rPr>
                <w:rFonts w:ascii="Arial" w:hAnsi="Arial" w:cs="Arial"/>
                <w:b/>
                <w:color w:val="000000"/>
              </w:rPr>
              <w:t>Superior Electric</w:t>
            </w:r>
          </w:p>
        </w:tc>
      </w:tr>
      <w:tr w:rsidR="00177928" w:rsidRPr="0060656D" w:rsidTr="002964A9">
        <w:trPr>
          <w:trHeight w:val="749"/>
          <w:jc w:val="center"/>
        </w:trPr>
        <w:tc>
          <w:tcPr>
            <w:tcW w:w="1798" w:type="dxa"/>
            <w:tcBorders>
              <w:top w:val="single" w:sz="4" w:space="0" w:color="auto"/>
              <w:left w:val="single" w:sz="4" w:space="0" w:color="auto"/>
              <w:bottom w:val="single" w:sz="4" w:space="0" w:color="auto"/>
              <w:right w:val="single" w:sz="4" w:space="0" w:color="auto"/>
            </w:tcBorders>
          </w:tcPr>
          <w:p w:rsidR="00177928" w:rsidRPr="00C270D7" w:rsidRDefault="00177928" w:rsidP="002964A9">
            <w:pPr>
              <w:pStyle w:val="ListStyle"/>
              <w:contextualSpacing/>
              <w:jc w:val="both"/>
              <w:rPr>
                <w:rFonts w:ascii="Arial" w:hAnsi="Arial" w:cs="Arial"/>
                <w:color w:val="000000"/>
                <w:sz w:val="24"/>
                <w:szCs w:val="24"/>
              </w:rPr>
            </w:pPr>
            <w:r w:rsidRPr="00C270D7">
              <w:rPr>
                <w:rFonts w:ascii="Arial" w:hAnsi="Arial" w:cs="Arial"/>
                <w:color w:val="000000"/>
                <w:sz w:val="24"/>
                <w:szCs w:val="24"/>
              </w:rPr>
              <w:t>Model Number</w:t>
            </w:r>
          </w:p>
        </w:tc>
        <w:tc>
          <w:tcPr>
            <w:tcW w:w="1807"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pStyle w:val="ListStyle"/>
              <w:contextualSpacing/>
              <w:jc w:val="center"/>
              <w:rPr>
                <w:rFonts w:ascii="Arial" w:hAnsi="Arial" w:cs="Arial"/>
                <w:color w:val="000000"/>
                <w:sz w:val="24"/>
                <w:szCs w:val="24"/>
              </w:rPr>
            </w:pPr>
            <w:r w:rsidRPr="0060656D">
              <w:rPr>
                <w:rFonts w:ascii="Arial" w:hAnsi="Arial" w:cs="Arial"/>
                <w:sz w:val="24"/>
                <w:szCs w:val="24"/>
              </w:rPr>
              <w:t>KL34H2160-62-8A</w:t>
            </w:r>
          </w:p>
        </w:tc>
        <w:tc>
          <w:tcPr>
            <w:tcW w:w="1549"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jc w:val="center"/>
              <w:rPr>
                <w:rFonts w:ascii="Arial" w:hAnsi="Arial" w:cs="Arial"/>
                <w:color w:val="000000"/>
              </w:rPr>
            </w:pPr>
            <w:r w:rsidRPr="0060656D">
              <w:rPr>
                <w:rFonts w:ascii="Arial" w:hAnsi="Arial" w:cs="Arial"/>
                <w:color w:val="000000"/>
              </w:rPr>
              <w:t>DSMS34F-2B</w:t>
            </w:r>
          </w:p>
          <w:p w:rsidR="00177928" w:rsidRPr="0060656D" w:rsidRDefault="00177928" w:rsidP="002964A9">
            <w:pPr>
              <w:pStyle w:val="ListStyle"/>
              <w:contextualSpacing/>
              <w:jc w:val="center"/>
              <w:rPr>
                <w:rFonts w:ascii="Arial" w:hAnsi="Arial" w:cs="Arial"/>
                <w:color w:val="000000"/>
                <w:sz w:val="24"/>
                <w:szCs w:val="24"/>
              </w:rPr>
            </w:pPr>
          </w:p>
        </w:tc>
        <w:tc>
          <w:tcPr>
            <w:tcW w:w="1454"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jc w:val="center"/>
              <w:rPr>
                <w:rFonts w:ascii="Arial" w:hAnsi="Arial" w:cs="Arial"/>
              </w:rPr>
            </w:pPr>
            <w:r w:rsidRPr="0060656D">
              <w:rPr>
                <w:rFonts w:ascii="Arial" w:hAnsi="Arial" w:cs="Arial"/>
              </w:rPr>
              <w:t>OMHT34-505</w:t>
            </w:r>
          </w:p>
          <w:p w:rsidR="00177928" w:rsidRPr="0060656D" w:rsidRDefault="00177928" w:rsidP="002964A9">
            <w:pPr>
              <w:pStyle w:val="ListStyle"/>
              <w:contextualSpacing/>
              <w:jc w:val="center"/>
              <w:rPr>
                <w:rFonts w:ascii="Arial" w:hAnsi="Arial" w:cs="Arial"/>
                <w:color w:val="000000"/>
                <w:sz w:val="24"/>
                <w:szCs w:val="24"/>
              </w:rPr>
            </w:pPr>
          </w:p>
        </w:tc>
        <w:tc>
          <w:tcPr>
            <w:tcW w:w="1831"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pStyle w:val="ListStyle"/>
              <w:contextualSpacing/>
              <w:jc w:val="center"/>
              <w:rPr>
                <w:rFonts w:ascii="Arial" w:hAnsi="Arial" w:cs="Arial"/>
                <w:color w:val="000000"/>
                <w:sz w:val="24"/>
                <w:szCs w:val="24"/>
              </w:rPr>
            </w:pPr>
            <w:r w:rsidRPr="0060656D">
              <w:rPr>
                <w:rStyle w:val="apple-style-span"/>
                <w:rFonts w:ascii="Arial" w:hAnsi="Arial" w:cs="Arial"/>
                <w:color w:val="000000"/>
                <w:sz w:val="24"/>
                <w:szCs w:val="24"/>
              </w:rPr>
              <w:t>KML093Fxx</w:t>
            </w:r>
          </w:p>
        </w:tc>
      </w:tr>
      <w:tr w:rsidR="00177928" w:rsidRPr="0060656D" w:rsidTr="002964A9">
        <w:trPr>
          <w:trHeight w:val="749"/>
          <w:jc w:val="center"/>
        </w:trPr>
        <w:tc>
          <w:tcPr>
            <w:tcW w:w="1798" w:type="dxa"/>
            <w:tcBorders>
              <w:top w:val="single" w:sz="4" w:space="0" w:color="auto"/>
              <w:left w:val="single" w:sz="4" w:space="0" w:color="auto"/>
              <w:bottom w:val="single" w:sz="4" w:space="0" w:color="auto"/>
              <w:right w:val="single" w:sz="4" w:space="0" w:color="auto"/>
            </w:tcBorders>
          </w:tcPr>
          <w:p w:rsidR="00177928" w:rsidRPr="00C270D7" w:rsidRDefault="00177928" w:rsidP="002964A9">
            <w:pPr>
              <w:pStyle w:val="ListStyle"/>
              <w:contextualSpacing/>
              <w:jc w:val="both"/>
              <w:rPr>
                <w:rFonts w:ascii="Arial" w:hAnsi="Arial" w:cs="Arial"/>
                <w:color w:val="000000"/>
                <w:sz w:val="24"/>
                <w:szCs w:val="24"/>
              </w:rPr>
            </w:pPr>
            <w:r w:rsidRPr="00C270D7">
              <w:rPr>
                <w:rFonts w:ascii="Arial" w:hAnsi="Arial" w:cs="Arial"/>
                <w:color w:val="000000"/>
                <w:sz w:val="24"/>
                <w:szCs w:val="24"/>
              </w:rPr>
              <w:t># of Phases</w:t>
            </w:r>
          </w:p>
        </w:tc>
        <w:tc>
          <w:tcPr>
            <w:tcW w:w="1807"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pStyle w:val="ListStyle"/>
              <w:contextualSpacing/>
              <w:jc w:val="center"/>
              <w:rPr>
                <w:rFonts w:ascii="Arial" w:hAnsi="Arial" w:cs="Arial"/>
                <w:sz w:val="24"/>
                <w:szCs w:val="24"/>
              </w:rPr>
            </w:pPr>
            <w:r w:rsidRPr="00177928">
              <w:rPr>
                <w:rFonts w:ascii="Arial" w:hAnsi="Arial" w:cs="Arial"/>
                <w:sz w:val="24"/>
                <w:szCs w:val="24"/>
              </w:rPr>
              <w:t>4</w:t>
            </w:r>
          </w:p>
        </w:tc>
        <w:tc>
          <w:tcPr>
            <w:tcW w:w="1549"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rPr>
                <w:rFonts w:ascii="Arial" w:hAnsi="Arial" w:cs="Arial"/>
                <w:color w:val="000000"/>
              </w:rPr>
            </w:pPr>
            <w:r w:rsidRPr="0060656D">
              <w:rPr>
                <w:rFonts w:ascii="Arial" w:hAnsi="Arial" w:cs="Arial"/>
                <w:color w:val="000000"/>
              </w:rPr>
              <w:t>4</w:t>
            </w:r>
          </w:p>
        </w:tc>
        <w:tc>
          <w:tcPr>
            <w:tcW w:w="1454"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rPr>
                <w:rFonts w:ascii="Arial" w:hAnsi="Arial" w:cs="Arial"/>
              </w:rPr>
            </w:pPr>
            <w:r w:rsidRPr="00177928">
              <w:rPr>
                <w:rFonts w:ascii="Arial" w:hAnsi="Arial" w:cs="Arial"/>
              </w:rPr>
              <w:t>4</w:t>
            </w:r>
          </w:p>
        </w:tc>
        <w:tc>
          <w:tcPr>
            <w:tcW w:w="1831"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pStyle w:val="ListStyle"/>
              <w:contextualSpacing/>
              <w:jc w:val="center"/>
              <w:rPr>
                <w:rFonts w:ascii="Arial" w:hAnsi="Arial" w:cs="Arial"/>
                <w:color w:val="000000"/>
                <w:sz w:val="24"/>
                <w:szCs w:val="24"/>
              </w:rPr>
            </w:pPr>
            <w:r w:rsidRPr="0060656D">
              <w:rPr>
                <w:rFonts w:ascii="Arial" w:hAnsi="Arial" w:cs="Arial"/>
                <w:color w:val="000000"/>
                <w:sz w:val="24"/>
                <w:szCs w:val="24"/>
              </w:rPr>
              <w:t>4</w:t>
            </w:r>
          </w:p>
        </w:tc>
      </w:tr>
      <w:tr w:rsidR="00177928" w:rsidRPr="0060656D" w:rsidTr="002964A9">
        <w:trPr>
          <w:trHeight w:val="749"/>
          <w:jc w:val="center"/>
        </w:trPr>
        <w:tc>
          <w:tcPr>
            <w:tcW w:w="1798" w:type="dxa"/>
            <w:tcBorders>
              <w:top w:val="single" w:sz="4" w:space="0" w:color="auto"/>
              <w:left w:val="single" w:sz="4" w:space="0" w:color="auto"/>
              <w:bottom w:val="single" w:sz="4" w:space="0" w:color="auto"/>
              <w:right w:val="single" w:sz="4" w:space="0" w:color="auto"/>
            </w:tcBorders>
          </w:tcPr>
          <w:p w:rsidR="00177928" w:rsidRPr="00C270D7" w:rsidRDefault="00177928" w:rsidP="002964A9">
            <w:pPr>
              <w:pStyle w:val="ListStyle"/>
              <w:contextualSpacing/>
              <w:jc w:val="both"/>
              <w:rPr>
                <w:rFonts w:ascii="Arial" w:hAnsi="Arial" w:cs="Arial"/>
                <w:color w:val="000000"/>
                <w:sz w:val="24"/>
                <w:szCs w:val="24"/>
              </w:rPr>
            </w:pPr>
            <w:r w:rsidRPr="00C270D7">
              <w:rPr>
                <w:rFonts w:ascii="Arial" w:hAnsi="Arial" w:cs="Arial"/>
                <w:color w:val="000000"/>
                <w:sz w:val="24"/>
                <w:szCs w:val="24"/>
              </w:rPr>
              <w:t>Input Voltage</w:t>
            </w:r>
          </w:p>
        </w:tc>
        <w:tc>
          <w:tcPr>
            <w:tcW w:w="1807"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pStyle w:val="ListStyle"/>
              <w:contextualSpacing/>
              <w:jc w:val="center"/>
              <w:rPr>
                <w:rFonts w:ascii="Arial" w:hAnsi="Arial" w:cs="Arial"/>
                <w:sz w:val="24"/>
                <w:szCs w:val="24"/>
              </w:rPr>
            </w:pPr>
            <w:r w:rsidRPr="00177928">
              <w:rPr>
                <w:rFonts w:ascii="Arial" w:hAnsi="Arial" w:cs="Arial"/>
                <w:sz w:val="24"/>
                <w:szCs w:val="24"/>
              </w:rPr>
              <w:t>6.6V</w:t>
            </w:r>
          </w:p>
        </w:tc>
        <w:tc>
          <w:tcPr>
            <w:tcW w:w="1549"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rPr>
                <w:rFonts w:ascii="Arial" w:hAnsi="Arial" w:cs="Arial"/>
                <w:color w:val="000000"/>
              </w:rPr>
            </w:pPr>
            <w:r w:rsidRPr="0060656D">
              <w:rPr>
                <w:rFonts w:ascii="Arial" w:hAnsi="Arial" w:cs="Arial"/>
                <w:color w:val="000000"/>
              </w:rPr>
              <w:t>12V-75V</w:t>
            </w:r>
          </w:p>
        </w:tc>
        <w:tc>
          <w:tcPr>
            <w:tcW w:w="1454"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rPr>
                <w:rFonts w:ascii="Arial" w:hAnsi="Arial" w:cs="Arial"/>
              </w:rPr>
            </w:pPr>
            <w:r w:rsidRPr="00177928">
              <w:rPr>
                <w:rFonts w:ascii="Arial" w:hAnsi="Arial" w:cs="Arial"/>
              </w:rPr>
              <w:t>4.2V</w:t>
            </w:r>
          </w:p>
        </w:tc>
        <w:tc>
          <w:tcPr>
            <w:tcW w:w="1831"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pStyle w:val="ListStyle"/>
              <w:contextualSpacing/>
              <w:jc w:val="center"/>
              <w:rPr>
                <w:rFonts w:ascii="Arial" w:hAnsi="Arial" w:cs="Arial"/>
                <w:color w:val="000000"/>
                <w:sz w:val="24"/>
                <w:szCs w:val="24"/>
              </w:rPr>
            </w:pPr>
            <w:r w:rsidRPr="0060656D">
              <w:rPr>
                <w:rFonts w:ascii="Arial" w:hAnsi="Arial" w:cs="Arial"/>
                <w:color w:val="000000"/>
                <w:sz w:val="24"/>
                <w:szCs w:val="24"/>
              </w:rPr>
              <w:t>2.45-4.9</w:t>
            </w:r>
          </w:p>
        </w:tc>
      </w:tr>
      <w:tr w:rsidR="00177928" w:rsidRPr="0060656D" w:rsidTr="002964A9">
        <w:trPr>
          <w:trHeight w:val="749"/>
          <w:jc w:val="center"/>
        </w:trPr>
        <w:tc>
          <w:tcPr>
            <w:tcW w:w="1798" w:type="dxa"/>
            <w:tcBorders>
              <w:top w:val="single" w:sz="4" w:space="0" w:color="auto"/>
              <w:left w:val="single" w:sz="4" w:space="0" w:color="auto"/>
              <w:bottom w:val="single" w:sz="4" w:space="0" w:color="auto"/>
              <w:right w:val="single" w:sz="4" w:space="0" w:color="auto"/>
            </w:tcBorders>
          </w:tcPr>
          <w:p w:rsidR="00177928" w:rsidRPr="00C270D7" w:rsidRDefault="00177928" w:rsidP="002964A9">
            <w:pPr>
              <w:pStyle w:val="ListStyle"/>
              <w:contextualSpacing/>
              <w:jc w:val="both"/>
              <w:rPr>
                <w:rFonts w:ascii="Arial" w:hAnsi="Arial" w:cs="Arial"/>
                <w:color w:val="000000"/>
                <w:sz w:val="24"/>
                <w:szCs w:val="24"/>
              </w:rPr>
            </w:pPr>
            <w:r w:rsidRPr="00C270D7">
              <w:rPr>
                <w:rFonts w:ascii="Arial" w:hAnsi="Arial" w:cs="Arial"/>
                <w:color w:val="000000"/>
                <w:sz w:val="24"/>
                <w:szCs w:val="24"/>
              </w:rPr>
              <w:t>Input Current</w:t>
            </w:r>
          </w:p>
        </w:tc>
        <w:tc>
          <w:tcPr>
            <w:tcW w:w="1807"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pStyle w:val="ListStyle"/>
              <w:contextualSpacing/>
              <w:jc w:val="center"/>
              <w:rPr>
                <w:rFonts w:ascii="Arial" w:hAnsi="Arial" w:cs="Arial"/>
                <w:sz w:val="24"/>
                <w:szCs w:val="24"/>
              </w:rPr>
            </w:pPr>
            <w:r w:rsidRPr="00177928">
              <w:rPr>
                <w:rFonts w:ascii="Arial" w:hAnsi="Arial" w:cs="Arial"/>
                <w:sz w:val="24"/>
                <w:szCs w:val="24"/>
              </w:rPr>
              <w:t>4.4A</w:t>
            </w:r>
          </w:p>
        </w:tc>
        <w:tc>
          <w:tcPr>
            <w:tcW w:w="1549"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rPr>
                <w:rFonts w:ascii="Arial" w:hAnsi="Arial" w:cs="Arial"/>
                <w:color w:val="000000"/>
              </w:rPr>
            </w:pPr>
            <w:r w:rsidRPr="0060656D">
              <w:rPr>
                <w:rFonts w:ascii="Arial" w:hAnsi="Arial" w:cs="Arial"/>
                <w:color w:val="000000"/>
              </w:rPr>
              <w:t>4A</w:t>
            </w:r>
          </w:p>
        </w:tc>
        <w:tc>
          <w:tcPr>
            <w:tcW w:w="1454"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rPr>
                <w:rFonts w:ascii="Arial" w:hAnsi="Arial" w:cs="Arial"/>
              </w:rPr>
            </w:pPr>
            <w:r w:rsidRPr="00177928">
              <w:rPr>
                <w:rFonts w:ascii="Arial" w:hAnsi="Arial" w:cs="Arial"/>
              </w:rPr>
              <w:t>3.18A</w:t>
            </w:r>
          </w:p>
        </w:tc>
        <w:tc>
          <w:tcPr>
            <w:tcW w:w="1831"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pStyle w:val="ListStyle"/>
              <w:contextualSpacing/>
              <w:jc w:val="center"/>
              <w:rPr>
                <w:rFonts w:ascii="Arial" w:hAnsi="Arial" w:cs="Arial"/>
                <w:color w:val="000000"/>
                <w:sz w:val="24"/>
                <w:szCs w:val="24"/>
              </w:rPr>
            </w:pPr>
            <w:r w:rsidRPr="0060656D">
              <w:rPr>
                <w:rFonts w:ascii="Arial" w:hAnsi="Arial" w:cs="Arial"/>
                <w:color w:val="000000"/>
                <w:sz w:val="24"/>
                <w:szCs w:val="24"/>
              </w:rPr>
              <w:t>3.4-6.8</w:t>
            </w:r>
          </w:p>
        </w:tc>
      </w:tr>
      <w:tr w:rsidR="00177928" w:rsidRPr="0060656D" w:rsidTr="002964A9">
        <w:trPr>
          <w:trHeight w:val="749"/>
          <w:jc w:val="center"/>
        </w:trPr>
        <w:tc>
          <w:tcPr>
            <w:tcW w:w="1798" w:type="dxa"/>
            <w:tcBorders>
              <w:top w:val="single" w:sz="4" w:space="0" w:color="auto"/>
              <w:left w:val="single" w:sz="4" w:space="0" w:color="auto"/>
              <w:bottom w:val="single" w:sz="4" w:space="0" w:color="auto"/>
              <w:right w:val="single" w:sz="4" w:space="0" w:color="auto"/>
            </w:tcBorders>
          </w:tcPr>
          <w:p w:rsidR="00177928" w:rsidRPr="00C270D7" w:rsidRDefault="00177928" w:rsidP="002964A9">
            <w:pPr>
              <w:pStyle w:val="ListStyle"/>
              <w:contextualSpacing/>
              <w:jc w:val="both"/>
              <w:rPr>
                <w:rFonts w:ascii="Arial" w:hAnsi="Arial" w:cs="Arial"/>
                <w:color w:val="000000"/>
                <w:sz w:val="24"/>
                <w:szCs w:val="24"/>
              </w:rPr>
            </w:pPr>
            <w:r w:rsidRPr="00C270D7">
              <w:rPr>
                <w:rFonts w:ascii="Arial" w:hAnsi="Arial" w:cs="Arial"/>
                <w:color w:val="000000"/>
                <w:sz w:val="24"/>
                <w:szCs w:val="24"/>
              </w:rPr>
              <w:t>Torque (oz-in)</w:t>
            </w:r>
          </w:p>
        </w:tc>
        <w:tc>
          <w:tcPr>
            <w:tcW w:w="1807"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pStyle w:val="ListStyle"/>
              <w:contextualSpacing/>
              <w:jc w:val="center"/>
              <w:rPr>
                <w:rFonts w:ascii="Arial" w:hAnsi="Arial" w:cs="Arial"/>
                <w:sz w:val="24"/>
                <w:szCs w:val="24"/>
              </w:rPr>
            </w:pPr>
            <w:r w:rsidRPr="00177928">
              <w:rPr>
                <w:rFonts w:ascii="Arial" w:hAnsi="Arial" w:cs="Arial"/>
                <w:sz w:val="24"/>
                <w:szCs w:val="24"/>
              </w:rPr>
              <w:t>1810</w:t>
            </w:r>
          </w:p>
        </w:tc>
        <w:tc>
          <w:tcPr>
            <w:tcW w:w="1549"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rPr>
                <w:rFonts w:ascii="Arial" w:hAnsi="Arial" w:cs="Arial"/>
                <w:color w:val="000000"/>
              </w:rPr>
            </w:pPr>
            <w:r w:rsidRPr="0060656D">
              <w:rPr>
                <w:rFonts w:ascii="Arial" w:hAnsi="Arial" w:cs="Arial"/>
                <w:color w:val="000000"/>
              </w:rPr>
              <w:t>575</w:t>
            </w:r>
          </w:p>
        </w:tc>
        <w:tc>
          <w:tcPr>
            <w:tcW w:w="1454"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rPr>
                <w:rFonts w:ascii="Arial" w:hAnsi="Arial" w:cs="Arial"/>
              </w:rPr>
            </w:pPr>
            <w:r w:rsidRPr="00177928">
              <w:rPr>
                <w:rStyle w:val="apple-style-span"/>
                <w:rFonts w:ascii="Arial" w:hAnsi="Arial" w:cs="Arial"/>
              </w:rPr>
              <w:t>849</w:t>
            </w:r>
          </w:p>
        </w:tc>
        <w:tc>
          <w:tcPr>
            <w:tcW w:w="1831"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pStyle w:val="ListStyle"/>
              <w:contextualSpacing/>
              <w:jc w:val="center"/>
              <w:rPr>
                <w:rFonts w:ascii="Arial" w:hAnsi="Arial" w:cs="Arial"/>
                <w:color w:val="000000"/>
                <w:sz w:val="24"/>
                <w:szCs w:val="24"/>
              </w:rPr>
            </w:pPr>
            <w:r w:rsidRPr="0060656D">
              <w:rPr>
                <w:rStyle w:val="apple-style-span"/>
                <w:rFonts w:ascii="Arial" w:hAnsi="Arial" w:cs="Arial"/>
                <w:color w:val="000000"/>
                <w:sz w:val="24"/>
                <w:szCs w:val="24"/>
              </w:rPr>
              <w:t>1155</w:t>
            </w:r>
          </w:p>
        </w:tc>
      </w:tr>
      <w:tr w:rsidR="00177928" w:rsidRPr="0060656D" w:rsidTr="002964A9">
        <w:trPr>
          <w:trHeight w:val="749"/>
          <w:jc w:val="center"/>
        </w:trPr>
        <w:tc>
          <w:tcPr>
            <w:tcW w:w="1798" w:type="dxa"/>
            <w:tcBorders>
              <w:top w:val="single" w:sz="4" w:space="0" w:color="auto"/>
              <w:left w:val="single" w:sz="4" w:space="0" w:color="auto"/>
              <w:bottom w:val="single" w:sz="4" w:space="0" w:color="auto"/>
              <w:right w:val="single" w:sz="4" w:space="0" w:color="auto"/>
            </w:tcBorders>
          </w:tcPr>
          <w:p w:rsidR="00177928" w:rsidRPr="00C270D7" w:rsidRDefault="00177928" w:rsidP="002964A9">
            <w:pPr>
              <w:pStyle w:val="ListStyle"/>
              <w:contextualSpacing/>
              <w:jc w:val="both"/>
              <w:rPr>
                <w:rFonts w:ascii="Arial" w:hAnsi="Arial" w:cs="Arial"/>
                <w:color w:val="000000"/>
                <w:sz w:val="24"/>
                <w:szCs w:val="24"/>
              </w:rPr>
            </w:pPr>
            <w:r w:rsidRPr="00C270D7">
              <w:rPr>
                <w:rFonts w:ascii="Arial" w:hAnsi="Arial" w:cs="Arial"/>
                <w:color w:val="000000"/>
                <w:sz w:val="24"/>
                <w:szCs w:val="24"/>
              </w:rPr>
              <w:t>Price</w:t>
            </w:r>
          </w:p>
        </w:tc>
        <w:tc>
          <w:tcPr>
            <w:tcW w:w="1807"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pStyle w:val="ListStyle"/>
              <w:contextualSpacing/>
              <w:jc w:val="center"/>
              <w:rPr>
                <w:rFonts w:ascii="Arial" w:hAnsi="Arial" w:cs="Arial"/>
                <w:sz w:val="24"/>
                <w:szCs w:val="24"/>
              </w:rPr>
            </w:pPr>
            <w:r w:rsidRPr="00177928">
              <w:rPr>
                <w:rFonts w:ascii="Arial" w:hAnsi="Arial" w:cs="Arial"/>
                <w:sz w:val="24"/>
                <w:szCs w:val="24"/>
              </w:rPr>
              <w:t>$179.00</w:t>
            </w:r>
          </w:p>
        </w:tc>
        <w:tc>
          <w:tcPr>
            <w:tcW w:w="1549"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rPr>
                <w:rFonts w:ascii="Arial" w:hAnsi="Arial" w:cs="Arial"/>
                <w:color w:val="000000"/>
              </w:rPr>
            </w:pPr>
            <w:r w:rsidRPr="0060656D">
              <w:rPr>
                <w:rFonts w:ascii="Arial" w:hAnsi="Arial" w:cs="Arial"/>
                <w:color w:val="000000"/>
              </w:rPr>
              <w:t>Call Dealer</w:t>
            </w:r>
          </w:p>
        </w:tc>
        <w:tc>
          <w:tcPr>
            <w:tcW w:w="1454" w:type="dxa"/>
            <w:tcBorders>
              <w:top w:val="single" w:sz="4" w:space="0" w:color="auto"/>
              <w:left w:val="single" w:sz="4" w:space="0" w:color="auto"/>
              <w:bottom w:val="single" w:sz="4" w:space="0" w:color="auto"/>
              <w:right w:val="single" w:sz="4" w:space="0" w:color="auto"/>
            </w:tcBorders>
          </w:tcPr>
          <w:p w:rsidR="00177928" w:rsidRPr="00177928" w:rsidRDefault="00177928" w:rsidP="002964A9">
            <w:pPr>
              <w:rPr>
                <w:rFonts w:ascii="Arial" w:hAnsi="Arial" w:cs="Arial"/>
              </w:rPr>
            </w:pPr>
            <w:r w:rsidRPr="00177928">
              <w:rPr>
                <w:rFonts w:ascii="Arial" w:hAnsi="Arial" w:cs="Arial"/>
              </w:rPr>
              <w:t>$290.00</w:t>
            </w:r>
          </w:p>
        </w:tc>
        <w:tc>
          <w:tcPr>
            <w:tcW w:w="1831" w:type="dxa"/>
            <w:tcBorders>
              <w:top w:val="single" w:sz="4" w:space="0" w:color="auto"/>
              <w:left w:val="single" w:sz="4" w:space="0" w:color="auto"/>
              <w:bottom w:val="single" w:sz="4" w:space="0" w:color="auto"/>
              <w:right w:val="single" w:sz="4" w:space="0" w:color="auto"/>
            </w:tcBorders>
          </w:tcPr>
          <w:p w:rsidR="00177928" w:rsidRPr="0060656D" w:rsidRDefault="00177928" w:rsidP="002964A9">
            <w:pPr>
              <w:pStyle w:val="ListStyle"/>
              <w:contextualSpacing/>
              <w:jc w:val="center"/>
              <w:rPr>
                <w:rFonts w:ascii="Arial" w:hAnsi="Arial" w:cs="Arial"/>
                <w:color w:val="000000"/>
                <w:sz w:val="24"/>
                <w:szCs w:val="24"/>
              </w:rPr>
            </w:pPr>
            <w:r w:rsidRPr="0060656D">
              <w:rPr>
                <w:rFonts w:ascii="Arial" w:hAnsi="Arial" w:cs="Arial"/>
                <w:color w:val="000000"/>
                <w:sz w:val="24"/>
                <w:szCs w:val="24"/>
              </w:rPr>
              <w:t>Call Dealer</w:t>
            </w:r>
          </w:p>
        </w:tc>
      </w:tr>
    </w:tbl>
    <w:p w:rsidR="00177928" w:rsidRDefault="00177928" w:rsidP="00161D0D">
      <w:pPr>
        <w:pStyle w:val="ListStyle"/>
        <w:contextualSpacing/>
        <w:jc w:val="both"/>
        <w:rPr>
          <w:rFonts w:ascii="Arial" w:eastAsia="Arial" w:hAnsi="Arial" w:cs="Arial"/>
          <w:color w:val="000000"/>
          <w:sz w:val="24"/>
          <w:szCs w:val="24"/>
        </w:rPr>
      </w:pPr>
    </w:p>
    <w:p w:rsidR="00161D0D" w:rsidRDefault="00161D0D" w:rsidP="00161D0D">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stepper motors from Keling looks to be best option.  Baldor Co.’s motors come with specialized software and input cables, which are not necessary and could raise the price into a range too high for our design.  The motor choices from Omega seemed overpriced.  Superior Electric’s link to get a price quote on the website was down.  A call has been made for a quote and still waiting on a response.  Even though the Keling stepper motors do not have enough torque, they were still a viable contendor.</w:t>
      </w:r>
      <w:r w:rsidRPr="00FB68BB">
        <w:rPr>
          <w:rFonts w:ascii="Arial" w:eastAsia="Arial" w:hAnsi="Arial" w:cs="Arial"/>
          <w:color w:val="000000"/>
          <w:sz w:val="24"/>
          <w:szCs w:val="24"/>
        </w:rPr>
        <w:t xml:space="preserve">  </w:t>
      </w:r>
    </w:p>
    <w:p w:rsidR="00161D0D" w:rsidRDefault="00161D0D"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From the graph, it would appear that the torque needed is too low for the group’s design.  </w:t>
      </w:r>
      <w:r w:rsidRPr="00FB68BB">
        <w:rPr>
          <w:rFonts w:ascii="Arial" w:eastAsia="Arial" w:hAnsi="Arial" w:cs="Arial"/>
          <w:color w:val="000000"/>
          <w:sz w:val="24"/>
          <w:szCs w:val="24"/>
        </w:rPr>
        <w:t xml:space="preserve">This </w:t>
      </w:r>
      <w:r>
        <w:rPr>
          <w:rFonts w:ascii="Arial" w:eastAsia="Arial" w:hAnsi="Arial" w:cs="Arial"/>
          <w:color w:val="000000"/>
          <w:sz w:val="24"/>
          <w:szCs w:val="24"/>
        </w:rPr>
        <w:t>can be changed by adding a gear</w:t>
      </w:r>
      <w:r w:rsidRPr="00FB68BB">
        <w:rPr>
          <w:rFonts w:ascii="Arial" w:eastAsia="Arial" w:hAnsi="Arial" w:cs="Arial"/>
          <w:color w:val="000000"/>
          <w:sz w:val="24"/>
          <w:szCs w:val="24"/>
        </w:rPr>
        <w:t>box</w:t>
      </w:r>
      <w:r>
        <w:rPr>
          <w:rFonts w:ascii="Arial" w:eastAsia="Arial" w:hAnsi="Arial" w:cs="Arial"/>
          <w:color w:val="000000"/>
          <w:sz w:val="24"/>
          <w:szCs w:val="24"/>
        </w:rPr>
        <w:t xml:space="preserve"> to the motor axle</w:t>
      </w:r>
      <w:r w:rsidRPr="00FB68BB">
        <w:rPr>
          <w:rFonts w:ascii="Arial" w:eastAsia="Arial" w:hAnsi="Arial" w:cs="Arial"/>
          <w:color w:val="000000"/>
          <w:sz w:val="24"/>
          <w:szCs w:val="24"/>
        </w:rPr>
        <w:t xml:space="preserve">.  This device attaches to the shaft of the motor and reduces the speed and increases the torque by a predetermined ratio.  </w:t>
      </w:r>
      <w:r>
        <w:rPr>
          <w:rFonts w:ascii="Arial" w:eastAsia="Arial" w:hAnsi="Arial" w:cs="Arial"/>
          <w:color w:val="000000"/>
          <w:sz w:val="24"/>
          <w:szCs w:val="24"/>
        </w:rPr>
        <w:t>Once the motor is chosen, the gear ratio will be determined and purchased.</w:t>
      </w:r>
    </w:p>
    <w:p w:rsidR="00161D0D" w:rsidRDefault="00161D0D" w:rsidP="00161D0D">
      <w:pPr>
        <w:pStyle w:val="ListStyle"/>
        <w:contextualSpacing/>
        <w:jc w:val="both"/>
        <w:rPr>
          <w:rFonts w:ascii="Arial" w:eastAsia="Arial" w:hAnsi="Arial" w:cs="Arial"/>
          <w:color w:val="000000"/>
          <w:sz w:val="24"/>
          <w:szCs w:val="24"/>
        </w:rPr>
      </w:pPr>
    </w:p>
    <w:p w:rsidR="00161D0D" w:rsidRDefault="00161D0D" w:rsidP="00161D0D">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options for wiring a stepper motor are parallel or series</w:t>
      </w:r>
      <w:r w:rsidRPr="00FB68BB">
        <w:rPr>
          <w:rFonts w:ascii="Arial" w:eastAsia="Arial" w:hAnsi="Arial" w:cs="Arial"/>
          <w:color w:val="000000"/>
          <w:sz w:val="24"/>
          <w:szCs w:val="24"/>
        </w:rPr>
        <w:t xml:space="preserve">.  </w:t>
      </w:r>
      <w:r>
        <w:rPr>
          <w:rFonts w:ascii="Arial" w:eastAsia="Arial" w:hAnsi="Arial" w:cs="Arial"/>
          <w:color w:val="000000"/>
          <w:sz w:val="24"/>
          <w:szCs w:val="24"/>
        </w:rPr>
        <w:t xml:space="preserve">It was decided to go with </w:t>
      </w:r>
      <w:r w:rsidRPr="00FB68BB">
        <w:rPr>
          <w:rFonts w:ascii="Arial" w:eastAsia="Arial" w:hAnsi="Arial" w:cs="Arial"/>
          <w:color w:val="000000"/>
          <w:sz w:val="24"/>
          <w:szCs w:val="24"/>
        </w:rPr>
        <w:t>a series wiring design.  The reasoning is that parallel winding produce higher</w:t>
      </w:r>
      <w:r>
        <w:rPr>
          <w:rFonts w:ascii="Arial" w:eastAsia="Arial" w:hAnsi="Arial" w:cs="Arial"/>
          <w:color w:val="000000"/>
          <w:sz w:val="24"/>
          <w:szCs w:val="24"/>
        </w:rPr>
        <w:t>s</w:t>
      </w:r>
      <w:r w:rsidRPr="00FB68BB">
        <w:rPr>
          <w:rFonts w:ascii="Arial" w:eastAsia="Arial" w:hAnsi="Arial" w:cs="Arial"/>
          <w:color w:val="000000"/>
          <w:sz w:val="24"/>
          <w:szCs w:val="24"/>
        </w:rPr>
        <w:t xml:space="preserve"> torque at higher speeds, which is undesirable.  Series winding will give you the same torque, but at a lower speed, which help</w:t>
      </w:r>
      <w:r>
        <w:rPr>
          <w:rFonts w:ascii="Arial" w:eastAsia="Arial" w:hAnsi="Arial" w:cs="Arial"/>
          <w:color w:val="000000"/>
          <w:sz w:val="24"/>
          <w:szCs w:val="24"/>
        </w:rPr>
        <w:t>s</w:t>
      </w:r>
      <w:r w:rsidRPr="00FB68BB">
        <w:rPr>
          <w:rFonts w:ascii="Arial" w:eastAsia="Arial" w:hAnsi="Arial" w:cs="Arial"/>
          <w:color w:val="000000"/>
          <w:sz w:val="24"/>
          <w:szCs w:val="24"/>
        </w:rPr>
        <w:t xml:space="preserve"> the motor track more accurately.  </w:t>
      </w:r>
    </w:p>
    <w:p w:rsidR="000244BA" w:rsidRPr="00FB68BB" w:rsidRDefault="000244BA" w:rsidP="00161D0D">
      <w:pPr>
        <w:pStyle w:val="ListStyle"/>
        <w:contextualSpacing/>
        <w:jc w:val="both"/>
        <w:rPr>
          <w:rFonts w:ascii="Arial" w:eastAsia="Arial" w:hAnsi="Arial" w:cs="Arial"/>
          <w:color w:val="000000"/>
          <w:sz w:val="24"/>
          <w:szCs w:val="24"/>
        </w:rPr>
      </w:pPr>
    </w:p>
    <w:p w:rsidR="00161D0D" w:rsidRPr="00FB68BB" w:rsidRDefault="00161D0D" w:rsidP="00161D0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Sometimes stepping motors can have a tendency to slip and rotate the opposite way if the steps are not exact.  This could cause your motor to not run smoothly.  For solar tracking, the motor must be able to move precisely where the solar sensors indicate where there is a stronger light intensity or the solar panel will not get the most sun.  In order to have the stepper motor move in accurate </w:t>
      </w:r>
      <w:r w:rsidRPr="00FB68BB">
        <w:rPr>
          <w:rFonts w:ascii="Arial" w:eastAsia="Arial" w:hAnsi="Arial" w:cs="Arial"/>
          <w:color w:val="000000"/>
          <w:sz w:val="24"/>
          <w:szCs w:val="24"/>
        </w:rPr>
        <w:lastRenderedPageBreak/>
        <w:t>increments, it will need to have a program instructing it when and which direction to turn.  This can be done with a micro-controller.  A microcontroller can regulate the direction and speed of the steps of the motor.  There are microcontrollers designed for this function, along with prewritten open-sourced code to program the microcontroller.  There are a few companies that specialize in microcontrollers, and even include packages that include the programmer/debugger, which enables the user to install the program onto the microchip itself.  The company Microchip has a program where students can receive free microcontrollers, and a group member already has the debugger, which can cost up to forty dollars.  So it was decided to use Microchip’s microcontroller line.  Table 3.</w:t>
      </w:r>
      <w:r>
        <w:rPr>
          <w:rFonts w:ascii="Arial" w:eastAsia="Arial" w:hAnsi="Arial" w:cs="Arial"/>
          <w:color w:val="000000"/>
          <w:sz w:val="24"/>
          <w:szCs w:val="24"/>
        </w:rPr>
        <w:t>8</w:t>
      </w:r>
      <w:r w:rsidRPr="00FB68BB">
        <w:rPr>
          <w:rFonts w:ascii="Arial" w:eastAsia="Arial" w:hAnsi="Arial" w:cs="Arial"/>
          <w:color w:val="000000"/>
          <w:sz w:val="24"/>
          <w:szCs w:val="24"/>
        </w:rPr>
        <w:t>.</w:t>
      </w:r>
      <w:r w:rsidR="0051401A">
        <w:rPr>
          <w:rFonts w:ascii="Arial" w:eastAsia="Arial" w:hAnsi="Arial" w:cs="Arial"/>
          <w:color w:val="000000"/>
          <w:sz w:val="24"/>
          <w:szCs w:val="24"/>
        </w:rPr>
        <w:t>5</w:t>
      </w:r>
      <w:r w:rsidRPr="00FB68BB">
        <w:rPr>
          <w:rFonts w:ascii="Arial" w:eastAsia="Arial" w:hAnsi="Arial" w:cs="Arial"/>
          <w:color w:val="000000"/>
          <w:sz w:val="24"/>
          <w:szCs w:val="24"/>
        </w:rPr>
        <w:t xml:space="preserve"> </w:t>
      </w:r>
      <w:r>
        <w:rPr>
          <w:rFonts w:ascii="Arial" w:eastAsia="Arial" w:hAnsi="Arial" w:cs="Arial"/>
          <w:color w:val="000000"/>
          <w:sz w:val="24"/>
          <w:szCs w:val="24"/>
        </w:rPr>
        <w:t>compares</w:t>
      </w:r>
      <w:r w:rsidRPr="00FB68BB">
        <w:rPr>
          <w:rFonts w:ascii="Arial" w:eastAsia="Arial" w:hAnsi="Arial" w:cs="Arial"/>
          <w:color w:val="000000"/>
          <w:sz w:val="24"/>
          <w:szCs w:val="24"/>
        </w:rPr>
        <w:t xml:space="preserve"> different models of the microcontrollers that Microchip offers.  Microchip currently offers four different models:  PIC10 family, PIC12 family, PIC16 family, and the PIC18 family.</w:t>
      </w:r>
    </w:p>
    <w:p w:rsidR="00161D0D" w:rsidRDefault="00161D0D" w:rsidP="00161D0D">
      <w:pPr>
        <w:pStyle w:val="ListStyle"/>
        <w:contextualSpacing/>
        <w:rPr>
          <w:rFonts w:ascii="Arial" w:eastAsia="Arial" w:hAnsi="Arial" w:cs="Arial"/>
          <w:color w:val="000000"/>
          <w:sz w:val="24"/>
          <w:szCs w:val="24"/>
        </w:rPr>
      </w:pPr>
    </w:p>
    <w:p w:rsidR="00161D0D" w:rsidRPr="00FB68BB" w:rsidRDefault="00161D0D" w:rsidP="00161D0D">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t>Table</w:t>
      </w:r>
      <w:r w:rsidRPr="00FB68BB">
        <w:rPr>
          <w:rFonts w:ascii="Arial" w:eastAsia="Arial" w:hAnsi="Arial" w:cs="Arial"/>
          <w:i/>
          <w:iCs/>
          <w:color w:val="000000"/>
          <w:sz w:val="24"/>
          <w:szCs w:val="24"/>
        </w:rPr>
        <w:t xml:space="preserve"> 3.</w:t>
      </w:r>
      <w:r>
        <w:rPr>
          <w:rFonts w:ascii="Arial" w:eastAsia="Arial" w:hAnsi="Arial" w:cs="Arial"/>
          <w:i/>
          <w:iCs/>
          <w:color w:val="000000"/>
          <w:sz w:val="24"/>
          <w:szCs w:val="24"/>
        </w:rPr>
        <w:t>8</w:t>
      </w:r>
      <w:r w:rsidRPr="00FB68BB">
        <w:rPr>
          <w:rFonts w:ascii="Arial" w:eastAsia="Arial" w:hAnsi="Arial" w:cs="Arial"/>
          <w:i/>
          <w:iCs/>
          <w:color w:val="000000"/>
          <w:sz w:val="24"/>
          <w:szCs w:val="24"/>
        </w:rPr>
        <w:t>.</w:t>
      </w:r>
      <w:r w:rsidR="0051401A">
        <w:rPr>
          <w:rFonts w:ascii="Arial" w:eastAsia="Arial" w:hAnsi="Arial" w:cs="Arial"/>
          <w:i/>
          <w:iCs/>
          <w:color w:val="000000"/>
          <w:sz w:val="24"/>
          <w:szCs w:val="24"/>
        </w:rPr>
        <w:t>5</w:t>
      </w:r>
      <w:r w:rsidRPr="00FB68BB">
        <w:rPr>
          <w:rFonts w:ascii="Arial" w:eastAsia="Arial" w:hAnsi="Arial" w:cs="Arial"/>
          <w:i/>
          <w:iCs/>
          <w:color w:val="000000"/>
          <w:sz w:val="24"/>
          <w:szCs w:val="24"/>
        </w:rPr>
        <w:t xml:space="preserve">- </w:t>
      </w:r>
      <w:r>
        <w:rPr>
          <w:rFonts w:ascii="Arial" w:eastAsia="Arial" w:hAnsi="Arial" w:cs="Arial"/>
          <w:i/>
          <w:iCs/>
          <w:color w:val="000000"/>
          <w:sz w:val="24"/>
          <w:szCs w:val="24"/>
        </w:rPr>
        <w:t xml:space="preserve">Comparison of </w:t>
      </w:r>
      <w:r w:rsidRPr="00FB68BB">
        <w:rPr>
          <w:rFonts w:ascii="Arial" w:eastAsia="Arial" w:hAnsi="Arial" w:cs="Arial"/>
          <w:i/>
          <w:iCs/>
          <w:color w:val="000000"/>
          <w:sz w:val="24"/>
          <w:szCs w:val="24"/>
        </w:rPr>
        <w:t>Microchip’s PIC Microcontroller Line</w:t>
      </w:r>
    </w:p>
    <w:tbl>
      <w:tblPr>
        <w:tblW w:w="8510" w:type="dxa"/>
        <w:jc w:val="center"/>
        <w:tblInd w:w="359" w:type="dxa"/>
        <w:tblLook w:val="0000"/>
      </w:tblPr>
      <w:tblGrid>
        <w:gridCol w:w="1263"/>
        <w:gridCol w:w="1325"/>
        <w:gridCol w:w="1279"/>
        <w:gridCol w:w="1141"/>
        <w:gridCol w:w="1473"/>
        <w:gridCol w:w="2029"/>
      </w:tblGrid>
      <w:tr w:rsidR="00161D0D" w:rsidRPr="00F852FB" w:rsidTr="000E42A8">
        <w:trPr>
          <w:trHeight w:val="898"/>
          <w:jc w:val="center"/>
        </w:trPr>
        <w:tc>
          <w:tcPr>
            <w:tcW w:w="126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Product Family</w:t>
            </w:r>
          </w:p>
        </w:tc>
        <w:tc>
          <w:tcPr>
            <w:tcW w:w="132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Memory (KB)</w:t>
            </w:r>
          </w:p>
        </w:tc>
        <w:tc>
          <w:tcPr>
            <w:tcW w:w="127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RAM</w:t>
            </w:r>
          </w:p>
        </w:tc>
        <w:tc>
          <w:tcPr>
            <w:tcW w:w="114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I/O Pins</w:t>
            </w:r>
          </w:p>
        </w:tc>
        <w:tc>
          <w:tcPr>
            <w:tcW w:w="1473"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 of A/D Converters</w:t>
            </w:r>
          </w:p>
        </w:tc>
        <w:tc>
          <w:tcPr>
            <w:tcW w:w="202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161D0D" w:rsidRPr="00DD0DB2" w:rsidRDefault="00161D0D" w:rsidP="009B0888">
            <w:pPr>
              <w:pStyle w:val="ListStyle"/>
              <w:contextualSpacing/>
              <w:jc w:val="center"/>
              <w:rPr>
                <w:b/>
                <w:sz w:val="24"/>
                <w:szCs w:val="24"/>
              </w:rPr>
            </w:pPr>
            <w:r w:rsidRPr="00DD0DB2">
              <w:rPr>
                <w:rFonts w:ascii="Arial" w:hAnsi="Arial" w:cs="Arial"/>
                <w:b/>
                <w:color w:val="000000"/>
                <w:sz w:val="24"/>
                <w:szCs w:val="24"/>
              </w:rPr>
              <w:t xml:space="preserve">Operating </w:t>
            </w:r>
            <w:smartTag w:uri="urn:schemas-microsoft-com:office:smarttags" w:element="place">
              <w:smartTag w:uri="urn:schemas-microsoft-com:office:smarttags" w:element="PlaceName">
                <w:r w:rsidRPr="00DD0DB2">
                  <w:rPr>
                    <w:rFonts w:ascii="Arial" w:hAnsi="Arial" w:cs="Arial"/>
                    <w:b/>
                    <w:color w:val="000000"/>
                    <w:sz w:val="24"/>
                    <w:szCs w:val="24"/>
                  </w:rPr>
                  <w:t>Voltage</w:t>
                </w:r>
              </w:smartTag>
              <w:r w:rsidRPr="00DD0DB2">
                <w:rPr>
                  <w:rFonts w:ascii="Arial" w:hAnsi="Arial" w:cs="Arial"/>
                  <w:b/>
                  <w:color w:val="000000"/>
                  <w:sz w:val="24"/>
                  <w:szCs w:val="24"/>
                </w:rPr>
                <w:t xml:space="preserve"> </w:t>
              </w:r>
              <w:smartTag w:uri="urn:schemas-microsoft-com:office:smarttags" w:element="PlaceType">
                <w:r w:rsidRPr="00DD0DB2">
                  <w:rPr>
                    <w:rFonts w:ascii="Arial" w:hAnsi="Arial" w:cs="Arial"/>
                    <w:b/>
                    <w:color w:val="000000"/>
                    <w:sz w:val="24"/>
                    <w:szCs w:val="24"/>
                  </w:rPr>
                  <w:t>Range</w:t>
                </w:r>
              </w:smartTag>
            </w:smartTag>
          </w:p>
        </w:tc>
      </w:tr>
      <w:tr w:rsidR="00161D0D" w:rsidRPr="00F852FB" w:rsidTr="000E42A8">
        <w:trPr>
          <w:trHeight w:val="461"/>
          <w:jc w:val="center"/>
        </w:trPr>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PIC10</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0.375-0.5</w:t>
            </w:r>
          </w:p>
        </w:tc>
        <w:tc>
          <w:tcPr>
            <w:tcW w:w="1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16-24</w:t>
            </w:r>
          </w:p>
        </w:tc>
        <w:tc>
          <w:tcPr>
            <w:tcW w:w="1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4</w:t>
            </w:r>
          </w:p>
        </w:tc>
        <w:tc>
          <w:tcPr>
            <w:tcW w:w="1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0-2</w:t>
            </w:r>
          </w:p>
        </w:tc>
        <w:tc>
          <w:tcPr>
            <w:tcW w:w="2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2.0-5.5V</w:t>
            </w:r>
          </w:p>
        </w:tc>
      </w:tr>
      <w:tr w:rsidR="00161D0D" w:rsidRPr="00F852FB" w:rsidTr="000E42A8">
        <w:trPr>
          <w:trHeight w:val="461"/>
          <w:jc w:val="center"/>
        </w:trPr>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PIC12</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1.5-7.0</w:t>
            </w:r>
          </w:p>
        </w:tc>
        <w:tc>
          <w:tcPr>
            <w:tcW w:w="1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25-256</w:t>
            </w:r>
          </w:p>
        </w:tc>
        <w:tc>
          <w:tcPr>
            <w:tcW w:w="1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6</w:t>
            </w:r>
          </w:p>
        </w:tc>
        <w:tc>
          <w:tcPr>
            <w:tcW w:w="1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0-4</w:t>
            </w:r>
          </w:p>
        </w:tc>
        <w:tc>
          <w:tcPr>
            <w:tcW w:w="2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2.0-15.0V</w:t>
            </w:r>
          </w:p>
        </w:tc>
      </w:tr>
      <w:tr w:rsidR="00161D0D" w:rsidRPr="00F852FB" w:rsidTr="000E42A8">
        <w:trPr>
          <w:trHeight w:val="461"/>
          <w:jc w:val="center"/>
        </w:trPr>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PIC16</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0.75-14</w:t>
            </w:r>
          </w:p>
        </w:tc>
        <w:tc>
          <w:tcPr>
            <w:tcW w:w="1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25-512</w:t>
            </w:r>
          </w:p>
        </w:tc>
        <w:tc>
          <w:tcPr>
            <w:tcW w:w="1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12-55</w:t>
            </w:r>
          </w:p>
        </w:tc>
        <w:tc>
          <w:tcPr>
            <w:tcW w:w="1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0-28</w:t>
            </w:r>
          </w:p>
        </w:tc>
        <w:tc>
          <w:tcPr>
            <w:tcW w:w="2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1.8-3.6V</w:t>
            </w:r>
          </w:p>
        </w:tc>
      </w:tr>
      <w:tr w:rsidR="00161D0D" w:rsidRPr="00FB68BB" w:rsidTr="000E42A8">
        <w:trPr>
          <w:trHeight w:val="461"/>
          <w:jc w:val="center"/>
        </w:trPr>
        <w:tc>
          <w:tcPr>
            <w:tcW w:w="126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PIC18</w:t>
            </w:r>
          </w:p>
        </w:tc>
        <w:tc>
          <w:tcPr>
            <w:tcW w:w="13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4-128</w:t>
            </w:r>
          </w:p>
        </w:tc>
        <w:tc>
          <w:tcPr>
            <w:tcW w:w="12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256-4096</w:t>
            </w:r>
          </w:p>
        </w:tc>
        <w:tc>
          <w:tcPr>
            <w:tcW w:w="11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15-54</w:t>
            </w:r>
          </w:p>
        </w:tc>
        <w:tc>
          <w:tcPr>
            <w:tcW w:w="14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2-24</w:t>
            </w:r>
          </w:p>
        </w:tc>
        <w:tc>
          <w:tcPr>
            <w:tcW w:w="20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61D0D" w:rsidRPr="00FB68BB" w:rsidRDefault="00161D0D" w:rsidP="009B0888">
            <w:pPr>
              <w:pStyle w:val="ListStyle"/>
              <w:contextualSpacing/>
              <w:rPr>
                <w:sz w:val="24"/>
                <w:szCs w:val="24"/>
              </w:rPr>
            </w:pPr>
            <w:r w:rsidRPr="00FB68BB">
              <w:rPr>
                <w:rFonts w:ascii="Arial" w:hAnsi="Arial" w:cs="Arial"/>
                <w:color w:val="000000"/>
                <w:sz w:val="24"/>
                <w:szCs w:val="24"/>
              </w:rPr>
              <w:t>1.8-5.5V</w:t>
            </w:r>
          </w:p>
        </w:tc>
      </w:tr>
    </w:tbl>
    <w:p w:rsidR="00161D0D" w:rsidRPr="00FB68BB" w:rsidRDefault="00161D0D" w:rsidP="00161D0D">
      <w:pPr>
        <w:pStyle w:val="ListStyle"/>
        <w:contextualSpacing/>
        <w:rPr>
          <w:rFonts w:ascii="Arial" w:eastAsia="Arial" w:hAnsi="Arial" w:cs="Arial"/>
          <w:color w:val="000000"/>
          <w:sz w:val="24"/>
          <w:szCs w:val="24"/>
        </w:rPr>
      </w:pPr>
    </w:p>
    <w:p w:rsidR="000E42A8" w:rsidRDefault="00161D0D"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outputs of the microchip are lower voltage, with the maximum being 5V typically.  The motor needs 12V to work, so a motor driver chip is needed.  The microcontroller then connects to a motor driver chip which is able to power the motor.  A motor driver circuit is needed to increase the voltage to power the motor.  Motor drivers have a higher power supply, which allows it to send the signal from the microcontroller to the motor itself.  Motor drivers can be designed using transistors and diodes, or buy a chip predesigned for the creator’s needs.  For better control of the stepper motor, a motor controller will be purchased.  This completes the solar tracking circuit.</w:t>
      </w:r>
    </w:p>
    <w:p w:rsidR="000244BA" w:rsidRPr="00FB68BB" w:rsidRDefault="000244BA" w:rsidP="004325C6">
      <w:pPr>
        <w:pStyle w:val="ListStyle"/>
        <w:contextualSpacing/>
        <w:jc w:val="both"/>
        <w:rPr>
          <w:rFonts w:ascii="Arial" w:eastAsia="Arial" w:hAnsi="Arial" w:cs="Arial"/>
          <w:color w:val="000000"/>
          <w:sz w:val="24"/>
          <w:szCs w:val="24"/>
        </w:rPr>
      </w:pPr>
    </w:p>
    <w:p w:rsidR="000E19BB" w:rsidRPr="00CF2944" w:rsidRDefault="00830534" w:rsidP="004325C6">
      <w:pPr>
        <w:pStyle w:val="ListStyle"/>
        <w:contextualSpacing/>
        <w:jc w:val="both"/>
        <w:rPr>
          <w:rFonts w:ascii="Arial" w:eastAsia="Arial" w:hAnsi="Arial" w:cs="Arial"/>
          <w:b/>
          <w:bCs/>
          <w:color w:val="000000"/>
          <w:sz w:val="28"/>
          <w:szCs w:val="28"/>
        </w:rPr>
      </w:pPr>
      <w:r>
        <w:rPr>
          <w:rFonts w:ascii="Arial" w:eastAsia="Arial" w:hAnsi="Arial" w:cs="Arial"/>
          <w:b/>
          <w:bCs/>
          <w:color w:val="000000"/>
          <w:sz w:val="28"/>
          <w:szCs w:val="28"/>
        </w:rPr>
        <w:t>3.</w:t>
      </w:r>
      <w:r w:rsidR="00ED5C69">
        <w:rPr>
          <w:rFonts w:ascii="Arial" w:eastAsia="Arial" w:hAnsi="Arial" w:cs="Arial"/>
          <w:b/>
          <w:bCs/>
          <w:color w:val="000000"/>
          <w:sz w:val="28"/>
          <w:szCs w:val="28"/>
        </w:rPr>
        <w:t>9</w:t>
      </w:r>
      <w:r w:rsidR="000E19BB" w:rsidRPr="00CF2944">
        <w:rPr>
          <w:rFonts w:ascii="Arial" w:eastAsia="Arial" w:hAnsi="Arial" w:cs="Arial"/>
          <w:b/>
          <w:bCs/>
          <w:color w:val="000000"/>
          <w:sz w:val="28"/>
          <w:szCs w:val="28"/>
        </w:rPr>
        <w:t xml:space="preserve"> Data Storage Research</w:t>
      </w:r>
    </w:p>
    <w:p w:rsidR="000E19BB" w:rsidRPr="00FB68BB" w:rsidRDefault="000E19BB" w:rsidP="004325C6">
      <w:pPr>
        <w:pStyle w:val="ListStyle"/>
        <w:contextualSpacing/>
        <w:jc w:val="both"/>
        <w:rPr>
          <w:rFonts w:ascii="Arial" w:eastAsia="Arial" w:hAnsi="Arial" w:cs="Arial"/>
          <w:b/>
          <w:bCs/>
          <w:color w:val="000000"/>
          <w:sz w:val="24"/>
          <w:szCs w:val="24"/>
        </w:rPr>
      </w:pPr>
    </w:p>
    <w:p w:rsidR="000E19BB" w:rsidRPr="00FB68BB" w:rsidRDefault="001B443F"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The data storage unit is </w:t>
      </w:r>
      <w:r w:rsidR="000E19BB" w:rsidRPr="00FB68BB">
        <w:rPr>
          <w:rFonts w:ascii="Arial" w:eastAsia="Arial" w:hAnsi="Arial" w:cs="Arial"/>
          <w:color w:val="000000"/>
          <w:sz w:val="24"/>
          <w:szCs w:val="24"/>
        </w:rPr>
        <w:t xml:space="preserve">to store the current, voltage, and temperature values that are logged from the sensor units attached to the project design.  It is expected that the data storage will be consistently updated with new information on a timely basis </w:t>
      </w:r>
      <w:r w:rsidR="00CF2944">
        <w:rPr>
          <w:rFonts w:ascii="Arial" w:eastAsia="Arial" w:hAnsi="Arial" w:cs="Arial"/>
          <w:color w:val="000000"/>
          <w:sz w:val="24"/>
          <w:szCs w:val="24"/>
        </w:rPr>
        <w:t xml:space="preserve">of one hour so as to allow </w:t>
      </w:r>
      <w:r w:rsidR="000E19BB" w:rsidRPr="00FB68BB">
        <w:rPr>
          <w:rFonts w:ascii="Arial" w:eastAsia="Arial" w:hAnsi="Arial" w:cs="Arial"/>
          <w:color w:val="000000"/>
          <w:sz w:val="24"/>
          <w:szCs w:val="24"/>
        </w:rPr>
        <w:t xml:space="preserve">up-to-date access from the user interface.  </w:t>
      </w:r>
      <w:r w:rsidR="000E19BB" w:rsidRPr="00FB68BB">
        <w:rPr>
          <w:rFonts w:ascii="Arial" w:eastAsia="Arial" w:hAnsi="Arial" w:cs="Arial"/>
          <w:color w:val="000000"/>
          <w:sz w:val="24"/>
          <w:szCs w:val="24"/>
        </w:rPr>
        <w:lastRenderedPageBreak/>
        <w:t xml:space="preserve">The unit is to store a log of </w:t>
      </w:r>
      <w:r w:rsidR="0075347B">
        <w:rPr>
          <w:rFonts w:ascii="Arial" w:eastAsia="Arial" w:hAnsi="Arial" w:cs="Arial"/>
          <w:color w:val="000000"/>
          <w:sz w:val="24"/>
          <w:szCs w:val="24"/>
        </w:rPr>
        <w:t xml:space="preserve">at least </w:t>
      </w:r>
      <w:r w:rsidR="000E19BB" w:rsidRPr="00FB68BB">
        <w:rPr>
          <w:rFonts w:ascii="Arial" w:eastAsia="Arial" w:hAnsi="Arial" w:cs="Arial"/>
          <w:color w:val="000000"/>
          <w:sz w:val="24"/>
          <w:szCs w:val="24"/>
        </w:rPr>
        <w:t>three months of data for consistent reference.  As well, if the project is to have wireless capabilitie</w:t>
      </w:r>
      <w:r w:rsidR="0075347B">
        <w:rPr>
          <w:rFonts w:ascii="Arial" w:eastAsia="Arial" w:hAnsi="Arial" w:cs="Arial"/>
          <w:color w:val="000000"/>
          <w:sz w:val="24"/>
          <w:szCs w:val="24"/>
        </w:rPr>
        <w:t>s, the data storage unit might have to</w:t>
      </w:r>
      <w:r w:rsidR="000E19BB" w:rsidRPr="00FB68BB">
        <w:rPr>
          <w:rFonts w:ascii="Arial" w:eastAsia="Arial" w:hAnsi="Arial" w:cs="Arial"/>
          <w:color w:val="000000"/>
          <w:sz w:val="24"/>
          <w:szCs w:val="24"/>
        </w:rPr>
        <w:t xml:space="preserve"> able to support a wireless connection.  The question comes down to what kind of storage unit could accomplish these goals.  Two kinds of storage units have been chosen for further analysis.</w:t>
      </w:r>
    </w:p>
    <w:p w:rsidR="000E19BB" w:rsidRPr="00FB68BB" w:rsidRDefault="000E19BB" w:rsidP="004325C6">
      <w:pPr>
        <w:pStyle w:val="ListStyle"/>
        <w:contextualSpacing/>
        <w:jc w:val="both"/>
        <w:rPr>
          <w:rFonts w:ascii="Arial" w:eastAsia="Arial" w:hAnsi="Arial" w:cs="Arial"/>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first storage unit that came to mind was a pocket-sized data logger.  In order for the sensors to connect and send data to the logger, the logger would have to have input channels for connectivity.  The logger would store the data and provide an output to a LCD screen, allowing for immediate feedback.  </w:t>
      </w:r>
    </w:p>
    <w:p w:rsidR="000E19BB" w:rsidRPr="00FB68BB" w:rsidRDefault="000E19BB" w:rsidP="004325C6">
      <w:pPr>
        <w:pStyle w:val="ListStyle"/>
        <w:contextualSpacing/>
        <w:jc w:val="both"/>
        <w:rPr>
          <w:rFonts w:ascii="Arial" w:eastAsia="Arial" w:hAnsi="Arial" w:cs="Arial"/>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One particular series of data loggers that came up was the Testo 175 series that contained separate loggers for temperature and current/voltage.  In general, a Testo 175 series data logger is able to save up to 16,000 readings in memory, have a measuring rate ranging from 10 seconds to 24 hours, have a battery life up to two and half years, a one line LCD display, and dimensions of 3.25 x 2 x 1.2 in.</w:t>
      </w:r>
    </w:p>
    <w:p w:rsidR="000E19BB" w:rsidRPr="00FB68BB" w:rsidRDefault="000E19BB" w:rsidP="004325C6">
      <w:pPr>
        <w:pStyle w:val="ListStyle"/>
        <w:contextualSpacing/>
        <w:jc w:val="both"/>
        <w:rPr>
          <w:rFonts w:ascii="Arial" w:eastAsia="Arial" w:hAnsi="Arial" w:cs="Arial"/>
          <w:color w:val="000000"/>
          <w:sz w:val="24"/>
          <w:szCs w:val="24"/>
        </w:rPr>
      </w:pPr>
    </w:p>
    <w:p w:rsidR="000E19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For this project, when choosing data loggers from the Testo 175 series, two loggers are needed.  The first logger </w:t>
      </w:r>
      <w:r w:rsidR="00CF2944">
        <w:rPr>
          <w:rFonts w:ascii="Arial" w:eastAsia="Arial" w:hAnsi="Arial" w:cs="Arial"/>
          <w:color w:val="000000"/>
          <w:sz w:val="24"/>
          <w:szCs w:val="24"/>
        </w:rPr>
        <w:t>is the Testo 175-T2 module.  This module</w:t>
      </w:r>
      <w:r w:rsidRPr="00FB68BB">
        <w:rPr>
          <w:rFonts w:ascii="Arial" w:eastAsia="Arial" w:hAnsi="Arial" w:cs="Arial"/>
          <w:color w:val="000000"/>
          <w:sz w:val="24"/>
          <w:szCs w:val="24"/>
        </w:rPr>
        <w:t xml:space="preserve"> is a temperature sensor, having the capability to measure an external source with a range of -40 degrees Fahrenheit to 250 degrees Fahrenheit with an accuracy of 0.5 degrees.  Another positive aspect for this data logger is that the power needed to run this logger only requires a Lithium battery that is equivalent to one AA battery, being 1.5V.  As was previously stated, the battery life</w:t>
      </w:r>
      <w:r w:rsidR="00830534">
        <w:rPr>
          <w:rFonts w:ascii="Arial" w:eastAsia="Arial" w:hAnsi="Arial" w:cs="Arial"/>
          <w:color w:val="000000"/>
          <w:sz w:val="24"/>
          <w:szCs w:val="24"/>
        </w:rPr>
        <w:t xml:space="preserve"> would be two and a half years.  </w:t>
      </w:r>
      <w:r w:rsidR="00492E25">
        <w:rPr>
          <w:rFonts w:ascii="Arial" w:eastAsia="Arial" w:hAnsi="Arial" w:cs="Arial"/>
          <w:color w:val="000000"/>
          <w:sz w:val="24"/>
          <w:szCs w:val="24"/>
        </w:rPr>
        <w:t>Table</w:t>
      </w:r>
      <w:r w:rsidR="00830534">
        <w:rPr>
          <w:rFonts w:ascii="Arial" w:eastAsia="Arial" w:hAnsi="Arial" w:cs="Arial"/>
          <w:color w:val="000000"/>
          <w:sz w:val="24"/>
          <w:szCs w:val="24"/>
        </w:rPr>
        <w:t xml:space="preserve"> 3.</w:t>
      </w:r>
      <w:r w:rsidR="00ED5C69">
        <w:rPr>
          <w:rFonts w:ascii="Arial" w:eastAsia="Arial" w:hAnsi="Arial" w:cs="Arial"/>
          <w:color w:val="000000"/>
          <w:sz w:val="24"/>
          <w:szCs w:val="24"/>
        </w:rPr>
        <w:t>9.</w:t>
      </w:r>
      <w:r w:rsidR="00492E25">
        <w:rPr>
          <w:rFonts w:ascii="Arial" w:eastAsia="Arial" w:hAnsi="Arial" w:cs="Arial"/>
          <w:color w:val="000000"/>
          <w:sz w:val="24"/>
          <w:szCs w:val="24"/>
        </w:rPr>
        <w:t xml:space="preserve">1 </w:t>
      </w:r>
      <w:r w:rsidR="000E42A8">
        <w:rPr>
          <w:rFonts w:ascii="Arial" w:eastAsia="Arial" w:hAnsi="Arial" w:cs="Arial"/>
          <w:color w:val="000000"/>
          <w:sz w:val="24"/>
          <w:szCs w:val="24"/>
        </w:rPr>
        <w:t>amd Table 3.9.2 shows</w:t>
      </w:r>
      <w:r w:rsidR="00492E25">
        <w:rPr>
          <w:rFonts w:ascii="Arial" w:eastAsia="Arial" w:hAnsi="Arial" w:cs="Arial"/>
          <w:color w:val="000000"/>
          <w:sz w:val="24"/>
          <w:szCs w:val="24"/>
        </w:rPr>
        <w:t xml:space="preserve"> the 175-T2 module’s </w:t>
      </w:r>
      <w:r w:rsidR="00830534">
        <w:rPr>
          <w:rFonts w:ascii="Arial" w:eastAsia="Arial" w:hAnsi="Arial" w:cs="Arial"/>
          <w:color w:val="000000"/>
          <w:sz w:val="24"/>
          <w:szCs w:val="24"/>
        </w:rPr>
        <w:t>extra technical data.</w:t>
      </w:r>
    </w:p>
    <w:p w:rsidR="00492E25" w:rsidRDefault="00492E25" w:rsidP="004325C6">
      <w:pPr>
        <w:pStyle w:val="ListStyle"/>
        <w:contextualSpacing/>
        <w:jc w:val="both"/>
        <w:rPr>
          <w:rFonts w:ascii="Arial" w:eastAsia="Arial" w:hAnsi="Arial" w:cs="Arial"/>
          <w:color w:val="000000"/>
          <w:sz w:val="24"/>
          <w:szCs w:val="24"/>
        </w:rPr>
      </w:pPr>
    </w:p>
    <w:p w:rsidR="00492E25" w:rsidRDefault="00492E25" w:rsidP="00492E25">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t>Table</w:t>
      </w:r>
      <w:r w:rsidRPr="00FB68BB">
        <w:rPr>
          <w:rFonts w:ascii="Arial" w:eastAsia="Arial" w:hAnsi="Arial" w:cs="Arial"/>
          <w:i/>
          <w:iCs/>
          <w:color w:val="000000"/>
          <w:sz w:val="24"/>
          <w:szCs w:val="24"/>
        </w:rPr>
        <w:t xml:space="preserve"> 3.</w:t>
      </w:r>
      <w:r>
        <w:rPr>
          <w:rFonts w:ascii="Arial" w:eastAsia="Arial" w:hAnsi="Arial" w:cs="Arial"/>
          <w:i/>
          <w:iCs/>
          <w:color w:val="000000"/>
          <w:sz w:val="24"/>
          <w:szCs w:val="24"/>
        </w:rPr>
        <w:t>9</w:t>
      </w:r>
      <w:r w:rsidRPr="00FB68BB">
        <w:rPr>
          <w:rFonts w:ascii="Arial" w:eastAsia="Arial" w:hAnsi="Arial" w:cs="Arial"/>
          <w:i/>
          <w:iCs/>
          <w:color w:val="000000"/>
          <w:sz w:val="24"/>
          <w:szCs w:val="24"/>
        </w:rPr>
        <w:t>.</w:t>
      </w:r>
      <w:r>
        <w:rPr>
          <w:rFonts w:ascii="Arial" w:eastAsia="Arial" w:hAnsi="Arial" w:cs="Arial"/>
          <w:i/>
          <w:iCs/>
          <w:color w:val="000000"/>
          <w:sz w:val="24"/>
          <w:szCs w:val="24"/>
        </w:rPr>
        <w:t>1</w:t>
      </w:r>
      <w:r w:rsidRPr="00FB68BB">
        <w:rPr>
          <w:rFonts w:ascii="Arial" w:eastAsia="Arial" w:hAnsi="Arial" w:cs="Arial"/>
          <w:i/>
          <w:iCs/>
          <w:color w:val="000000"/>
          <w:sz w:val="24"/>
          <w:szCs w:val="24"/>
        </w:rPr>
        <w:t xml:space="preserve">- </w:t>
      </w:r>
      <w:r w:rsidR="00CD2681">
        <w:rPr>
          <w:rFonts w:ascii="Arial" w:eastAsia="Arial" w:hAnsi="Arial" w:cs="Arial"/>
          <w:i/>
          <w:iCs/>
          <w:color w:val="000000"/>
          <w:sz w:val="24"/>
          <w:szCs w:val="24"/>
        </w:rPr>
        <w:t>175-T2 Module Technical Data</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7"/>
        <w:gridCol w:w="4183"/>
      </w:tblGrid>
      <w:tr w:rsidR="00CD2681" w:rsidRPr="003B74C6" w:rsidTr="003B74C6">
        <w:trPr>
          <w:trHeight w:val="335"/>
        </w:trPr>
        <w:tc>
          <w:tcPr>
            <w:tcW w:w="4277" w:type="dxa"/>
            <w:shd w:val="clear" w:color="auto" w:fill="DBE5F1"/>
          </w:tcPr>
          <w:p w:rsidR="00CD2681" w:rsidRPr="003B74C6" w:rsidRDefault="00CD2681" w:rsidP="003B74C6">
            <w:pPr>
              <w:pStyle w:val="ListStyle"/>
              <w:contextualSpacing/>
              <w:jc w:val="center"/>
              <w:rPr>
                <w:rFonts w:ascii="Arial" w:hAnsi="Arial" w:cs="Arial"/>
                <w:b/>
                <w:color w:val="000000"/>
                <w:sz w:val="24"/>
                <w:szCs w:val="24"/>
              </w:rPr>
            </w:pPr>
            <w:r w:rsidRPr="003B74C6">
              <w:rPr>
                <w:rFonts w:ascii="Arial" w:hAnsi="Arial" w:cs="Arial"/>
                <w:b/>
                <w:color w:val="000000"/>
                <w:sz w:val="24"/>
                <w:szCs w:val="24"/>
              </w:rPr>
              <w:t>Specification</w:t>
            </w:r>
          </w:p>
        </w:tc>
        <w:tc>
          <w:tcPr>
            <w:tcW w:w="4183" w:type="dxa"/>
            <w:shd w:val="clear" w:color="auto" w:fill="DBE5F1"/>
          </w:tcPr>
          <w:p w:rsidR="00CD2681" w:rsidRPr="003B74C6" w:rsidRDefault="00CD2681" w:rsidP="003B74C6">
            <w:pPr>
              <w:pStyle w:val="ListStyle"/>
              <w:contextualSpacing/>
              <w:jc w:val="center"/>
              <w:rPr>
                <w:b/>
                <w:sz w:val="24"/>
                <w:szCs w:val="24"/>
              </w:rPr>
            </w:pPr>
            <w:r w:rsidRPr="003B74C6">
              <w:rPr>
                <w:rFonts w:ascii="Arial" w:hAnsi="Arial" w:cs="Arial"/>
                <w:b/>
                <w:color w:val="000000"/>
                <w:sz w:val="24"/>
                <w:szCs w:val="24"/>
              </w:rPr>
              <w:t>Data</w:t>
            </w:r>
          </w:p>
        </w:tc>
      </w:tr>
      <w:tr w:rsidR="00492E25" w:rsidRPr="003B74C6" w:rsidTr="003B74C6">
        <w:trPr>
          <w:trHeight w:val="335"/>
        </w:trPr>
        <w:tc>
          <w:tcPr>
            <w:tcW w:w="4277" w:type="dxa"/>
          </w:tcPr>
          <w:p w:rsidR="00492E25" w:rsidRPr="003B74C6" w:rsidRDefault="00492E25"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Parameter</w:t>
            </w:r>
          </w:p>
        </w:tc>
        <w:tc>
          <w:tcPr>
            <w:tcW w:w="4183" w:type="dxa"/>
          </w:tcPr>
          <w:p w:rsidR="00492E25" w:rsidRPr="003B74C6" w:rsidRDefault="00492E25"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Temperature(C/F)</w:t>
            </w:r>
          </w:p>
        </w:tc>
      </w:tr>
      <w:tr w:rsidR="00492E25" w:rsidRPr="003B74C6" w:rsidTr="003B74C6">
        <w:trPr>
          <w:trHeight w:val="335"/>
        </w:trPr>
        <w:tc>
          <w:tcPr>
            <w:tcW w:w="4277" w:type="dxa"/>
          </w:tcPr>
          <w:p w:rsidR="00492E25" w:rsidRPr="003B74C6" w:rsidRDefault="00492E25"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Sensor</w:t>
            </w:r>
          </w:p>
        </w:tc>
        <w:tc>
          <w:tcPr>
            <w:tcW w:w="4183" w:type="dxa"/>
          </w:tcPr>
          <w:p w:rsidR="00492E25" w:rsidRPr="003B74C6" w:rsidRDefault="00492E25"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NTC (internal + external)</w:t>
            </w:r>
          </w:p>
        </w:tc>
      </w:tr>
      <w:tr w:rsidR="00492E25" w:rsidRPr="003B74C6" w:rsidTr="003B74C6">
        <w:trPr>
          <w:trHeight w:val="335"/>
        </w:trPr>
        <w:tc>
          <w:tcPr>
            <w:tcW w:w="4277" w:type="dxa"/>
          </w:tcPr>
          <w:p w:rsidR="00492E25" w:rsidRPr="003B74C6" w:rsidRDefault="00492E25"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 of Channels</w:t>
            </w:r>
          </w:p>
        </w:tc>
        <w:tc>
          <w:tcPr>
            <w:tcW w:w="4183" w:type="dxa"/>
          </w:tcPr>
          <w:p w:rsidR="00492E25" w:rsidRPr="003B74C6" w:rsidRDefault="00492E25"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2 (interal + external)</w:t>
            </w:r>
          </w:p>
        </w:tc>
      </w:tr>
      <w:tr w:rsidR="00492E25" w:rsidRPr="003B74C6" w:rsidTr="003B74C6">
        <w:trPr>
          <w:trHeight w:val="671"/>
        </w:trPr>
        <w:tc>
          <w:tcPr>
            <w:tcW w:w="4277" w:type="dxa"/>
          </w:tcPr>
          <w:p w:rsidR="00492E25" w:rsidRPr="003B74C6" w:rsidRDefault="00492E25"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Measuring range</w:t>
            </w:r>
          </w:p>
        </w:tc>
        <w:tc>
          <w:tcPr>
            <w:tcW w:w="4183" w:type="dxa"/>
          </w:tcPr>
          <w:p w:rsidR="00492E25" w:rsidRPr="003B74C6" w:rsidRDefault="00492E25"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-31F - +170F (internal)</w:t>
            </w:r>
          </w:p>
          <w:p w:rsidR="00492E25" w:rsidRPr="003B74C6" w:rsidRDefault="00492E25"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-40F - +250 (external)</w:t>
            </w:r>
          </w:p>
        </w:tc>
      </w:tr>
      <w:tr w:rsidR="0051401A" w:rsidRPr="003B74C6" w:rsidTr="003B74C6">
        <w:trPr>
          <w:trHeight w:val="671"/>
        </w:trPr>
        <w:tc>
          <w:tcPr>
            <w:tcW w:w="4277" w:type="dxa"/>
          </w:tcPr>
          <w:p w:rsidR="0051401A" w:rsidRPr="003B74C6" w:rsidRDefault="0051401A" w:rsidP="002964A9">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Resolution</w:t>
            </w:r>
          </w:p>
        </w:tc>
        <w:tc>
          <w:tcPr>
            <w:tcW w:w="4183" w:type="dxa"/>
          </w:tcPr>
          <w:p w:rsidR="0051401A" w:rsidRPr="003B74C6" w:rsidRDefault="0051401A" w:rsidP="002964A9">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0.9F of -40 to +160F</w:t>
            </w:r>
          </w:p>
          <w:p w:rsidR="0051401A" w:rsidRPr="003B74C6" w:rsidRDefault="0051401A" w:rsidP="002964A9">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0.3F rem range</w:t>
            </w:r>
          </w:p>
        </w:tc>
      </w:tr>
      <w:tr w:rsidR="0051401A" w:rsidRPr="003B74C6" w:rsidTr="003B74C6">
        <w:trPr>
          <w:trHeight w:val="671"/>
        </w:trPr>
        <w:tc>
          <w:tcPr>
            <w:tcW w:w="4277" w:type="dxa"/>
          </w:tcPr>
          <w:p w:rsidR="0051401A" w:rsidRPr="000E42A8" w:rsidRDefault="0051401A" w:rsidP="002964A9">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Accuracy/System Internal ±1 digit</w:t>
            </w:r>
          </w:p>
        </w:tc>
        <w:tc>
          <w:tcPr>
            <w:tcW w:w="4183" w:type="dxa"/>
          </w:tcPr>
          <w:p w:rsidR="0051401A" w:rsidRPr="000E42A8" w:rsidRDefault="0051401A" w:rsidP="002964A9">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±0.5F (-4 to +160F)</w:t>
            </w:r>
          </w:p>
          <w:p w:rsidR="0051401A" w:rsidRPr="000E42A8" w:rsidRDefault="0051401A" w:rsidP="002964A9">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±1.8F (-31 to -4F)</w:t>
            </w:r>
          </w:p>
        </w:tc>
      </w:tr>
    </w:tbl>
    <w:p w:rsidR="000244BA" w:rsidRDefault="000244BA" w:rsidP="000E42A8">
      <w:pPr>
        <w:pStyle w:val="ListStyle"/>
        <w:contextualSpacing/>
        <w:jc w:val="center"/>
        <w:rPr>
          <w:rFonts w:ascii="Arial" w:eastAsia="Arial" w:hAnsi="Arial" w:cs="Arial"/>
          <w:i/>
          <w:iCs/>
          <w:color w:val="000000"/>
          <w:sz w:val="24"/>
          <w:szCs w:val="24"/>
        </w:rPr>
      </w:pPr>
    </w:p>
    <w:p w:rsidR="0051401A" w:rsidRDefault="0051401A" w:rsidP="000E42A8">
      <w:pPr>
        <w:pStyle w:val="ListStyle"/>
        <w:contextualSpacing/>
        <w:jc w:val="center"/>
        <w:rPr>
          <w:rFonts w:ascii="Arial" w:eastAsia="Arial" w:hAnsi="Arial" w:cs="Arial"/>
          <w:i/>
          <w:iCs/>
          <w:color w:val="000000"/>
          <w:sz w:val="24"/>
          <w:szCs w:val="24"/>
        </w:rPr>
      </w:pPr>
    </w:p>
    <w:p w:rsidR="0051401A" w:rsidRDefault="0051401A" w:rsidP="000E42A8">
      <w:pPr>
        <w:pStyle w:val="ListStyle"/>
        <w:contextualSpacing/>
        <w:jc w:val="center"/>
        <w:rPr>
          <w:rFonts w:ascii="Arial" w:eastAsia="Arial" w:hAnsi="Arial" w:cs="Arial"/>
          <w:i/>
          <w:iCs/>
          <w:color w:val="000000"/>
          <w:sz w:val="24"/>
          <w:szCs w:val="24"/>
        </w:rPr>
      </w:pPr>
    </w:p>
    <w:p w:rsidR="0051401A" w:rsidRDefault="0051401A" w:rsidP="000E42A8">
      <w:pPr>
        <w:pStyle w:val="ListStyle"/>
        <w:contextualSpacing/>
        <w:jc w:val="center"/>
        <w:rPr>
          <w:rFonts w:ascii="Arial" w:eastAsia="Arial" w:hAnsi="Arial" w:cs="Arial"/>
          <w:i/>
          <w:iCs/>
          <w:color w:val="000000"/>
          <w:sz w:val="24"/>
          <w:szCs w:val="24"/>
        </w:rPr>
      </w:pPr>
    </w:p>
    <w:p w:rsidR="0051401A" w:rsidRDefault="0051401A" w:rsidP="000E42A8">
      <w:pPr>
        <w:pStyle w:val="ListStyle"/>
        <w:contextualSpacing/>
        <w:jc w:val="center"/>
        <w:rPr>
          <w:rFonts w:ascii="Arial" w:eastAsia="Arial" w:hAnsi="Arial" w:cs="Arial"/>
          <w:i/>
          <w:iCs/>
          <w:color w:val="000000"/>
          <w:sz w:val="24"/>
          <w:szCs w:val="24"/>
        </w:rPr>
      </w:pPr>
    </w:p>
    <w:p w:rsidR="000E42A8" w:rsidRDefault="000E42A8" w:rsidP="000E42A8">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lastRenderedPageBreak/>
        <w:t>Table</w:t>
      </w:r>
      <w:r w:rsidRPr="00FB68BB">
        <w:rPr>
          <w:rFonts w:ascii="Arial" w:eastAsia="Arial" w:hAnsi="Arial" w:cs="Arial"/>
          <w:i/>
          <w:iCs/>
          <w:color w:val="000000"/>
          <w:sz w:val="24"/>
          <w:szCs w:val="24"/>
        </w:rPr>
        <w:t xml:space="preserve"> 3.</w:t>
      </w:r>
      <w:r>
        <w:rPr>
          <w:rFonts w:ascii="Arial" w:eastAsia="Arial" w:hAnsi="Arial" w:cs="Arial"/>
          <w:i/>
          <w:iCs/>
          <w:color w:val="000000"/>
          <w:sz w:val="24"/>
          <w:szCs w:val="24"/>
        </w:rPr>
        <w:t>9</w:t>
      </w:r>
      <w:r w:rsidRPr="00FB68BB">
        <w:rPr>
          <w:rFonts w:ascii="Arial" w:eastAsia="Arial" w:hAnsi="Arial" w:cs="Arial"/>
          <w:i/>
          <w:iCs/>
          <w:color w:val="000000"/>
          <w:sz w:val="24"/>
          <w:szCs w:val="24"/>
        </w:rPr>
        <w:t>.</w:t>
      </w:r>
      <w:r>
        <w:rPr>
          <w:rFonts w:ascii="Arial" w:eastAsia="Arial" w:hAnsi="Arial" w:cs="Arial"/>
          <w:i/>
          <w:iCs/>
          <w:color w:val="000000"/>
          <w:sz w:val="24"/>
          <w:szCs w:val="24"/>
        </w:rPr>
        <w:t>2</w:t>
      </w:r>
      <w:r w:rsidRPr="00FB68BB">
        <w:rPr>
          <w:rFonts w:ascii="Arial" w:eastAsia="Arial" w:hAnsi="Arial" w:cs="Arial"/>
          <w:i/>
          <w:iCs/>
          <w:color w:val="000000"/>
          <w:sz w:val="24"/>
          <w:szCs w:val="24"/>
        </w:rPr>
        <w:t xml:space="preserve">- </w:t>
      </w:r>
      <w:r>
        <w:rPr>
          <w:rFonts w:ascii="Arial" w:eastAsia="Arial" w:hAnsi="Arial" w:cs="Arial"/>
          <w:i/>
          <w:iCs/>
          <w:color w:val="000000"/>
          <w:sz w:val="24"/>
          <w:szCs w:val="24"/>
        </w:rPr>
        <w:t>175-T2 Module Technical Data cont’d.</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77"/>
        <w:gridCol w:w="4183"/>
      </w:tblGrid>
      <w:tr w:rsidR="000E42A8" w:rsidRPr="000E42A8" w:rsidTr="000E42A8">
        <w:trPr>
          <w:trHeight w:val="350"/>
        </w:trPr>
        <w:tc>
          <w:tcPr>
            <w:tcW w:w="4277" w:type="dxa"/>
            <w:shd w:val="clear" w:color="auto" w:fill="DBE5F1"/>
          </w:tcPr>
          <w:p w:rsidR="000E42A8" w:rsidRPr="00CD2681" w:rsidRDefault="000E42A8" w:rsidP="005468E7">
            <w:pPr>
              <w:pStyle w:val="ListStyle"/>
              <w:contextualSpacing/>
              <w:jc w:val="center"/>
              <w:rPr>
                <w:rFonts w:ascii="Arial" w:hAnsi="Arial" w:cs="Arial"/>
                <w:b/>
                <w:color w:val="000000"/>
                <w:sz w:val="24"/>
                <w:szCs w:val="24"/>
              </w:rPr>
            </w:pPr>
            <w:r>
              <w:rPr>
                <w:rFonts w:ascii="Arial" w:hAnsi="Arial" w:cs="Arial"/>
                <w:b/>
                <w:color w:val="000000"/>
                <w:sz w:val="24"/>
                <w:szCs w:val="24"/>
              </w:rPr>
              <w:t>Specification</w:t>
            </w:r>
          </w:p>
        </w:tc>
        <w:tc>
          <w:tcPr>
            <w:tcW w:w="4183" w:type="dxa"/>
            <w:shd w:val="clear" w:color="auto" w:fill="DBE5F1"/>
          </w:tcPr>
          <w:p w:rsidR="000E42A8" w:rsidRPr="00DD0DB2" w:rsidRDefault="000E42A8" w:rsidP="005468E7">
            <w:pPr>
              <w:pStyle w:val="ListStyle"/>
              <w:contextualSpacing/>
              <w:jc w:val="center"/>
              <w:rPr>
                <w:b/>
                <w:sz w:val="24"/>
                <w:szCs w:val="24"/>
              </w:rPr>
            </w:pPr>
            <w:r>
              <w:rPr>
                <w:rFonts w:ascii="Arial" w:hAnsi="Arial" w:cs="Arial"/>
                <w:b/>
                <w:color w:val="000000"/>
                <w:sz w:val="24"/>
                <w:szCs w:val="24"/>
              </w:rPr>
              <w:t>Data</w:t>
            </w:r>
          </w:p>
        </w:tc>
      </w:tr>
      <w:tr w:rsidR="000E42A8" w:rsidRPr="000E42A8" w:rsidTr="000E42A8">
        <w:trPr>
          <w:trHeight w:val="671"/>
        </w:trPr>
        <w:tc>
          <w:tcPr>
            <w:tcW w:w="4277"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Accuracy/System External ±1 digit</w:t>
            </w:r>
          </w:p>
        </w:tc>
        <w:tc>
          <w:tcPr>
            <w:tcW w:w="4183"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±0.5F (-13 to +160F)</w:t>
            </w:r>
          </w:p>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±0.5F rem range</w:t>
            </w:r>
          </w:p>
        </w:tc>
      </w:tr>
      <w:tr w:rsidR="000E42A8" w:rsidRPr="000E42A8" w:rsidTr="000E42A8">
        <w:trPr>
          <w:trHeight w:val="335"/>
        </w:trPr>
        <w:tc>
          <w:tcPr>
            <w:tcW w:w="4277"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Memory</w:t>
            </w:r>
          </w:p>
        </w:tc>
        <w:tc>
          <w:tcPr>
            <w:tcW w:w="4183"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16000 readings</w:t>
            </w:r>
          </w:p>
        </w:tc>
      </w:tr>
      <w:tr w:rsidR="000E42A8" w:rsidRPr="000E42A8" w:rsidTr="000E42A8">
        <w:trPr>
          <w:trHeight w:val="355"/>
        </w:trPr>
        <w:tc>
          <w:tcPr>
            <w:tcW w:w="4277"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Application Temperature</w:t>
            </w:r>
          </w:p>
        </w:tc>
        <w:tc>
          <w:tcPr>
            <w:tcW w:w="4183"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-31F to +160F</w:t>
            </w:r>
          </w:p>
        </w:tc>
      </w:tr>
      <w:tr w:rsidR="000E42A8" w:rsidRPr="000E42A8" w:rsidTr="000E42A8">
        <w:trPr>
          <w:trHeight w:val="335"/>
        </w:trPr>
        <w:tc>
          <w:tcPr>
            <w:tcW w:w="4277"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Storage Temperature</w:t>
            </w:r>
          </w:p>
        </w:tc>
        <w:tc>
          <w:tcPr>
            <w:tcW w:w="4183"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-40F to +185F</w:t>
            </w:r>
          </w:p>
        </w:tc>
      </w:tr>
      <w:tr w:rsidR="000E42A8" w:rsidRPr="000E42A8" w:rsidTr="000E42A8">
        <w:trPr>
          <w:trHeight w:val="335"/>
        </w:trPr>
        <w:tc>
          <w:tcPr>
            <w:tcW w:w="4277"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Battery Type</w:t>
            </w:r>
          </w:p>
        </w:tc>
        <w:tc>
          <w:tcPr>
            <w:tcW w:w="4183"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Lithium (1AA)</w:t>
            </w:r>
          </w:p>
        </w:tc>
      </w:tr>
      <w:tr w:rsidR="000E42A8" w:rsidRPr="000E42A8" w:rsidTr="000E42A8">
        <w:trPr>
          <w:trHeight w:val="335"/>
        </w:trPr>
        <w:tc>
          <w:tcPr>
            <w:tcW w:w="4277"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Weight</w:t>
            </w:r>
          </w:p>
        </w:tc>
        <w:tc>
          <w:tcPr>
            <w:tcW w:w="4183"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3 oz</w:t>
            </w:r>
          </w:p>
        </w:tc>
      </w:tr>
      <w:tr w:rsidR="000E42A8" w:rsidRPr="000E42A8" w:rsidTr="000E42A8">
        <w:trPr>
          <w:trHeight w:val="355"/>
        </w:trPr>
        <w:tc>
          <w:tcPr>
            <w:tcW w:w="4277"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Protection Class</w:t>
            </w:r>
          </w:p>
        </w:tc>
        <w:tc>
          <w:tcPr>
            <w:tcW w:w="4183"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IP68</w:t>
            </w:r>
          </w:p>
        </w:tc>
      </w:tr>
    </w:tbl>
    <w:p w:rsidR="000E42A8" w:rsidRDefault="000E42A8" w:rsidP="00B97F0F">
      <w:pPr>
        <w:pStyle w:val="ListStyle"/>
        <w:contextualSpacing/>
        <w:jc w:val="both"/>
        <w:rPr>
          <w:rFonts w:ascii="Arial" w:eastAsia="Arial" w:hAnsi="Arial" w:cs="Arial"/>
          <w:color w:val="000000"/>
          <w:sz w:val="24"/>
          <w:szCs w:val="24"/>
        </w:rPr>
      </w:pPr>
    </w:p>
    <w:p w:rsidR="000E19BB" w:rsidRDefault="000E19BB" w:rsidP="00B97F0F">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second logger is the Testo </w:t>
      </w:r>
      <w:r w:rsidR="00830534">
        <w:rPr>
          <w:rFonts w:ascii="Arial" w:eastAsia="Arial" w:hAnsi="Arial" w:cs="Arial"/>
          <w:color w:val="000000"/>
          <w:sz w:val="24"/>
          <w:szCs w:val="24"/>
        </w:rPr>
        <w:t>175-S1 module.  This module</w:t>
      </w:r>
      <w:r w:rsidRPr="00FB68BB">
        <w:rPr>
          <w:rFonts w:ascii="Arial" w:eastAsia="Arial" w:hAnsi="Arial" w:cs="Arial"/>
          <w:color w:val="000000"/>
          <w:sz w:val="24"/>
          <w:szCs w:val="24"/>
        </w:rPr>
        <w:t xml:space="preserve"> is a current and voltage logger, having the capability to measure an external source</w:t>
      </w:r>
      <w:r w:rsidR="00830534">
        <w:rPr>
          <w:rFonts w:ascii="Arial" w:eastAsia="Arial" w:hAnsi="Arial" w:cs="Arial"/>
          <w:color w:val="000000"/>
          <w:sz w:val="24"/>
          <w:szCs w:val="24"/>
        </w:rPr>
        <w:t>.  There are two features of measurements used.  The first range is of 0 to 1</w:t>
      </w:r>
      <w:r w:rsidRPr="00FB68BB">
        <w:rPr>
          <w:rFonts w:ascii="Arial" w:eastAsia="Arial" w:hAnsi="Arial" w:cs="Arial"/>
          <w:color w:val="000000"/>
          <w:sz w:val="24"/>
          <w:szCs w:val="24"/>
        </w:rPr>
        <w:t>V</w:t>
      </w:r>
      <w:r w:rsidR="00830534">
        <w:rPr>
          <w:rFonts w:ascii="Arial" w:eastAsia="Arial" w:hAnsi="Arial" w:cs="Arial"/>
          <w:color w:val="000000"/>
          <w:sz w:val="24"/>
          <w:szCs w:val="24"/>
        </w:rPr>
        <w:t xml:space="preserve">, with an accuracy of ± 2mV, and 0 to 20mA, with an accuracy of </w:t>
      </w:r>
      <w:r w:rsidR="00830534" w:rsidRPr="00FB68BB">
        <w:rPr>
          <w:rFonts w:ascii="Arial" w:eastAsia="Arial" w:hAnsi="Arial" w:cs="Arial"/>
          <w:color w:val="000000"/>
          <w:sz w:val="24"/>
          <w:szCs w:val="24"/>
        </w:rPr>
        <w:t>± 0.05 mA</w:t>
      </w:r>
      <w:r w:rsidR="00830534">
        <w:rPr>
          <w:rFonts w:ascii="Arial" w:eastAsia="Arial" w:hAnsi="Arial" w:cs="Arial"/>
          <w:color w:val="000000"/>
          <w:sz w:val="24"/>
          <w:szCs w:val="24"/>
        </w:rPr>
        <w:t>.  The second feature has ranges of 1</w:t>
      </w:r>
      <w:r w:rsidRPr="00FB68BB">
        <w:rPr>
          <w:rFonts w:ascii="Arial" w:eastAsia="Arial" w:hAnsi="Arial" w:cs="Arial"/>
          <w:color w:val="000000"/>
          <w:sz w:val="24"/>
          <w:szCs w:val="24"/>
        </w:rPr>
        <w:t xml:space="preserve"> to 10V</w:t>
      </w:r>
      <w:r w:rsidR="00830534">
        <w:rPr>
          <w:rFonts w:ascii="Arial" w:eastAsia="Arial" w:hAnsi="Arial" w:cs="Arial"/>
          <w:color w:val="000000"/>
          <w:sz w:val="24"/>
          <w:szCs w:val="24"/>
        </w:rPr>
        <w:t xml:space="preserve">, with an accuracy of 20mV, and </w:t>
      </w:r>
      <w:r w:rsidRPr="00FB68BB">
        <w:rPr>
          <w:rFonts w:ascii="Arial" w:eastAsia="Arial" w:hAnsi="Arial" w:cs="Arial"/>
          <w:color w:val="000000"/>
          <w:sz w:val="24"/>
          <w:szCs w:val="24"/>
        </w:rPr>
        <w:t>4 to 20 mA</w:t>
      </w:r>
      <w:r w:rsidR="00830534">
        <w:rPr>
          <w:rFonts w:ascii="Arial" w:eastAsia="Arial" w:hAnsi="Arial" w:cs="Arial"/>
          <w:color w:val="000000"/>
          <w:sz w:val="24"/>
          <w:szCs w:val="24"/>
        </w:rPr>
        <w:t>.</w:t>
      </w:r>
      <w:r w:rsidRPr="00FB68BB">
        <w:rPr>
          <w:rFonts w:ascii="Arial" w:eastAsia="Arial" w:hAnsi="Arial" w:cs="Arial"/>
          <w:color w:val="000000"/>
          <w:sz w:val="24"/>
          <w:szCs w:val="24"/>
        </w:rPr>
        <w:t xml:space="preserve"> The power needed to run this logger only requires a Lithium battery that is equivalent to half of </w:t>
      </w:r>
      <w:r w:rsidR="00830534">
        <w:rPr>
          <w:rFonts w:ascii="Arial" w:eastAsia="Arial" w:hAnsi="Arial" w:cs="Arial"/>
          <w:color w:val="000000"/>
          <w:sz w:val="24"/>
          <w:szCs w:val="24"/>
        </w:rPr>
        <w:t>an</w:t>
      </w:r>
      <w:r w:rsidRPr="00FB68BB">
        <w:rPr>
          <w:rFonts w:ascii="Arial" w:eastAsia="Arial" w:hAnsi="Arial" w:cs="Arial"/>
          <w:color w:val="000000"/>
          <w:sz w:val="24"/>
          <w:szCs w:val="24"/>
        </w:rPr>
        <w:t xml:space="preserve"> AA battery, being 0.75V.  Again, the battery life would be roughly two and a half years.</w:t>
      </w:r>
      <w:r w:rsidR="00830534">
        <w:rPr>
          <w:rFonts w:ascii="Arial" w:eastAsia="Arial" w:hAnsi="Arial" w:cs="Arial"/>
          <w:color w:val="000000"/>
          <w:sz w:val="24"/>
          <w:szCs w:val="24"/>
        </w:rPr>
        <w:t xml:space="preserve">  </w:t>
      </w:r>
      <w:r w:rsidR="00CD2681">
        <w:rPr>
          <w:rFonts w:ascii="Arial" w:eastAsia="Arial" w:hAnsi="Arial" w:cs="Arial"/>
          <w:color w:val="000000"/>
          <w:sz w:val="24"/>
          <w:szCs w:val="24"/>
        </w:rPr>
        <w:t>Table</w:t>
      </w:r>
      <w:r w:rsidR="00830534">
        <w:rPr>
          <w:rFonts w:ascii="Arial" w:eastAsia="Arial" w:hAnsi="Arial" w:cs="Arial"/>
          <w:color w:val="000000"/>
          <w:sz w:val="24"/>
          <w:szCs w:val="24"/>
        </w:rPr>
        <w:t xml:space="preserve"> 3.</w:t>
      </w:r>
      <w:r w:rsidR="00ED5C69">
        <w:rPr>
          <w:rFonts w:ascii="Arial" w:eastAsia="Arial" w:hAnsi="Arial" w:cs="Arial"/>
          <w:color w:val="000000"/>
          <w:sz w:val="24"/>
          <w:szCs w:val="24"/>
        </w:rPr>
        <w:t>9</w:t>
      </w:r>
      <w:r w:rsidR="000E42A8">
        <w:rPr>
          <w:rFonts w:ascii="Arial" w:eastAsia="Arial" w:hAnsi="Arial" w:cs="Arial"/>
          <w:color w:val="000000"/>
          <w:sz w:val="24"/>
          <w:szCs w:val="24"/>
        </w:rPr>
        <w:t>.3</w:t>
      </w:r>
      <w:r w:rsidR="00830534">
        <w:rPr>
          <w:rFonts w:ascii="Arial" w:eastAsia="Arial" w:hAnsi="Arial" w:cs="Arial"/>
          <w:color w:val="000000"/>
          <w:sz w:val="24"/>
          <w:szCs w:val="24"/>
        </w:rPr>
        <w:t xml:space="preserve"> </w:t>
      </w:r>
      <w:r w:rsidR="000E42A8">
        <w:rPr>
          <w:rFonts w:ascii="Arial" w:eastAsia="Arial" w:hAnsi="Arial" w:cs="Arial"/>
          <w:color w:val="000000"/>
          <w:sz w:val="24"/>
          <w:szCs w:val="24"/>
        </w:rPr>
        <w:t>and Table 3.9.4 show</w:t>
      </w:r>
      <w:r w:rsidR="00830534">
        <w:rPr>
          <w:rFonts w:ascii="Arial" w:eastAsia="Arial" w:hAnsi="Arial" w:cs="Arial"/>
          <w:color w:val="000000"/>
          <w:sz w:val="24"/>
          <w:szCs w:val="24"/>
        </w:rPr>
        <w:t xml:space="preserve"> the 175-S1 module with extra technical data.</w:t>
      </w:r>
      <w:r w:rsidR="00B97F0F">
        <w:rPr>
          <w:rFonts w:ascii="Arial" w:eastAsia="Arial" w:hAnsi="Arial" w:cs="Arial"/>
          <w:color w:val="000000"/>
          <w:sz w:val="24"/>
          <w:szCs w:val="24"/>
        </w:rPr>
        <w:t xml:space="preserve"> [17]</w:t>
      </w:r>
      <w:r w:rsidRPr="00FB68BB">
        <w:rPr>
          <w:rFonts w:ascii="Arial" w:eastAsia="Arial" w:hAnsi="Arial" w:cs="Arial"/>
          <w:color w:val="000000"/>
          <w:sz w:val="24"/>
          <w:szCs w:val="24"/>
        </w:rPr>
        <w:t xml:space="preserve"> </w:t>
      </w:r>
    </w:p>
    <w:p w:rsidR="00CD2681" w:rsidRPr="00FB68BB" w:rsidRDefault="00CD2681" w:rsidP="00B97F0F">
      <w:pPr>
        <w:pStyle w:val="ListStyle"/>
        <w:contextualSpacing/>
        <w:jc w:val="both"/>
        <w:rPr>
          <w:rFonts w:ascii="Arial" w:eastAsia="Arial" w:hAnsi="Arial" w:cs="Arial"/>
          <w:color w:val="000000"/>
          <w:sz w:val="24"/>
          <w:szCs w:val="24"/>
        </w:rPr>
      </w:pPr>
    </w:p>
    <w:p w:rsidR="00CD2681" w:rsidRDefault="00CD2681" w:rsidP="00CD2681">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t>Table</w:t>
      </w:r>
      <w:r w:rsidRPr="00FB68BB">
        <w:rPr>
          <w:rFonts w:ascii="Arial" w:eastAsia="Arial" w:hAnsi="Arial" w:cs="Arial"/>
          <w:i/>
          <w:iCs/>
          <w:color w:val="000000"/>
          <w:sz w:val="24"/>
          <w:szCs w:val="24"/>
        </w:rPr>
        <w:t xml:space="preserve"> 3.</w:t>
      </w:r>
      <w:r>
        <w:rPr>
          <w:rFonts w:ascii="Arial" w:eastAsia="Arial" w:hAnsi="Arial" w:cs="Arial"/>
          <w:i/>
          <w:iCs/>
          <w:color w:val="000000"/>
          <w:sz w:val="24"/>
          <w:szCs w:val="24"/>
        </w:rPr>
        <w:t>9</w:t>
      </w:r>
      <w:r w:rsidRPr="00FB68BB">
        <w:rPr>
          <w:rFonts w:ascii="Arial" w:eastAsia="Arial" w:hAnsi="Arial" w:cs="Arial"/>
          <w:i/>
          <w:iCs/>
          <w:color w:val="000000"/>
          <w:sz w:val="24"/>
          <w:szCs w:val="24"/>
        </w:rPr>
        <w:t>.</w:t>
      </w:r>
      <w:r w:rsidR="000E42A8">
        <w:rPr>
          <w:rFonts w:ascii="Arial" w:eastAsia="Arial" w:hAnsi="Arial" w:cs="Arial"/>
          <w:i/>
          <w:iCs/>
          <w:color w:val="000000"/>
          <w:sz w:val="24"/>
          <w:szCs w:val="24"/>
        </w:rPr>
        <w:t>3</w:t>
      </w:r>
      <w:r w:rsidRPr="00FB68BB">
        <w:rPr>
          <w:rFonts w:ascii="Arial" w:eastAsia="Arial" w:hAnsi="Arial" w:cs="Arial"/>
          <w:i/>
          <w:iCs/>
          <w:color w:val="000000"/>
          <w:sz w:val="24"/>
          <w:szCs w:val="24"/>
        </w:rPr>
        <w:t xml:space="preserve">- </w:t>
      </w:r>
      <w:r>
        <w:rPr>
          <w:rFonts w:ascii="Arial" w:eastAsia="Arial" w:hAnsi="Arial" w:cs="Arial"/>
          <w:i/>
          <w:iCs/>
          <w:color w:val="000000"/>
          <w:sz w:val="24"/>
          <w:szCs w:val="24"/>
        </w:rPr>
        <w:t>175-S1 Module Technical Data</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0"/>
        <w:gridCol w:w="4130"/>
      </w:tblGrid>
      <w:tr w:rsidR="00CD2681" w:rsidRPr="003B74C6" w:rsidTr="003B74C6">
        <w:trPr>
          <w:trHeight w:val="437"/>
        </w:trPr>
        <w:tc>
          <w:tcPr>
            <w:tcW w:w="4330" w:type="dxa"/>
            <w:shd w:val="clear" w:color="auto" w:fill="DBE5F1"/>
          </w:tcPr>
          <w:p w:rsidR="00CD2681" w:rsidRPr="003B74C6" w:rsidRDefault="00CD2681" w:rsidP="003B74C6">
            <w:pPr>
              <w:pStyle w:val="ListStyle"/>
              <w:contextualSpacing/>
              <w:jc w:val="center"/>
              <w:rPr>
                <w:rFonts w:ascii="Arial" w:hAnsi="Arial" w:cs="Arial"/>
                <w:b/>
                <w:color w:val="000000"/>
                <w:sz w:val="24"/>
                <w:szCs w:val="24"/>
              </w:rPr>
            </w:pPr>
            <w:r w:rsidRPr="003B74C6">
              <w:rPr>
                <w:rFonts w:ascii="Arial" w:hAnsi="Arial" w:cs="Arial"/>
                <w:b/>
                <w:color w:val="000000"/>
                <w:sz w:val="24"/>
                <w:szCs w:val="24"/>
              </w:rPr>
              <w:t>Specification</w:t>
            </w:r>
          </w:p>
        </w:tc>
        <w:tc>
          <w:tcPr>
            <w:tcW w:w="4130" w:type="dxa"/>
            <w:shd w:val="clear" w:color="auto" w:fill="DBE5F1"/>
          </w:tcPr>
          <w:p w:rsidR="00CD2681" w:rsidRPr="003B74C6" w:rsidRDefault="00CD2681" w:rsidP="003B74C6">
            <w:pPr>
              <w:pStyle w:val="ListStyle"/>
              <w:contextualSpacing/>
              <w:jc w:val="center"/>
              <w:rPr>
                <w:b/>
                <w:sz w:val="24"/>
                <w:szCs w:val="24"/>
              </w:rPr>
            </w:pPr>
            <w:r w:rsidRPr="003B74C6">
              <w:rPr>
                <w:rFonts w:ascii="Arial" w:hAnsi="Arial" w:cs="Arial"/>
                <w:b/>
                <w:color w:val="000000"/>
                <w:sz w:val="24"/>
                <w:szCs w:val="24"/>
              </w:rPr>
              <w:t>Data</w:t>
            </w:r>
          </w:p>
        </w:tc>
      </w:tr>
      <w:tr w:rsidR="00CD2681" w:rsidRPr="003B74C6" w:rsidTr="003B74C6">
        <w:trPr>
          <w:trHeight w:val="437"/>
        </w:trPr>
        <w:tc>
          <w:tcPr>
            <w:tcW w:w="43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Parameter</w:t>
            </w:r>
          </w:p>
        </w:tc>
        <w:tc>
          <w:tcPr>
            <w:tcW w:w="41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Current/Voltage</w:t>
            </w:r>
          </w:p>
        </w:tc>
      </w:tr>
      <w:tr w:rsidR="00CD2681" w:rsidRPr="003B74C6" w:rsidTr="003B74C6">
        <w:trPr>
          <w:trHeight w:val="437"/>
        </w:trPr>
        <w:tc>
          <w:tcPr>
            <w:tcW w:w="43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 of Channels</w:t>
            </w:r>
          </w:p>
        </w:tc>
        <w:tc>
          <w:tcPr>
            <w:tcW w:w="41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1 (external)</w:t>
            </w:r>
          </w:p>
        </w:tc>
      </w:tr>
      <w:tr w:rsidR="00CD2681" w:rsidRPr="003B74C6" w:rsidTr="003B74C6">
        <w:trPr>
          <w:trHeight w:val="872"/>
        </w:trPr>
        <w:tc>
          <w:tcPr>
            <w:tcW w:w="43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Measuring range</w:t>
            </w:r>
          </w:p>
        </w:tc>
        <w:tc>
          <w:tcPr>
            <w:tcW w:w="41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0 to 1V / 0 to 10V</w:t>
            </w:r>
          </w:p>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0 to 20mA / 4 to 20mA</w:t>
            </w:r>
          </w:p>
        </w:tc>
      </w:tr>
      <w:tr w:rsidR="00CD2681" w:rsidRPr="003B74C6" w:rsidTr="003B74C6">
        <w:trPr>
          <w:trHeight w:val="872"/>
        </w:trPr>
        <w:tc>
          <w:tcPr>
            <w:tcW w:w="43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Resolution</w:t>
            </w:r>
          </w:p>
        </w:tc>
        <w:tc>
          <w:tcPr>
            <w:tcW w:w="41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1mV (0 to 1V)</w:t>
            </w:r>
          </w:p>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10mV (1 to 10V)</w:t>
            </w:r>
          </w:p>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0.01mA (0 to 20mA)</w:t>
            </w:r>
          </w:p>
        </w:tc>
      </w:tr>
      <w:tr w:rsidR="00CD2681" w:rsidRPr="003B74C6" w:rsidTr="003B74C6">
        <w:trPr>
          <w:trHeight w:val="872"/>
        </w:trPr>
        <w:tc>
          <w:tcPr>
            <w:tcW w:w="43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Accuracy/System ±1 digit</w:t>
            </w:r>
          </w:p>
        </w:tc>
        <w:tc>
          <w:tcPr>
            <w:tcW w:w="41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±2mV (0 to 1V)</w:t>
            </w:r>
          </w:p>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±20mV (1 to 10V)</w:t>
            </w:r>
          </w:p>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±0.05mA (0 to 20mA)</w:t>
            </w:r>
          </w:p>
        </w:tc>
      </w:tr>
      <w:tr w:rsidR="00CD2681" w:rsidRPr="003B74C6" w:rsidTr="003B74C6">
        <w:trPr>
          <w:trHeight w:val="437"/>
        </w:trPr>
        <w:tc>
          <w:tcPr>
            <w:tcW w:w="43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Memory</w:t>
            </w:r>
          </w:p>
        </w:tc>
        <w:tc>
          <w:tcPr>
            <w:tcW w:w="4130" w:type="dxa"/>
          </w:tcPr>
          <w:p w:rsidR="00CD2681" w:rsidRPr="003B74C6" w:rsidRDefault="00CD2681" w:rsidP="003B74C6">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16000 readings</w:t>
            </w:r>
          </w:p>
        </w:tc>
      </w:tr>
    </w:tbl>
    <w:p w:rsidR="000244BA" w:rsidRDefault="000244BA" w:rsidP="000E42A8">
      <w:pPr>
        <w:pStyle w:val="ListStyle"/>
        <w:contextualSpacing/>
        <w:jc w:val="center"/>
        <w:rPr>
          <w:rFonts w:ascii="Arial" w:eastAsia="Arial" w:hAnsi="Arial" w:cs="Arial"/>
          <w:i/>
          <w:iCs/>
          <w:color w:val="000000"/>
          <w:sz w:val="24"/>
          <w:szCs w:val="24"/>
        </w:rPr>
      </w:pPr>
    </w:p>
    <w:p w:rsidR="0051401A" w:rsidRDefault="0051401A" w:rsidP="000E42A8">
      <w:pPr>
        <w:pStyle w:val="ListStyle"/>
        <w:contextualSpacing/>
        <w:jc w:val="center"/>
        <w:rPr>
          <w:rFonts w:ascii="Arial" w:eastAsia="Arial" w:hAnsi="Arial" w:cs="Arial"/>
          <w:i/>
          <w:iCs/>
          <w:color w:val="000000"/>
          <w:sz w:val="24"/>
          <w:szCs w:val="24"/>
        </w:rPr>
      </w:pPr>
    </w:p>
    <w:p w:rsidR="0051401A" w:rsidRDefault="0051401A" w:rsidP="000E42A8">
      <w:pPr>
        <w:pStyle w:val="ListStyle"/>
        <w:contextualSpacing/>
        <w:jc w:val="center"/>
        <w:rPr>
          <w:rFonts w:ascii="Arial" w:eastAsia="Arial" w:hAnsi="Arial" w:cs="Arial"/>
          <w:i/>
          <w:iCs/>
          <w:color w:val="000000"/>
          <w:sz w:val="24"/>
          <w:szCs w:val="24"/>
        </w:rPr>
      </w:pPr>
    </w:p>
    <w:p w:rsidR="0051401A" w:rsidRDefault="0051401A" w:rsidP="000E42A8">
      <w:pPr>
        <w:pStyle w:val="ListStyle"/>
        <w:contextualSpacing/>
        <w:jc w:val="center"/>
        <w:rPr>
          <w:rFonts w:ascii="Arial" w:eastAsia="Arial" w:hAnsi="Arial" w:cs="Arial"/>
          <w:i/>
          <w:iCs/>
          <w:color w:val="000000"/>
          <w:sz w:val="24"/>
          <w:szCs w:val="24"/>
        </w:rPr>
      </w:pPr>
    </w:p>
    <w:p w:rsidR="0051401A" w:rsidRDefault="0051401A" w:rsidP="000E42A8">
      <w:pPr>
        <w:pStyle w:val="ListStyle"/>
        <w:contextualSpacing/>
        <w:jc w:val="center"/>
        <w:rPr>
          <w:rFonts w:ascii="Arial" w:eastAsia="Arial" w:hAnsi="Arial" w:cs="Arial"/>
          <w:i/>
          <w:iCs/>
          <w:color w:val="000000"/>
          <w:sz w:val="24"/>
          <w:szCs w:val="24"/>
        </w:rPr>
      </w:pPr>
    </w:p>
    <w:p w:rsidR="0051401A" w:rsidRDefault="0051401A" w:rsidP="000E42A8">
      <w:pPr>
        <w:pStyle w:val="ListStyle"/>
        <w:contextualSpacing/>
        <w:jc w:val="center"/>
        <w:rPr>
          <w:rFonts w:ascii="Arial" w:eastAsia="Arial" w:hAnsi="Arial" w:cs="Arial"/>
          <w:i/>
          <w:iCs/>
          <w:color w:val="000000"/>
          <w:sz w:val="24"/>
          <w:szCs w:val="24"/>
        </w:rPr>
      </w:pPr>
    </w:p>
    <w:p w:rsidR="00B97F0F" w:rsidRPr="000E42A8" w:rsidRDefault="000E42A8" w:rsidP="000E42A8">
      <w:pPr>
        <w:pStyle w:val="ListStyle"/>
        <w:contextualSpacing/>
        <w:jc w:val="center"/>
        <w:rPr>
          <w:rFonts w:ascii="Arial" w:eastAsia="Arial" w:hAnsi="Arial" w:cs="Arial"/>
          <w:color w:val="000000"/>
          <w:sz w:val="24"/>
          <w:szCs w:val="24"/>
        </w:rPr>
      </w:pPr>
      <w:r>
        <w:rPr>
          <w:rFonts w:ascii="Arial" w:eastAsia="Arial" w:hAnsi="Arial" w:cs="Arial"/>
          <w:i/>
          <w:iCs/>
          <w:color w:val="000000"/>
          <w:sz w:val="24"/>
          <w:szCs w:val="24"/>
        </w:rPr>
        <w:lastRenderedPageBreak/>
        <w:t>Table</w:t>
      </w:r>
      <w:r w:rsidRPr="00FB68BB">
        <w:rPr>
          <w:rFonts w:ascii="Arial" w:eastAsia="Arial" w:hAnsi="Arial" w:cs="Arial"/>
          <w:i/>
          <w:iCs/>
          <w:color w:val="000000"/>
          <w:sz w:val="24"/>
          <w:szCs w:val="24"/>
        </w:rPr>
        <w:t xml:space="preserve"> 3.</w:t>
      </w:r>
      <w:r>
        <w:rPr>
          <w:rFonts w:ascii="Arial" w:eastAsia="Arial" w:hAnsi="Arial" w:cs="Arial"/>
          <w:i/>
          <w:iCs/>
          <w:color w:val="000000"/>
          <w:sz w:val="24"/>
          <w:szCs w:val="24"/>
        </w:rPr>
        <w:t>9</w:t>
      </w:r>
      <w:r w:rsidRPr="00FB68BB">
        <w:rPr>
          <w:rFonts w:ascii="Arial" w:eastAsia="Arial" w:hAnsi="Arial" w:cs="Arial"/>
          <w:i/>
          <w:iCs/>
          <w:color w:val="000000"/>
          <w:sz w:val="24"/>
          <w:szCs w:val="24"/>
        </w:rPr>
        <w:t>.</w:t>
      </w:r>
      <w:r>
        <w:rPr>
          <w:rFonts w:ascii="Arial" w:eastAsia="Arial" w:hAnsi="Arial" w:cs="Arial"/>
          <w:i/>
          <w:iCs/>
          <w:color w:val="000000"/>
          <w:sz w:val="24"/>
          <w:szCs w:val="24"/>
        </w:rPr>
        <w:t>4</w:t>
      </w:r>
      <w:r w:rsidRPr="00FB68BB">
        <w:rPr>
          <w:rFonts w:ascii="Arial" w:eastAsia="Arial" w:hAnsi="Arial" w:cs="Arial"/>
          <w:i/>
          <w:iCs/>
          <w:color w:val="000000"/>
          <w:sz w:val="24"/>
          <w:szCs w:val="24"/>
        </w:rPr>
        <w:t xml:space="preserve">- </w:t>
      </w:r>
      <w:r>
        <w:rPr>
          <w:rFonts w:ascii="Arial" w:eastAsia="Arial" w:hAnsi="Arial" w:cs="Arial"/>
          <w:i/>
          <w:iCs/>
          <w:color w:val="000000"/>
          <w:sz w:val="24"/>
          <w:szCs w:val="24"/>
        </w:rPr>
        <w:t>175-S1 Module Technical Data cont’d.</w:t>
      </w:r>
    </w:p>
    <w:tbl>
      <w:tblPr>
        <w:tblW w:w="846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30"/>
        <w:gridCol w:w="4130"/>
      </w:tblGrid>
      <w:tr w:rsidR="000E42A8" w:rsidRPr="000E42A8" w:rsidTr="000E42A8">
        <w:trPr>
          <w:trHeight w:val="437"/>
        </w:trPr>
        <w:tc>
          <w:tcPr>
            <w:tcW w:w="4330" w:type="dxa"/>
            <w:shd w:val="clear" w:color="auto" w:fill="DBE5F1"/>
          </w:tcPr>
          <w:p w:rsidR="000E42A8" w:rsidRPr="000E42A8" w:rsidRDefault="000E42A8" w:rsidP="000E42A8">
            <w:pPr>
              <w:pStyle w:val="ListStyle"/>
              <w:contextualSpacing/>
              <w:jc w:val="center"/>
              <w:rPr>
                <w:rFonts w:ascii="Arial" w:hAnsi="Arial" w:cs="Arial"/>
                <w:b/>
                <w:color w:val="000000"/>
                <w:sz w:val="24"/>
                <w:szCs w:val="24"/>
              </w:rPr>
            </w:pPr>
            <w:r w:rsidRPr="000E42A8">
              <w:rPr>
                <w:rFonts w:ascii="Arial" w:hAnsi="Arial" w:cs="Arial"/>
                <w:b/>
                <w:color w:val="000000"/>
                <w:sz w:val="24"/>
                <w:szCs w:val="24"/>
              </w:rPr>
              <w:t>Specification</w:t>
            </w:r>
          </w:p>
        </w:tc>
        <w:tc>
          <w:tcPr>
            <w:tcW w:w="4130" w:type="dxa"/>
            <w:shd w:val="clear" w:color="auto" w:fill="DBE5F1"/>
          </w:tcPr>
          <w:p w:rsidR="000E42A8" w:rsidRPr="000E42A8" w:rsidRDefault="000E42A8" w:rsidP="000E42A8">
            <w:pPr>
              <w:pStyle w:val="ListStyle"/>
              <w:contextualSpacing/>
              <w:jc w:val="center"/>
              <w:rPr>
                <w:b/>
                <w:sz w:val="24"/>
                <w:szCs w:val="24"/>
              </w:rPr>
            </w:pPr>
            <w:r w:rsidRPr="000E42A8">
              <w:rPr>
                <w:rFonts w:ascii="Arial" w:hAnsi="Arial" w:cs="Arial"/>
                <w:b/>
                <w:color w:val="000000"/>
                <w:sz w:val="24"/>
                <w:szCs w:val="24"/>
              </w:rPr>
              <w:t>Data</w:t>
            </w:r>
          </w:p>
        </w:tc>
      </w:tr>
      <w:tr w:rsidR="000244BA" w:rsidRPr="000E42A8" w:rsidTr="000E42A8">
        <w:trPr>
          <w:trHeight w:val="437"/>
        </w:trPr>
        <w:tc>
          <w:tcPr>
            <w:tcW w:w="4330" w:type="dxa"/>
          </w:tcPr>
          <w:p w:rsidR="000244BA" w:rsidRPr="003B74C6" w:rsidRDefault="000244BA" w:rsidP="00317BAB">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Probe</w:t>
            </w:r>
          </w:p>
        </w:tc>
        <w:tc>
          <w:tcPr>
            <w:tcW w:w="4130" w:type="dxa"/>
          </w:tcPr>
          <w:p w:rsidR="000244BA" w:rsidRPr="003B74C6" w:rsidRDefault="000244BA" w:rsidP="00317BAB">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Built-in screwed contact socket</w:t>
            </w:r>
          </w:p>
        </w:tc>
      </w:tr>
      <w:tr w:rsidR="000244BA" w:rsidRPr="000E42A8" w:rsidTr="000E42A8">
        <w:trPr>
          <w:trHeight w:val="437"/>
        </w:trPr>
        <w:tc>
          <w:tcPr>
            <w:tcW w:w="4330" w:type="dxa"/>
          </w:tcPr>
          <w:p w:rsidR="000244BA" w:rsidRPr="003B74C6" w:rsidRDefault="000244BA" w:rsidP="00317BAB">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Application Temperature</w:t>
            </w:r>
          </w:p>
        </w:tc>
        <w:tc>
          <w:tcPr>
            <w:tcW w:w="4130" w:type="dxa"/>
          </w:tcPr>
          <w:p w:rsidR="000244BA" w:rsidRPr="003B74C6" w:rsidRDefault="000244BA" w:rsidP="00317BAB">
            <w:pPr>
              <w:pStyle w:val="ListStyle"/>
              <w:contextualSpacing/>
              <w:jc w:val="center"/>
              <w:rPr>
                <w:rFonts w:ascii="Arial" w:eastAsia="Arial" w:hAnsi="Arial" w:cs="Arial"/>
                <w:color w:val="000000"/>
                <w:sz w:val="24"/>
                <w:szCs w:val="24"/>
              </w:rPr>
            </w:pPr>
            <w:r w:rsidRPr="003B74C6">
              <w:rPr>
                <w:rFonts w:ascii="Arial" w:eastAsia="Arial" w:hAnsi="Arial" w:cs="Arial"/>
                <w:color w:val="000000"/>
                <w:sz w:val="24"/>
                <w:szCs w:val="24"/>
              </w:rPr>
              <w:t>13F to +120F</w:t>
            </w:r>
          </w:p>
        </w:tc>
      </w:tr>
      <w:tr w:rsidR="000E42A8" w:rsidRPr="000E42A8" w:rsidTr="000E42A8">
        <w:trPr>
          <w:trHeight w:val="437"/>
        </w:trPr>
        <w:tc>
          <w:tcPr>
            <w:tcW w:w="4330"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Storage Temperature</w:t>
            </w:r>
          </w:p>
        </w:tc>
        <w:tc>
          <w:tcPr>
            <w:tcW w:w="4130"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-40F to +160F</w:t>
            </w:r>
          </w:p>
        </w:tc>
      </w:tr>
      <w:tr w:rsidR="000E42A8" w:rsidRPr="000E42A8" w:rsidTr="000E42A8">
        <w:trPr>
          <w:trHeight w:val="437"/>
        </w:trPr>
        <w:tc>
          <w:tcPr>
            <w:tcW w:w="4330"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Battery Type</w:t>
            </w:r>
          </w:p>
        </w:tc>
        <w:tc>
          <w:tcPr>
            <w:tcW w:w="4130"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Lithium (1/2 AA)</w:t>
            </w:r>
          </w:p>
        </w:tc>
      </w:tr>
      <w:tr w:rsidR="000E42A8" w:rsidRPr="000E42A8" w:rsidTr="000E42A8">
        <w:trPr>
          <w:trHeight w:val="437"/>
        </w:trPr>
        <w:tc>
          <w:tcPr>
            <w:tcW w:w="4330"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Weight</w:t>
            </w:r>
          </w:p>
        </w:tc>
        <w:tc>
          <w:tcPr>
            <w:tcW w:w="4130" w:type="dxa"/>
          </w:tcPr>
          <w:p w:rsidR="000E42A8" w:rsidRPr="000E42A8" w:rsidRDefault="000E42A8" w:rsidP="000E42A8">
            <w:pPr>
              <w:pStyle w:val="ListStyle"/>
              <w:contextualSpacing/>
              <w:jc w:val="center"/>
              <w:rPr>
                <w:rFonts w:ascii="Arial" w:eastAsia="Arial" w:hAnsi="Arial" w:cs="Arial"/>
                <w:color w:val="000000"/>
                <w:sz w:val="24"/>
                <w:szCs w:val="24"/>
              </w:rPr>
            </w:pPr>
            <w:r w:rsidRPr="000E42A8">
              <w:rPr>
                <w:rFonts w:ascii="Arial" w:eastAsia="Arial" w:hAnsi="Arial" w:cs="Arial"/>
                <w:color w:val="000000"/>
                <w:sz w:val="24"/>
                <w:szCs w:val="24"/>
              </w:rPr>
              <w:t>3 oz</w:t>
            </w:r>
          </w:p>
        </w:tc>
      </w:tr>
    </w:tbl>
    <w:p w:rsidR="000E42A8" w:rsidRPr="00B97F0F" w:rsidRDefault="000E42A8" w:rsidP="00CD2681">
      <w:pPr>
        <w:pStyle w:val="ListStyle"/>
        <w:contextualSpacing/>
        <w:rPr>
          <w:rFonts w:ascii="Arial" w:eastAsia="Arial" w:hAnsi="Arial" w:cs="Arial"/>
          <w:i/>
          <w:iCs/>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temperature range for the first logger should be adequate for this project; however, the voltage and current ranges for the second log</w:t>
      </w:r>
      <w:r w:rsidR="00830534">
        <w:rPr>
          <w:rFonts w:ascii="Arial" w:eastAsia="Arial" w:hAnsi="Arial" w:cs="Arial"/>
          <w:color w:val="000000"/>
          <w:sz w:val="24"/>
          <w:szCs w:val="24"/>
        </w:rPr>
        <w:t>ger are not up to par with the project’s scope</w:t>
      </w:r>
      <w:r w:rsidRPr="00FB68BB">
        <w:rPr>
          <w:rFonts w:ascii="Arial" w:eastAsia="Arial" w:hAnsi="Arial" w:cs="Arial"/>
          <w:color w:val="000000"/>
          <w:sz w:val="24"/>
          <w:szCs w:val="24"/>
        </w:rPr>
        <w:t>.  This being one type of voltage/current logger, the same problem arose among other modules.  Loggers seem to be more for a smaller scale endeavor.  And even if just the temperature logger was used, the price for that sophisticated kind of data logger is beyond the price range that was set for this material in the budget.  Therefore, a</w:t>
      </w:r>
      <w:r w:rsidR="001B443F">
        <w:rPr>
          <w:rFonts w:ascii="Arial" w:eastAsia="Arial" w:hAnsi="Arial" w:cs="Arial"/>
          <w:color w:val="000000"/>
          <w:sz w:val="24"/>
          <w:szCs w:val="24"/>
        </w:rPr>
        <w:t xml:space="preserve"> better option had to</w:t>
      </w:r>
      <w:r w:rsidRPr="00FB68BB">
        <w:rPr>
          <w:rFonts w:ascii="Arial" w:eastAsia="Arial" w:hAnsi="Arial" w:cs="Arial"/>
          <w:color w:val="000000"/>
          <w:sz w:val="24"/>
          <w:szCs w:val="24"/>
        </w:rPr>
        <w:t xml:space="preserve"> be found.</w:t>
      </w:r>
    </w:p>
    <w:p w:rsidR="000E19BB" w:rsidRPr="00FB68BB" w:rsidRDefault="000E19BB" w:rsidP="004325C6">
      <w:pPr>
        <w:pStyle w:val="ListStyle"/>
        <w:contextualSpacing/>
        <w:jc w:val="both"/>
        <w:rPr>
          <w:rFonts w:ascii="Arial" w:eastAsia="Arial" w:hAnsi="Arial" w:cs="Arial"/>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w:t>
      </w:r>
      <w:r w:rsidR="001B443F">
        <w:rPr>
          <w:rFonts w:ascii="Arial" w:eastAsia="Arial" w:hAnsi="Arial" w:cs="Arial"/>
          <w:color w:val="000000"/>
          <w:sz w:val="24"/>
          <w:szCs w:val="24"/>
        </w:rPr>
        <w:t xml:space="preserve"> second data storage unit that came to mind wa</w:t>
      </w:r>
      <w:r w:rsidRPr="00FB68BB">
        <w:rPr>
          <w:rFonts w:ascii="Arial" w:eastAsia="Arial" w:hAnsi="Arial" w:cs="Arial"/>
          <w:color w:val="000000"/>
          <w:sz w:val="24"/>
          <w:szCs w:val="24"/>
        </w:rPr>
        <w:t>s using a microcontroller that could connect to the sensors via USB data cables.  The microcontroller’s built in RAM or ROM would be used as the storage facility for the data.  The idea is to program the microcontroller to read in the data brought in by the sensors and sort the data in an organized manner.  The microcontroller would then connect to either a laptop for a wired solution, or to a router</w:t>
      </w:r>
      <w:r w:rsidR="001B443F">
        <w:rPr>
          <w:rFonts w:ascii="Arial" w:eastAsia="Arial" w:hAnsi="Arial" w:cs="Arial"/>
          <w:color w:val="000000"/>
          <w:sz w:val="24"/>
          <w:szCs w:val="24"/>
        </w:rPr>
        <w:t xml:space="preserve"> or wireless transmitter</w:t>
      </w:r>
      <w:r w:rsidRPr="00FB68BB">
        <w:rPr>
          <w:rFonts w:ascii="Arial" w:eastAsia="Arial" w:hAnsi="Arial" w:cs="Arial"/>
          <w:color w:val="000000"/>
          <w:sz w:val="24"/>
          <w:szCs w:val="24"/>
        </w:rPr>
        <w:t xml:space="preserve"> that would route the data to a defined web server for access from a local </w:t>
      </w:r>
      <w:r w:rsidR="00830534">
        <w:rPr>
          <w:rFonts w:ascii="Arial" w:eastAsia="Arial" w:hAnsi="Arial" w:cs="Arial"/>
          <w:color w:val="000000"/>
          <w:sz w:val="24"/>
          <w:szCs w:val="24"/>
        </w:rPr>
        <w:t>location</w:t>
      </w:r>
      <w:r w:rsidRPr="00FB68BB">
        <w:rPr>
          <w:rFonts w:ascii="Arial" w:eastAsia="Arial" w:hAnsi="Arial" w:cs="Arial"/>
          <w:color w:val="000000"/>
          <w:sz w:val="24"/>
          <w:szCs w:val="24"/>
        </w:rPr>
        <w:t xml:space="preserve">.  The goal would be to find a microcontroller that could be used for both a wired and a wireless solution to the problem, mostly due to possible timing constraints.  </w:t>
      </w:r>
    </w:p>
    <w:p w:rsidR="000E19BB" w:rsidRPr="00FB68BB" w:rsidRDefault="000E19BB" w:rsidP="004325C6">
      <w:pPr>
        <w:pStyle w:val="ListStyle"/>
        <w:contextualSpacing/>
        <w:rPr>
          <w:color w:val="000000"/>
          <w:sz w:val="24"/>
          <w:szCs w:val="24"/>
        </w:rPr>
      </w:pPr>
      <w:r w:rsidRPr="00FB68BB">
        <w:rPr>
          <w:color w:val="000000"/>
          <w:sz w:val="24"/>
          <w:szCs w:val="24"/>
        </w:rPr>
        <w:t xml:space="preserve"> </w:t>
      </w:r>
    </w:p>
    <w:p w:rsidR="000E19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w:t>
      </w:r>
      <w:r w:rsidR="001B443F">
        <w:rPr>
          <w:rFonts w:ascii="Arial" w:eastAsia="Arial" w:hAnsi="Arial" w:cs="Arial"/>
          <w:color w:val="000000"/>
          <w:sz w:val="24"/>
          <w:szCs w:val="24"/>
        </w:rPr>
        <w:t>ree microcontroller sets were</w:t>
      </w:r>
      <w:r w:rsidRPr="00FB68BB">
        <w:rPr>
          <w:rFonts w:ascii="Arial" w:eastAsia="Arial" w:hAnsi="Arial" w:cs="Arial"/>
          <w:color w:val="000000"/>
          <w:sz w:val="24"/>
          <w:szCs w:val="24"/>
        </w:rPr>
        <w:t xml:space="preserve"> considered for the</w:t>
      </w:r>
      <w:r w:rsidR="001B443F">
        <w:rPr>
          <w:rFonts w:ascii="Arial" w:eastAsia="Arial" w:hAnsi="Arial" w:cs="Arial"/>
          <w:color w:val="000000"/>
          <w:sz w:val="24"/>
          <w:szCs w:val="24"/>
        </w:rPr>
        <w:t xml:space="preserve"> data storage unit.  The first wa</w:t>
      </w:r>
      <w:r w:rsidRPr="00FB68BB">
        <w:rPr>
          <w:rFonts w:ascii="Arial" w:eastAsia="Arial" w:hAnsi="Arial" w:cs="Arial"/>
          <w:color w:val="000000"/>
          <w:sz w:val="24"/>
          <w:szCs w:val="24"/>
        </w:rPr>
        <w:t>s a PIC32 General Purpose Starter Kit.  This starter kit utilizes the PIC32MX360F512L 32-bit micr</w:t>
      </w:r>
      <w:r w:rsidR="00830534">
        <w:rPr>
          <w:rFonts w:ascii="Arial" w:eastAsia="Arial" w:hAnsi="Arial" w:cs="Arial"/>
          <w:color w:val="000000"/>
          <w:sz w:val="24"/>
          <w:szCs w:val="24"/>
        </w:rPr>
        <w:t xml:space="preserve">ocontroller as the central </w:t>
      </w:r>
      <w:r w:rsidRPr="00FB68BB">
        <w:rPr>
          <w:rFonts w:ascii="Arial" w:eastAsia="Arial" w:hAnsi="Arial" w:cs="Arial"/>
          <w:color w:val="000000"/>
          <w:sz w:val="24"/>
          <w:szCs w:val="24"/>
        </w:rPr>
        <w:t xml:space="preserve">controller.  The microcontroller consists of 512KB flash program memory, 32KB RAM, and possesses a max speed of 80MHz, which accounts for a small, but useful size memory for the storage and fast speed for quick access.  The microcontroller also includes features such as 256 Byte caches, for fast data access, multiple switchable clock modes for each of the power modes (RUN, IDLE, SLEEP), enabling optimal power settings, and a fail-safe clock monitor, allowing safe shutdown if the clock fails.  The three power modes also allow for optional running modes, more specifically the IDLE mode and SLEEP mode.  These two modes will prove useful if needed to shut down the microcontroller temporally during operation, since gathering data for the data storage will most likely be running at time intervals rather than continuously. </w:t>
      </w:r>
      <w:r w:rsidR="00B97F0F">
        <w:rPr>
          <w:rFonts w:ascii="Arial" w:eastAsia="Arial" w:hAnsi="Arial" w:cs="Arial"/>
          <w:color w:val="000000"/>
          <w:sz w:val="24"/>
          <w:szCs w:val="24"/>
        </w:rPr>
        <w:t>[18]</w:t>
      </w:r>
      <w:r w:rsidRPr="00FB68BB">
        <w:rPr>
          <w:rFonts w:ascii="Arial" w:eastAsia="Arial" w:hAnsi="Arial" w:cs="Arial"/>
          <w:color w:val="000000"/>
          <w:sz w:val="24"/>
          <w:szCs w:val="24"/>
        </w:rPr>
        <w:t xml:space="preserve"> The PIC32 General Purpose Starter Kit also utilizes the PIC18LF4550 USB microcontroller as the on-board debugging controller.   This microcontroller consists of 32KB flash program </w:t>
      </w:r>
      <w:r w:rsidRPr="00FB68BB">
        <w:rPr>
          <w:rFonts w:ascii="Arial" w:eastAsia="Arial" w:hAnsi="Arial" w:cs="Arial"/>
          <w:color w:val="000000"/>
          <w:sz w:val="24"/>
          <w:szCs w:val="24"/>
        </w:rPr>
        <w:lastRenderedPageBreak/>
        <w:t xml:space="preserve">memory, 1KB Dual Port RAM, 1KB RAM, and possesses a max speed of 48MHz. </w:t>
      </w:r>
      <w:r w:rsidR="00B97F0F">
        <w:rPr>
          <w:rFonts w:ascii="Arial" w:eastAsia="Arial" w:hAnsi="Arial" w:cs="Arial"/>
          <w:color w:val="000000"/>
          <w:sz w:val="24"/>
          <w:szCs w:val="24"/>
        </w:rPr>
        <w:t>[19]</w:t>
      </w:r>
    </w:p>
    <w:p w:rsidR="000E42A8" w:rsidRPr="00FB68BB" w:rsidRDefault="000E42A8" w:rsidP="004325C6">
      <w:pPr>
        <w:pStyle w:val="ListStyle"/>
        <w:contextualSpacing/>
        <w:jc w:val="both"/>
        <w:rPr>
          <w:rFonts w:ascii="Arial" w:eastAsia="Arial" w:hAnsi="Arial" w:cs="Arial"/>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PIC32 General Purpose Starter Kit requires a +3.3V power supply, which can be connected via a USB port or an ex</w:t>
      </w:r>
      <w:r w:rsidR="0032163B">
        <w:rPr>
          <w:rFonts w:ascii="Arial" w:eastAsia="Arial" w:hAnsi="Arial" w:cs="Arial"/>
          <w:color w:val="000000"/>
          <w:sz w:val="24"/>
          <w:szCs w:val="24"/>
        </w:rPr>
        <w:t>pansion board.  The inverter could</w:t>
      </w:r>
      <w:r w:rsidRPr="00FB68BB">
        <w:rPr>
          <w:rFonts w:ascii="Arial" w:eastAsia="Arial" w:hAnsi="Arial" w:cs="Arial"/>
          <w:color w:val="000000"/>
          <w:sz w:val="24"/>
          <w:szCs w:val="24"/>
        </w:rPr>
        <w:t xml:space="preserve"> be used to power the expansion board, but an expansion board that provides a power supply, or even a power adapter that can be connected via USB cable, will suffice if need be.  The starter kit does offer connectors for connecting various expansion boards, such as fo</w:t>
      </w:r>
      <w:r w:rsidR="0032163B">
        <w:rPr>
          <w:rFonts w:ascii="Arial" w:eastAsia="Arial" w:hAnsi="Arial" w:cs="Arial"/>
          <w:color w:val="000000"/>
          <w:sz w:val="24"/>
          <w:szCs w:val="24"/>
        </w:rPr>
        <w:t>r the power supply or for an LCD</w:t>
      </w:r>
      <w:r w:rsidRPr="00FB68BB">
        <w:rPr>
          <w:rFonts w:ascii="Arial" w:eastAsia="Arial" w:hAnsi="Arial" w:cs="Arial"/>
          <w:color w:val="000000"/>
          <w:sz w:val="24"/>
          <w:szCs w:val="24"/>
        </w:rPr>
        <w:t xml:space="preserve"> display.  Also, these connectors can be used for connecting I/O expansion boards to provide extra input ports that could be used for additional input connections for more sensors, a power supply, or even a connection to a router.</w:t>
      </w:r>
    </w:p>
    <w:p w:rsidR="000E19BB" w:rsidRPr="00FB68BB" w:rsidRDefault="000E19BB" w:rsidP="004325C6">
      <w:pPr>
        <w:pStyle w:val="ListStyle"/>
        <w:contextualSpacing/>
        <w:rPr>
          <w:color w:val="000000"/>
          <w:sz w:val="24"/>
          <w:szCs w:val="24"/>
        </w:rPr>
      </w:pPr>
      <w:r w:rsidRPr="00FB68BB">
        <w:rPr>
          <w:color w:val="000000"/>
          <w:sz w:val="24"/>
          <w:szCs w:val="24"/>
        </w:rPr>
        <w:t xml:space="preserve">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w:t>
      </w:r>
      <w:r w:rsidR="001B443F">
        <w:rPr>
          <w:rFonts w:ascii="Arial" w:eastAsia="Arial" w:hAnsi="Arial" w:cs="Arial"/>
          <w:color w:val="000000"/>
          <w:sz w:val="24"/>
          <w:szCs w:val="24"/>
        </w:rPr>
        <w:t>he second microcontroller set that was</w:t>
      </w:r>
      <w:r w:rsidRPr="00FB68BB">
        <w:rPr>
          <w:rFonts w:ascii="Arial" w:eastAsia="Arial" w:hAnsi="Arial" w:cs="Arial"/>
          <w:color w:val="000000"/>
          <w:sz w:val="24"/>
          <w:szCs w:val="24"/>
        </w:rPr>
        <w:t xml:space="preserve"> consider</w:t>
      </w:r>
      <w:r w:rsidR="001B443F">
        <w:rPr>
          <w:rFonts w:ascii="Arial" w:eastAsia="Arial" w:hAnsi="Arial" w:cs="Arial"/>
          <w:color w:val="000000"/>
          <w:sz w:val="24"/>
          <w:szCs w:val="24"/>
        </w:rPr>
        <w:t>ed wa</w:t>
      </w:r>
      <w:r w:rsidRPr="00FB68BB">
        <w:rPr>
          <w:rFonts w:ascii="Arial" w:eastAsia="Arial" w:hAnsi="Arial" w:cs="Arial"/>
          <w:color w:val="000000"/>
          <w:sz w:val="24"/>
          <w:szCs w:val="24"/>
        </w:rPr>
        <w:t>s the PIC32 USB Starter Kit II.  This starter kit utilizes the PIC32MX795F512L 32-bit microcontroller and a PIC32MX440F512H USB microcontroller, which both consist of 512KB of flash program memory, 128KB RAM, a</w:t>
      </w:r>
      <w:r w:rsidR="0032163B">
        <w:rPr>
          <w:rFonts w:ascii="Arial" w:eastAsia="Arial" w:hAnsi="Arial" w:cs="Arial"/>
          <w:color w:val="000000"/>
          <w:sz w:val="24"/>
          <w:szCs w:val="24"/>
        </w:rPr>
        <w:t xml:space="preserve">nd possess a max speed of 80MHz. </w:t>
      </w:r>
      <w:r w:rsidRPr="00FB68BB">
        <w:rPr>
          <w:rFonts w:ascii="Arial" w:eastAsia="Arial" w:hAnsi="Arial" w:cs="Arial"/>
          <w:color w:val="000000"/>
          <w:sz w:val="24"/>
          <w:szCs w:val="24"/>
        </w:rPr>
        <w:t xml:space="preserve">The two microcontroller system features also include 256 Byte caches, for fast data access, multiple switchable clock modes for each of the power modes (RUN, IDLE, SLEEP), enabling optimal power settings, </w:t>
      </w:r>
      <w:r w:rsidR="0032163B">
        <w:rPr>
          <w:rFonts w:ascii="Arial" w:eastAsia="Arial" w:hAnsi="Arial" w:cs="Arial"/>
          <w:color w:val="000000"/>
          <w:sz w:val="24"/>
          <w:szCs w:val="24"/>
        </w:rPr>
        <w:t xml:space="preserve">and a fail-safe clock monitor, like the previous kit. </w:t>
      </w:r>
      <w:r w:rsidR="00B97F0F">
        <w:rPr>
          <w:rFonts w:ascii="Arial" w:eastAsia="Arial" w:hAnsi="Arial" w:cs="Arial"/>
          <w:color w:val="000000"/>
          <w:sz w:val="24"/>
          <w:szCs w:val="24"/>
        </w:rPr>
        <w:t>[20][21]</w:t>
      </w:r>
      <w:r w:rsidR="0032163B">
        <w:rPr>
          <w:rFonts w:ascii="Arial" w:eastAsia="Arial" w:hAnsi="Arial" w:cs="Arial"/>
          <w:color w:val="000000"/>
          <w:sz w:val="24"/>
          <w:szCs w:val="24"/>
        </w:rPr>
        <w:t xml:space="preserve"> </w:t>
      </w:r>
      <w:r w:rsidRPr="00FB68BB">
        <w:rPr>
          <w:rFonts w:ascii="Arial" w:eastAsia="Arial" w:hAnsi="Arial" w:cs="Arial"/>
          <w:color w:val="000000"/>
          <w:sz w:val="24"/>
          <w:szCs w:val="24"/>
        </w:rPr>
        <w:t>The PIC32MX795F512L is specif</w:t>
      </w:r>
      <w:r w:rsidR="0032163B">
        <w:rPr>
          <w:rFonts w:ascii="Arial" w:eastAsia="Arial" w:hAnsi="Arial" w:cs="Arial"/>
          <w:color w:val="000000"/>
          <w:sz w:val="24"/>
          <w:szCs w:val="24"/>
        </w:rPr>
        <w:t xml:space="preserve">ically used as the central </w:t>
      </w:r>
      <w:r w:rsidRPr="00FB68BB">
        <w:rPr>
          <w:rFonts w:ascii="Arial" w:eastAsia="Arial" w:hAnsi="Arial" w:cs="Arial"/>
          <w:color w:val="000000"/>
          <w:sz w:val="24"/>
          <w:szCs w:val="24"/>
        </w:rPr>
        <w:t>controller in the starter kit, while the PIC32MX440F512H is used for on-board debugging.</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main feature that distinguishes the PIC32 USB Starter Kit II from the PIC32 General Purpose Starter Kit is the USB connectivity.  A feature that this project needs is some method of connecting the sensors to the data storage.  </w:t>
      </w:r>
      <w:r w:rsidR="000244BA">
        <w:rPr>
          <w:rFonts w:ascii="Arial" w:eastAsia="Arial" w:hAnsi="Arial" w:cs="Arial"/>
          <w:color w:val="000000"/>
          <w:sz w:val="24"/>
          <w:szCs w:val="24"/>
        </w:rPr>
        <w:t xml:space="preserve">One way to do this is to use sensors that can be connected via an USB cable.  </w:t>
      </w:r>
      <w:r w:rsidRPr="00FB68BB">
        <w:rPr>
          <w:rFonts w:ascii="Arial" w:eastAsia="Arial" w:hAnsi="Arial" w:cs="Arial"/>
          <w:color w:val="000000"/>
          <w:sz w:val="24"/>
          <w:szCs w:val="24"/>
        </w:rPr>
        <w:t>By using a USB cable, the data can be transferred from the sensors to the microcontroller, allowing for data storage.</w:t>
      </w:r>
      <w:r w:rsidR="00F60810">
        <w:rPr>
          <w:rFonts w:ascii="Arial" w:eastAsia="Arial" w:hAnsi="Arial" w:cs="Arial"/>
          <w:color w:val="000000"/>
          <w:sz w:val="24"/>
          <w:szCs w:val="24"/>
        </w:rPr>
        <w:t xml:space="preserve">  Also, the USB port could be used for a second method of data storage: using an USB flash drive.  The flash drive would be connected to the USB port and the microcontroller would then store the data directly to the flash drive.</w:t>
      </w:r>
    </w:p>
    <w:p w:rsidR="000E19BB" w:rsidRPr="00FB68BB" w:rsidRDefault="000E19BB" w:rsidP="004325C6">
      <w:pPr>
        <w:pStyle w:val="ListStyle"/>
        <w:contextualSpacing/>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PIC32 USB Starter Kit II requires a +3.3V power supply, which can also be connected via a USB port or an expansion board just like the PIC32 General Purpose Starter Kit.  As before, the inverter can be used to power the expansion board, but an expansion board that provides a power supply, or even a power adapter that can be connected via USB cable, will suffice if need be.  The starter kit also offers connectors for connecting various expansion boards that </w:t>
      </w:r>
      <w:r w:rsidR="0032163B">
        <w:rPr>
          <w:rFonts w:ascii="Arial" w:eastAsia="Arial" w:hAnsi="Arial" w:cs="Arial"/>
          <w:color w:val="000000"/>
          <w:sz w:val="24"/>
          <w:szCs w:val="24"/>
        </w:rPr>
        <w:t>can be used for connecting an LC</w:t>
      </w:r>
      <w:r w:rsidRPr="00FB68BB">
        <w:rPr>
          <w:rFonts w:ascii="Arial" w:eastAsia="Arial" w:hAnsi="Arial" w:cs="Arial"/>
          <w:color w:val="000000"/>
          <w:sz w:val="24"/>
          <w:szCs w:val="24"/>
        </w:rPr>
        <w:t>D display or an I/O expansion board for the sensors or router connections.</w:t>
      </w:r>
    </w:p>
    <w:p w:rsidR="000E19BB" w:rsidRPr="00FB68BB" w:rsidRDefault="000E19BB" w:rsidP="004325C6">
      <w:pPr>
        <w:pStyle w:val="ListStyle"/>
        <w:contextualSpacing/>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third microcontroller set that was found was a </w:t>
      </w:r>
      <w:r w:rsidR="0032163B">
        <w:rPr>
          <w:rFonts w:ascii="Arial" w:eastAsia="Arial" w:hAnsi="Arial" w:cs="Arial"/>
          <w:color w:val="000000"/>
          <w:sz w:val="24"/>
          <w:szCs w:val="24"/>
        </w:rPr>
        <w:t>PIC32 Ethernet Starter Kit.  This k</w:t>
      </w:r>
      <w:r w:rsidRPr="00FB68BB">
        <w:rPr>
          <w:rFonts w:ascii="Arial" w:eastAsia="Arial" w:hAnsi="Arial" w:cs="Arial"/>
          <w:color w:val="000000"/>
          <w:sz w:val="24"/>
          <w:szCs w:val="24"/>
        </w:rPr>
        <w:t xml:space="preserve">it also utilizes the PIC32MX795F512L microcontroller as the central controller and the PIC32MX440F512H as the on-board debugger.  Since the </w:t>
      </w:r>
      <w:r w:rsidRPr="00FB68BB">
        <w:rPr>
          <w:rFonts w:ascii="Arial" w:eastAsia="Arial" w:hAnsi="Arial" w:cs="Arial"/>
          <w:color w:val="000000"/>
          <w:sz w:val="24"/>
          <w:szCs w:val="24"/>
        </w:rPr>
        <w:lastRenderedPageBreak/>
        <w:t>PIC32 Ethernet Starter Kit uses the same microcontrollers as the PIC32 USB Starter Kit II, the same technical data in terms of memory, cache size, speed, etc. applies.  The starter kit also supports USB connectivity for gathering the data from the sensors</w:t>
      </w:r>
      <w:r w:rsidR="00F60810">
        <w:rPr>
          <w:rFonts w:ascii="Arial" w:eastAsia="Arial" w:hAnsi="Arial" w:cs="Arial"/>
          <w:color w:val="000000"/>
          <w:sz w:val="24"/>
          <w:szCs w:val="24"/>
        </w:rPr>
        <w:t xml:space="preserve"> or storing data to a flash drive.</w:t>
      </w:r>
    </w:p>
    <w:p w:rsidR="000244BA" w:rsidRPr="00FB68BB" w:rsidRDefault="000244BA" w:rsidP="004325C6">
      <w:pPr>
        <w:pStyle w:val="ListStyle"/>
        <w:contextualSpacing/>
        <w:jc w:val="both"/>
        <w:rPr>
          <w:rFonts w:ascii="Arial" w:eastAsia="Arial" w:hAnsi="Arial" w:cs="Arial"/>
          <w:color w:val="000000"/>
          <w:sz w:val="24"/>
          <w:szCs w:val="24"/>
        </w:rPr>
      </w:pPr>
    </w:p>
    <w:p w:rsidR="0032163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An additional feature is the Ethernet port.  If the project is </w:t>
      </w:r>
      <w:r w:rsidR="000244BA">
        <w:rPr>
          <w:rFonts w:ascii="Arial" w:eastAsia="Arial" w:hAnsi="Arial" w:cs="Arial"/>
          <w:color w:val="000000"/>
          <w:sz w:val="24"/>
          <w:szCs w:val="24"/>
        </w:rPr>
        <w:t xml:space="preserve">to be </w:t>
      </w:r>
      <w:r w:rsidRPr="00FB68BB">
        <w:rPr>
          <w:rFonts w:ascii="Arial" w:eastAsia="Arial" w:hAnsi="Arial" w:cs="Arial"/>
          <w:color w:val="000000"/>
          <w:sz w:val="24"/>
          <w:szCs w:val="24"/>
        </w:rPr>
        <w:t>abl</w:t>
      </w:r>
      <w:r w:rsidR="00F60810">
        <w:rPr>
          <w:rFonts w:ascii="Arial" w:eastAsia="Arial" w:hAnsi="Arial" w:cs="Arial"/>
          <w:color w:val="000000"/>
          <w:sz w:val="24"/>
          <w:szCs w:val="24"/>
        </w:rPr>
        <w:t>e to support wireless capabilities</w:t>
      </w:r>
      <w:r w:rsidRPr="00FB68BB">
        <w:rPr>
          <w:rFonts w:ascii="Arial" w:eastAsia="Arial" w:hAnsi="Arial" w:cs="Arial"/>
          <w:color w:val="000000"/>
          <w:sz w:val="24"/>
          <w:szCs w:val="24"/>
        </w:rPr>
        <w:t xml:space="preserve">, </w:t>
      </w:r>
      <w:r w:rsidR="000244BA">
        <w:rPr>
          <w:rFonts w:ascii="Arial" w:eastAsia="Arial" w:hAnsi="Arial" w:cs="Arial"/>
          <w:color w:val="000000"/>
          <w:sz w:val="24"/>
          <w:szCs w:val="24"/>
        </w:rPr>
        <w:t xml:space="preserve">one of the options to use would be a router, and </w:t>
      </w:r>
      <w:r w:rsidRPr="00FB68BB">
        <w:rPr>
          <w:rFonts w:ascii="Arial" w:eastAsia="Arial" w:hAnsi="Arial" w:cs="Arial"/>
          <w:color w:val="000000"/>
          <w:sz w:val="24"/>
          <w:szCs w:val="24"/>
        </w:rPr>
        <w:t xml:space="preserve">there has to be a way to connect the starter kit to a router via an Ethernet connection.  Fortunately, with an Ethernet port, an Ethernet cable </w:t>
      </w:r>
      <w:r w:rsidR="0032163B">
        <w:rPr>
          <w:rFonts w:ascii="Arial" w:eastAsia="Arial" w:hAnsi="Arial" w:cs="Arial"/>
          <w:color w:val="000000"/>
          <w:sz w:val="24"/>
          <w:szCs w:val="24"/>
        </w:rPr>
        <w:t>can be used for this function.</w:t>
      </w:r>
      <w:r w:rsidR="00F60810">
        <w:rPr>
          <w:rFonts w:ascii="Arial" w:eastAsia="Arial" w:hAnsi="Arial" w:cs="Arial"/>
          <w:color w:val="000000"/>
          <w:sz w:val="24"/>
          <w:szCs w:val="24"/>
        </w:rPr>
        <w:t xml:space="preserve">  The microcontroller would connect with the Ethernet cable and determine the IP address needed to map to the router, which in turn would route to the user interface.  Now, another option for the design to have wireless capabilites would be using a wireless transmitter and receiver.  In that case, an Ethernet cable would not be needed, since the transmitter would be connected to the sensor circuits directly.  </w:t>
      </w:r>
      <w:r w:rsidR="0032163B">
        <w:rPr>
          <w:rFonts w:ascii="Arial" w:eastAsia="Arial" w:hAnsi="Arial" w:cs="Arial"/>
          <w:color w:val="000000"/>
          <w:sz w:val="24"/>
          <w:szCs w:val="24"/>
        </w:rPr>
        <w:t xml:space="preserve">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PIC32 Ethernet Starter Kit requires a +3.3V power supply, which can also be connected via a USB port or an expansion board.  As before, </w:t>
      </w:r>
      <w:r w:rsidR="0032163B">
        <w:rPr>
          <w:rFonts w:ascii="Arial" w:eastAsia="Arial" w:hAnsi="Arial" w:cs="Arial"/>
          <w:color w:val="000000"/>
          <w:sz w:val="24"/>
          <w:szCs w:val="24"/>
        </w:rPr>
        <w:t>there are multiple options for the power supply</w:t>
      </w:r>
      <w:r w:rsidRPr="00FB68BB">
        <w:rPr>
          <w:rFonts w:ascii="Arial" w:eastAsia="Arial" w:hAnsi="Arial" w:cs="Arial"/>
          <w:color w:val="000000"/>
          <w:sz w:val="24"/>
          <w:szCs w:val="24"/>
        </w:rPr>
        <w:t xml:space="preserve">.  The starter kit also offers connectors for connecting various expansion boards that </w:t>
      </w:r>
      <w:r w:rsidR="0032163B">
        <w:rPr>
          <w:rFonts w:ascii="Arial" w:eastAsia="Arial" w:hAnsi="Arial" w:cs="Arial"/>
          <w:color w:val="000000"/>
          <w:sz w:val="24"/>
          <w:szCs w:val="24"/>
        </w:rPr>
        <w:t>can be used for connecting an LC</w:t>
      </w:r>
      <w:r w:rsidRPr="00FB68BB">
        <w:rPr>
          <w:rFonts w:ascii="Arial" w:eastAsia="Arial" w:hAnsi="Arial" w:cs="Arial"/>
          <w:color w:val="000000"/>
          <w:sz w:val="24"/>
          <w:szCs w:val="24"/>
        </w:rPr>
        <w:t>D d</w:t>
      </w:r>
      <w:r w:rsidR="0032163B">
        <w:rPr>
          <w:rFonts w:ascii="Arial" w:eastAsia="Arial" w:hAnsi="Arial" w:cs="Arial"/>
          <w:color w:val="000000"/>
          <w:sz w:val="24"/>
          <w:szCs w:val="24"/>
        </w:rPr>
        <w:t xml:space="preserve">isplay or an I/O expansion board.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following list refers to the actual parts labeled on the to</w:t>
      </w:r>
      <w:r w:rsidR="0032163B">
        <w:rPr>
          <w:rFonts w:ascii="Arial" w:eastAsia="Arial" w:hAnsi="Arial" w:cs="Arial"/>
          <w:color w:val="000000"/>
          <w:sz w:val="24"/>
          <w:szCs w:val="24"/>
        </w:rPr>
        <w:t xml:space="preserve">p side of the </w:t>
      </w:r>
      <w:r w:rsidR="00F60810">
        <w:rPr>
          <w:rFonts w:ascii="Arial" w:eastAsia="Arial" w:hAnsi="Arial" w:cs="Arial"/>
          <w:color w:val="000000"/>
          <w:sz w:val="24"/>
          <w:szCs w:val="24"/>
        </w:rPr>
        <w:t>PIC32 Ethernet Starter Kit</w:t>
      </w:r>
      <w:r w:rsidR="0032163B">
        <w:rPr>
          <w:rFonts w:ascii="Arial" w:eastAsia="Arial" w:hAnsi="Arial" w:cs="Arial"/>
          <w:color w:val="000000"/>
          <w:sz w:val="24"/>
          <w:szCs w:val="24"/>
        </w:rPr>
        <w:t xml:space="preserve"> board shown in Figure 3.</w:t>
      </w:r>
      <w:r w:rsidR="00ED5C69">
        <w:rPr>
          <w:rFonts w:ascii="Arial" w:eastAsia="Arial" w:hAnsi="Arial" w:cs="Arial"/>
          <w:color w:val="000000"/>
          <w:sz w:val="24"/>
          <w:szCs w:val="24"/>
        </w:rPr>
        <w:t>9</w:t>
      </w:r>
      <w:r w:rsidR="00CD2681">
        <w:rPr>
          <w:rFonts w:ascii="Arial" w:eastAsia="Arial" w:hAnsi="Arial" w:cs="Arial"/>
          <w:color w:val="000000"/>
          <w:sz w:val="24"/>
          <w:szCs w:val="24"/>
        </w:rPr>
        <w:t>.1</w:t>
      </w:r>
      <w:r w:rsidR="00F60810">
        <w:rPr>
          <w:rFonts w:ascii="Arial" w:eastAsia="Arial" w:hAnsi="Arial" w:cs="Arial"/>
          <w:color w:val="000000"/>
          <w:sz w:val="24"/>
          <w:szCs w:val="24"/>
        </w:rPr>
        <w:t xml:space="preserve">  The most important parts to consider are the two microcontrollers, the USB connectivity port, the Ethernet port, the three push button switches, the three user-defined indicator LEDs, and the USB host connection port for connecting to a laptop for programming the device.</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PIC32MX795F512L 32-bit microcontroller</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PIC32MX440F512H USB microcontroller for on-board debugging</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Green power indicator LED</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On-board crystal for precision microcontroller clocking (8 MHz)</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USB connectivity for on-board debugger communications</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Orange debug indicator LED</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Three push button switches for user-defined inputs</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Three user-defined indicator LEDs</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USB Type A receptacle connectivity for PIC32 host-based applications</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HOST mode power jumper</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RJ-45 Ethernet port</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Ethernet 10/100 bus speed indicator LED</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50 MHz Ethernet PHY oscillator</w:t>
      </w:r>
    </w:p>
    <w:p w:rsidR="000E19BB" w:rsidRPr="00FB68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32 kHz oscillator (optional)</w:t>
      </w:r>
    </w:p>
    <w:p w:rsidR="000E19BB" w:rsidRDefault="000E19BB" w:rsidP="002964A9">
      <w:pPr>
        <w:pStyle w:val="ListStyle"/>
        <w:numPr>
          <w:ilvl w:val="0"/>
          <w:numId w:val="1"/>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USB Host and OTG power supply for powering PIC32 USB applications</w:t>
      </w:r>
      <w:r w:rsidR="00B97F0F">
        <w:rPr>
          <w:rFonts w:ascii="Arial" w:eastAsia="Arial" w:hAnsi="Arial" w:cs="Arial"/>
          <w:color w:val="000000"/>
          <w:sz w:val="24"/>
          <w:szCs w:val="24"/>
        </w:rPr>
        <w:t xml:space="preserve"> [22]</w:t>
      </w:r>
    </w:p>
    <w:p w:rsidR="000E19BB" w:rsidRPr="00FB68BB" w:rsidRDefault="007C4644" w:rsidP="004325C6">
      <w:pPr>
        <w:pStyle w:val="ListStyle"/>
        <w:contextualSpacing/>
        <w:jc w:val="center"/>
        <w:rPr>
          <w:rFonts w:ascii="Arial" w:eastAsia="Arial" w:hAnsi="Arial" w:cs="Arial"/>
          <w:color w:val="000000"/>
          <w:sz w:val="24"/>
          <w:szCs w:val="24"/>
        </w:rPr>
      </w:pPr>
      <w:r>
        <w:rPr>
          <w:noProof/>
          <w:sz w:val="24"/>
          <w:szCs w:val="24"/>
          <w:lang w:eastAsia="zh-CN"/>
        </w:rPr>
        <w:lastRenderedPageBreak/>
        <w:drawing>
          <wp:inline distT="0" distB="0" distL="0" distR="0">
            <wp:extent cx="3495675" cy="2867025"/>
            <wp:effectExtent l="19050" t="0" r="9525" b="0"/>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39"/>
                    <a:srcRect/>
                    <a:stretch>
                      <a:fillRect/>
                    </a:stretch>
                  </pic:blipFill>
                  <pic:spPr bwMode="auto">
                    <a:xfrm>
                      <a:off x="0" y="0"/>
                      <a:ext cx="3495675" cy="2867025"/>
                    </a:xfrm>
                    <a:prstGeom prst="rect">
                      <a:avLst/>
                    </a:prstGeom>
                    <a:noFill/>
                    <a:ln w="9525">
                      <a:noFill/>
                      <a:miter lim="800000"/>
                      <a:headEnd/>
                      <a:tailEnd/>
                    </a:ln>
                  </pic:spPr>
                </pic:pic>
              </a:graphicData>
            </a:graphic>
          </wp:inline>
        </w:drawing>
      </w:r>
    </w:p>
    <w:p w:rsidR="000E19BB" w:rsidRPr="00FB68BB" w:rsidRDefault="000E19BB" w:rsidP="004325C6">
      <w:pPr>
        <w:pStyle w:val="ListStyle"/>
        <w:contextualSpacing/>
        <w:jc w:val="center"/>
        <w:rPr>
          <w:rFonts w:ascii="Arial" w:eastAsia="Arial" w:hAnsi="Arial" w:cs="Arial"/>
          <w:i/>
          <w:iCs/>
          <w:color w:val="000000"/>
          <w:sz w:val="24"/>
          <w:szCs w:val="24"/>
        </w:rPr>
      </w:pPr>
      <w:r w:rsidRPr="00FB68BB">
        <w:rPr>
          <w:rFonts w:ascii="Arial" w:eastAsia="Arial" w:hAnsi="Arial" w:cs="Arial"/>
          <w:i/>
          <w:iCs/>
          <w:color w:val="000000"/>
          <w:sz w:val="24"/>
          <w:szCs w:val="24"/>
        </w:rPr>
        <w:t>Figure 3.</w:t>
      </w:r>
      <w:r w:rsidR="00ED5C69">
        <w:rPr>
          <w:rFonts w:ascii="Arial" w:eastAsia="Arial" w:hAnsi="Arial" w:cs="Arial"/>
          <w:i/>
          <w:iCs/>
          <w:color w:val="000000"/>
          <w:sz w:val="24"/>
          <w:szCs w:val="24"/>
        </w:rPr>
        <w:t>9</w:t>
      </w:r>
      <w:r w:rsidR="00CD2681">
        <w:rPr>
          <w:rFonts w:ascii="Arial" w:eastAsia="Arial" w:hAnsi="Arial" w:cs="Arial"/>
          <w:i/>
          <w:iCs/>
          <w:color w:val="000000"/>
          <w:sz w:val="24"/>
          <w:szCs w:val="24"/>
        </w:rPr>
        <w:t>.1</w:t>
      </w:r>
      <w:r w:rsidRPr="00FB68BB">
        <w:rPr>
          <w:rFonts w:ascii="Arial" w:eastAsia="Arial" w:hAnsi="Arial" w:cs="Arial"/>
          <w:i/>
          <w:iCs/>
          <w:color w:val="000000"/>
          <w:sz w:val="24"/>
          <w:szCs w:val="24"/>
        </w:rPr>
        <w:t xml:space="preserve"> - PIC32 Ethernet Starter Kit Layout (Top Side)(re</w:t>
      </w:r>
      <w:r w:rsidR="00CD2681">
        <w:rPr>
          <w:rFonts w:ascii="Arial" w:eastAsia="Arial" w:hAnsi="Arial" w:cs="Arial"/>
          <w:i/>
          <w:iCs/>
          <w:color w:val="000000"/>
          <w:sz w:val="24"/>
          <w:szCs w:val="24"/>
        </w:rPr>
        <w:t xml:space="preserve">printed with permission </w:t>
      </w:r>
      <w:r w:rsidRPr="00FB68BB">
        <w:rPr>
          <w:rFonts w:ascii="Arial" w:eastAsia="Arial" w:hAnsi="Arial" w:cs="Arial"/>
          <w:i/>
          <w:iCs/>
          <w:color w:val="000000"/>
          <w:sz w:val="24"/>
          <w:szCs w:val="24"/>
        </w:rPr>
        <w:t xml:space="preserve">from </w:t>
      </w:r>
      <w:r w:rsidRPr="00FB68BB">
        <w:rPr>
          <w:rFonts w:ascii="Arial" w:eastAsia="Arial" w:hAnsi="Arial" w:cs="Arial"/>
          <w:color w:val="000000"/>
          <w:sz w:val="24"/>
          <w:szCs w:val="24"/>
        </w:rPr>
        <w:t>Microchip Technology Inc.</w:t>
      </w:r>
      <w:r w:rsidRPr="00FB68BB">
        <w:rPr>
          <w:rFonts w:ascii="Arial" w:eastAsia="Arial" w:hAnsi="Arial" w:cs="Arial"/>
          <w:color w:val="000099"/>
          <w:sz w:val="24"/>
          <w:szCs w:val="24"/>
          <w:u w:val="single"/>
        </w:rPr>
        <w:t>)</w:t>
      </w:r>
    </w:p>
    <w:p w:rsidR="000E19BB" w:rsidRPr="00FB68BB" w:rsidRDefault="000E19BB" w:rsidP="004325C6">
      <w:pPr>
        <w:pStyle w:val="ListStyle"/>
        <w:contextualSpacing/>
        <w:jc w:val="center"/>
        <w:rPr>
          <w:rFonts w:ascii="Arial" w:eastAsia="Arial" w:hAnsi="Arial" w:cs="Arial"/>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following list refers to the actual parts labeled on the botto</w:t>
      </w:r>
      <w:r w:rsidR="0032163B">
        <w:rPr>
          <w:rFonts w:ascii="Arial" w:eastAsia="Arial" w:hAnsi="Arial" w:cs="Arial"/>
          <w:color w:val="000000"/>
          <w:sz w:val="24"/>
          <w:szCs w:val="24"/>
        </w:rPr>
        <w:t>m side of the starter kit board as shown in Figure 3.</w:t>
      </w:r>
      <w:r w:rsidR="00ED5C69">
        <w:rPr>
          <w:rFonts w:ascii="Arial" w:eastAsia="Arial" w:hAnsi="Arial" w:cs="Arial"/>
          <w:color w:val="000000"/>
          <w:sz w:val="24"/>
          <w:szCs w:val="24"/>
        </w:rPr>
        <w:t>9</w:t>
      </w:r>
      <w:r w:rsidR="0032163B">
        <w:rPr>
          <w:rFonts w:ascii="Arial" w:eastAsia="Arial" w:hAnsi="Arial" w:cs="Arial"/>
          <w:color w:val="000000"/>
          <w:sz w:val="24"/>
          <w:szCs w:val="24"/>
        </w:rPr>
        <w:t>.4.</w:t>
      </w:r>
    </w:p>
    <w:p w:rsidR="000E19BB" w:rsidRPr="00FB68BB" w:rsidRDefault="000E19BB" w:rsidP="004325C6">
      <w:pPr>
        <w:pStyle w:val="ListStyle"/>
        <w:contextualSpacing/>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Pr="00FB68BB" w:rsidRDefault="000E19BB" w:rsidP="002964A9">
      <w:pPr>
        <w:pStyle w:val="ListStyle"/>
        <w:numPr>
          <w:ilvl w:val="0"/>
          <w:numId w:val="2"/>
        </w:numPr>
        <w:tabs>
          <w:tab w:val="num" w:pos="720"/>
        </w:tabs>
        <w:ind w:left="0" w:firstLine="0"/>
        <w:contextualSpacing/>
        <w:rPr>
          <w:rFonts w:ascii="Arial" w:eastAsia="Arial" w:hAnsi="Arial" w:cs="Arial"/>
          <w:color w:val="000000"/>
          <w:sz w:val="24"/>
          <w:szCs w:val="24"/>
        </w:rPr>
      </w:pPr>
      <w:r w:rsidRPr="00FB68BB">
        <w:rPr>
          <w:rFonts w:ascii="Arial" w:eastAsia="Arial" w:hAnsi="Arial" w:cs="Arial"/>
          <w:color w:val="000000"/>
          <w:sz w:val="24"/>
          <w:szCs w:val="24"/>
        </w:rPr>
        <w:t>Regulated +3.3V power supply for powering the starter kit via USB or expansion board</w:t>
      </w:r>
    </w:p>
    <w:p w:rsidR="000E19BB" w:rsidRPr="00FB68BB" w:rsidRDefault="000E19BB" w:rsidP="002964A9">
      <w:pPr>
        <w:pStyle w:val="ListStyle"/>
        <w:numPr>
          <w:ilvl w:val="0"/>
          <w:numId w:val="2"/>
        </w:numPr>
        <w:tabs>
          <w:tab w:val="num" w:pos="720"/>
        </w:tabs>
        <w:ind w:left="0" w:firstLine="0"/>
        <w:contextualSpacing/>
        <w:rPr>
          <w:rFonts w:ascii="Arial" w:eastAsia="Arial" w:hAnsi="Arial" w:cs="Arial"/>
          <w:color w:val="000000"/>
          <w:sz w:val="24"/>
          <w:szCs w:val="24"/>
        </w:rPr>
      </w:pPr>
      <w:r w:rsidRPr="00FB68BB">
        <w:rPr>
          <w:rFonts w:ascii="Arial" w:eastAsia="Arial" w:hAnsi="Arial" w:cs="Arial"/>
          <w:color w:val="000000"/>
          <w:sz w:val="24"/>
          <w:szCs w:val="24"/>
        </w:rPr>
        <w:t>Connector for various expansion boards</w:t>
      </w:r>
    </w:p>
    <w:p w:rsidR="000E19BB" w:rsidRPr="00FB68BB" w:rsidRDefault="000E19BB" w:rsidP="002964A9">
      <w:pPr>
        <w:pStyle w:val="ListStyle"/>
        <w:numPr>
          <w:ilvl w:val="0"/>
          <w:numId w:val="2"/>
        </w:numPr>
        <w:tabs>
          <w:tab w:val="num" w:pos="720"/>
        </w:tabs>
        <w:ind w:left="0" w:firstLine="0"/>
        <w:contextualSpacing/>
        <w:rPr>
          <w:rFonts w:ascii="Arial" w:eastAsia="Arial" w:hAnsi="Arial" w:cs="Arial"/>
          <w:color w:val="000000"/>
          <w:sz w:val="24"/>
          <w:szCs w:val="24"/>
        </w:rPr>
      </w:pPr>
      <w:r w:rsidRPr="00FB68BB">
        <w:rPr>
          <w:rFonts w:ascii="Arial" w:eastAsia="Arial" w:hAnsi="Arial" w:cs="Arial"/>
          <w:color w:val="000000"/>
          <w:sz w:val="24"/>
          <w:szCs w:val="24"/>
        </w:rPr>
        <w:t>USB Type Micro-AB receptacle for OTG and USB device connectivity for PIC32 OTG/device-based applications</w:t>
      </w:r>
    </w:p>
    <w:p w:rsidR="000E19BB" w:rsidRDefault="000E19BB" w:rsidP="002964A9">
      <w:pPr>
        <w:pStyle w:val="ListStyle"/>
        <w:numPr>
          <w:ilvl w:val="0"/>
          <w:numId w:val="2"/>
        </w:numPr>
        <w:tabs>
          <w:tab w:val="num" w:pos="720"/>
        </w:tabs>
        <w:ind w:left="0" w:firstLine="0"/>
        <w:contextualSpacing/>
        <w:rPr>
          <w:rFonts w:ascii="Arial" w:eastAsia="Arial" w:hAnsi="Arial" w:cs="Arial"/>
          <w:color w:val="000000"/>
          <w:sz w:val="24"/>
          <w:szCs w:val="24"/>
        </w:rPr>
      </w:pPr>
      <w:r w:rsidRPr="00FB68BB">
        <w:rPr>
          <w:rFonts w:ascii="Arial" w:eastAsia="Arial" w:hAnsi="Arial" w:cs="Arial"/>
          <w:color w:val="000000"/>
          <w:sz w:val="24"/>
          <w:szCs w:val="24"/>
        </w:rPr>
        <w:t>External Ethernet PHY</w:t>
      </w:r>
      <w:r w:rsidR="00AB1306">
        <w:rPr>
          <w:rFonts w:ascii="Arial" w:eastAsia="Arial" w:hAnsi="Arial" w:cs="Arial"/>
          <w:color w:val="000000"/>
          <w:sz w:val="24"/>
          <w:szCs w:val="24"/>
        </w:rPr>
        <w:t xml:space="preserve"> </w:t>
      </w:r>
      <w:r w:rsidR="00B97F0F" w:rsidRPr="00AB1306">
        <w:rPr>
          <w:rFonts w:ascii="Arial" w:eastAsia="Arial" w:hAnsi="Arial" w:cs="Arial"/>
          <w:color w:val="000000"/>
          <w:sz w:val="24"/>
          <w:szCs w:val="24"/>
        </w:rPr>
        <w:t>[23]</w:t>
      </w:r>
    </w:p>
    <w:p w:rsidR="000244BA" w:rsidRDefault="000244BA" w:rsidP="000244BA">
      <w:pPr>
        <w:pStyle w:val="ListStyle"/>
        <w:tabs>
          <w:tab w:val="num" w:pos="720"/>
        </w:tabs>
        <w:contextualSpacing/>
        <w:rPr>
          <w:rFonts w:ascii="Arial" w:eastAsia="Arial" w:hAnsi="Arial" w:cs="Arial"/>
          <w:color w:val="000000"/>
          <w:sz w:val="24"/>
          <w:szCs w:val="24"/>
        </w:rPr>
      </w:pPr>
    </w:p>
    <w:p w:rsidR="000E19BB" w:rsidRPr="00FB68BB" w:rsidRDefault="007C4644" w:rsidP="004325C6">
      <w:pPr>
        <w:pStyle w:val="ListStyle"/>
        <w:contextualSpacing/>
        <w:jc w:val="center"/>
        <w:rPr>
          <w:rFonts w:ascii="Arial" w:eastAsia="Arial" w:hAnsi="Arial" w:cs="Arial"/>
          <w:color w:val="000099"/>
          <w:sz w:val="24"/>
          <w:szCs w:val="24"/>
          <w:u w:val="single"/>
        </w:rPr>
      </w:pPr>
      <w:r>
        <w:rPr>
          <w:noProof/>
          <w:sz w:val="24"/>
          <w:szCs w:val="24"/>
          <w:lang w:eastAsia="zh-CN"/>
        </w:rPr>
        <w:drawing>
          <wp:inline distT="0" distB="0" distL="0" distR="0">
            <wp:extent cx="2819400" cy="2324100"/>
            <wp:effectExtent l="1905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0"/>
                    <a:srcRect/>
                    <a:stretch>
                      <a:fillRect/>
                    </a:stretch>
                  </pic:blipFill>
                  <pic:spPr bwMode="auto">
                    <a:xfrm>
                      <a:off x="0" y="0"/>
                      <a:ext cx="2819400" cy="2324100"/>
                    </a:xfrm>
                    <a:prstGeom prst="rect">
                      <a:avLst/>
                    </a:prstGeom>
                    <a:noFill/>
                    <a:ln w="9525">
                      <a:noFill/>
                      <a:miter lim="800000"/>
                      <a:headEnd/>
                      <a:tailEnd/>
                    </a:ln>
                  </pic:spPr>
                </pic:pic>
              </a:graphicData>
            </a:graphic>
          </wp:inline>
        </w:drawing>
      </w:r>
    </w:p>
    <w:p w:rsidR="000E19BB" w:rsidRDefault="000E19BB" w:rsidP="00E00627">
      <w:pPr>
        <w:pStyle w:val="ListStyle"/>
        <w:contextualSpacing/>
        <w:jc w:val="center"/>
        <w:rPr>
          <w:rFonts w:ascii="Arial" w:eastAsia="Arial" w:hAnsi="Arial" w:cs="Arial"/>
          <w:color w:val="000099"/>
          <w:sz w:val="24"/>
          <w:szCs w:val="24"/>
          <w:u w:val="single"/>
        </w:rPr>
      </w:pPr>
      <w:r w:rsidRPr="00FB68BB">
        <w:rPr>
          <w:rFonts w:ascii="Arial" w:eastAsia="Arial" w:hAnsi="Arial" w:cs="Arial"/>
          <w:i/>
          <w:iCs/>
          <w:color w:val="000000"/>
          <w:sz w:val="24"/>
          <w:szCs w:val="24"/>
        </w:rPr>
        <w:t>Figure 3.</w:t>
      </w:r>
      <w:r w:rsidR="00ED5C69">
        <w:rPr>
          <w:rFonts w:ascii="Arial" w:eastAsia="Arial" w:hAnsi="Arial" w:cs="Arial"/>
          <w:i/>
          <w:iCs/>
          <w:color w:val="000000"/>
          <w:sz w:val="24"/>
          <w:szCs w:val="24"/>
        </w:rPr>
        <w:t>9</w:t>
      </w:r>
      <w:r w:rsidR="00CD2681">
        <w:rPr>
          <w:rFonts w:ascii="Arial" w:eastAsia="Arial" w:hAnsi="Arial" w:cs="Arial"/>
          <w:i/>
          <w:iCs/>
          <w:color w:val="000000"/>
          <w:sz w:val="24"/>
          <w:szCs w:val="24"/>
        </w:rPr>
        <w:t>.2</w:t>
      </w:r>
      <w:r w:rsidRPr="00FB68BB">
        <w:rPr>
          <w:rFonts w:ascii="Arial" w:eastAsia="Arial" w:hAnsi="Arial" w:cs="Arial"/>
          <w:i/>
          <w:iCs/>
          <w:color w:val="000000"/>
          <w:sz w:val="24"/>
          <w:szCs w:val="24"/>
        </w:rPr>
        <w:t xml:space="preserve"> - PIC32 Ethernet Starter Kit Layout (Bottom Side)(reprinted with permission from </w:t>
      </w:r>
      <w:r w:rsidRPr="00FB68BB">
        <w:rPr>
          <w:rFonts w:ascii="Arial" w:eastAsia="Arial" w:hAnsi="Arial" w:cs="Arial"/>
          <w:color w:val="000000"/>
          <w:sz w:val="24"/>
          <w:szCs w:val="24"/>
        </w:rPr>
        <w:t>Microchip Technology Inc.</w:t>
      </w:r>
      <w:r w:rsidRPr="00FB68BB">
        <w:rPr>
          <w:rFonts w:ascii="Arial" w:eastAsia="Arial" w:hAnsi="Arial" w:cs="Arial"/>
          <w:color w:val="000099"/>
          <w:sz w:val="24"/>
          <w:szCs w:val="24"/>
          <w:u w:val="single"/>
        </w:rPr>
        <w:t>)</w:t>
      </w:r>
    </w:p>
    <w:p w:rsidR="000E42A8" w:rsidRPr="00E00627" w:rsidRDefault="000E42A8" w:rsidP="00E00627">
      <w:pPr>
        <w:pStyle w:val="ListStyle"/>
        <w:contextualSpacing/>
        <w:jc w:val="center"/>
        <w:rPr>
          <w:rFonts w:ascii="Arial" w:eastAsia="Arial" w:hAnsi="Arial" w:cs="Arial"/>
          <w:i/>
          <w:iCs/>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lastRenderedPageBreak/>
        <w:t>Whether the project</w:t>
      </w:r>
      <w:r w:rsidR="00ED5C69">
        <w:rPr>
          <w:rFonts w:ascii="Arial" w:eastAsia="Arial" w:hAnsi="Arial" w:cs="Arial"/>
          <w:color w:val="000000"/>
          <w:sz w:val="24"/>
          <w:szCs w:val="24"/>
        </w:rPr>
        <w:t>’s</w:t>
      </w:r>
      <w:r w:rsidRPr="00FB68BB">
        <w:rPr>
          <w:rFonts w:ascii="Arial" w:eastAsia="Arial" w:hAnsi="Arial" w:cs="Arial"/>
          <w:color w:val="000000"/>
          <w:sz w:val="24"/>
          <w:szCs w:val="24"/>
        </w:rPr>
        <w:t xml:space="preserve"> design will include wireless capabilities or not, the microcontroller must still be connected to a host computer in order to communicate with</w:t>
      </w:r>
      <w:r w:rsidR="001A4ED5">
        <w:rPr>
          <w:rFonts w:ascii="Arial" w:eastAsia="Arial" w:hAnsi="Arial" w:cs="Arial"/>
          <w:color w:val="000000"/>
          <w:sz w:val="24"/>
          <w:szCs w:val="24"/>
        </w:rPr>
        <w:t>,</w:t>
      </w:r>
      <w:r w:rsidRPr="00FB68BB">
        <w:rPr>
          <w:rFonts w:ascii="Arial" w:eastAsia="Arial" w:hAnsi="Arial" w:cs="Arial"/>
          <w:color w:val="000000"/>
          <w:sz w:val="24"/>
          <w:szCs w:val="24"/>
        </w:rPr>
        <w:t xml:space="preserve"> and program</w:t>
      </w:r>
      <w:r w:rsidR="001A4ED5">
        <w:rPr>
          <w:rFonts w:ascii="Arial" w:eastAsia="Arial" w:hAnsi="Arial" w:cs="Arial"/>
          <w:color w:val="000000"/>
          <w:sz w:val="24"/>
          <w:szCs w:val="24"/>
        </w:rPr>
        <w:t>,</w:t>
      </w:r>
      <w:r w:rsidRPr="00FB68BB">
        <w:rPr>
          <w:rFonts w:ascii="Arial" w:eastAsia="Arial" w:hAnsi="Arial" w:cs="Arial"/>
          <w:color w:val="000000"/>
          <w:sz w:val="24"/>
          <w:szCs w:val="24"/>
        </w:rPr>
        <w:t xml:space="preserve"> the starter kit.  Requirements for the host computer that must be met include:</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Pr="00FB68BB" w:rsidRDefault="000E19BB" w:rsidP="002964A9">
      <w:pPr>
        <w:pStyle w:val="ListStyle"/>
        <w:numPr>
          <w:ilvl w:val="0"/>
          <w:numId w:val="3"/>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PC compatible system</w:t>
      </w:r>
    </w:p>
    <w:p w:rsidR="000E19BB" w:rsidRPr="00FB68BB" w:rsidRDefault="000E19BB" w:rsidP="002964A9">
      <w:pPr>
        <w:pStyle w:val="ListStyle"/>
        <w:numPr>
          <w:ilvl w:val="0"/>
          <w:numId w:val="3"/>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Two available USB ports on PC or powered USB hub</w:t>
      </w:r>
    </w:p>
    <w:p w:rsidR="000E19BB" w:rsidRPr="00FB68BB" w:rsidRDefault="000E19BB" w:rsidP="002964A9">
      <w:pPr>
        <w:pStyle w:val="ListStyle"/>
        <w:numPr>
          <w:ilvl w:val="0"/>
          <w:numId w:val="3"/>
        </w:numPr>
        <w:tabs>
          <w:tab w:val="num" w:pos="720"/>
        </w:tabs>
        <w:ind w:left="0" w:firstLine="0"/>
        <w:contextualSpacing/>
        <w:jc w:val="both"/>
        <w:rPr>
          <w:rFonts w:ascii="Arial" w:eastAsia="Arial" w:hAnsi="Arial" w:cs="Arial"/>
          <w:color w:val="000000"/>
          <w:sz w:val="24"/>
          <w:szCs w:val="24"/>
        </w:rPr>
      </w:pPr>
      <w:r w:rsidRPr="00FB68BB">
        <w:rPr>
          <w:rFonts w:ascii="Arial" w:eastAsia="Arial" w:hAnsi="Arial" w:cs="Arial"/>
          <w:color w:val="000000"/>
          <w:sz w:val="24"/>
          <w:szCs w:val="24"/>
        </w:rPr>
        <w:t>Microsoft Windows® XP® or Windows</w:t>
      </w:r>
      <w:r w:rsidR="00ED5C69">
        <w:rPr>
          <w:rFonts w:ascii="Arial" w:eastAsia="Arial" w:hAnsi="Arial" w:cs="Arial"/>
          <w:color w:val="000000"/>
          <w:sz w:val="24"/>
          <w:szCs w:val="24"/>
        </w:rPr>
        <w:t>®</w:t>
      </w:r>
      <w:r w:rsidRPr="00FB68BB">
        <w:rPr>
          <w:rFonts w:ascii="Arial" w:eastAsia="Arial" w:hAnsi="Arial" w:cs="Arial"/>
          <w:color w:val="000000"/>
          <w:sz w:val="24"/>
          <w:szCs w:val="24"/>
        </w:rPr>
        <w:t xml:space="preserve"> Vista® operating system.  The PIC32 Ethernet Starter Kit has not been tested with older versions of Windows® operating systems, however that should not be an issue.</w:t>
      </w:r>
      <w:r w:rsidR="00B97F0F">
        <w:rPr>
          <w:rFonts w:ascii="Arial" w:eastAsia="Arial" w:hAnsi="Arial" w:cs="Arial"/>
          <w:color w:val="000000"/>
          <w:sz w:val="24"/>
          <w:szCs w:val="24"/>
        </w:rPr>
        <w:t xml:space="preserve"> [24]</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42A8"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So, using just the data logger previously discussed does not seem to be a feasible decision, due to both the price of the devices and the maximum measurement capability.  By using</w:t>
      </w:r>
      <w:r w:rsidR="001A4ED5">
        <w:rPr>
          <w:rFonts w:ascii="Arial" w:eastAsia="Arial" w:hAnsi="Arial" w:cs="Arial"/>
          <w:color w:val="000000"/>
          <w:sz w:val="24"/>
          <w:szCs w:val="24"/>
        </w:rPr>
        <w:t xml:space="preserve"> sensors that measure voltage, current</w:t>
      </w:r>
      <w:r w:rsidRPr="00FB68BB">
        <w:rPr>
          <w:rFonts w:ascii="Arial" w:eastAsia="Arial" w:hAnsi="Arial" w:cs="Arial"/>
          <w:color w:val="000000"/>
          <w:sz w:val="24"/>
          <w:szCs w:val="24"/>
        </w:rPr>
        <w:t xml:space="preserve">, and temperature output, and connecting these to a breadboard with a microcontroller, the microcontroller can be used to gather, sort, and save the data to memory for data storage.  And in particular, the PIC32 Ethernet Starter Kit seems to be the best choice among the starter kits researched. </w:t>
      </w:r>
    </w:p>
    <w:p w:rsidR="00F60810" w:rsidRDefault="00F60810" w:rsidP="004325C6">
      <w:pPr>
        <w:pStyle w:val="ListStyle"/>
        <w:contextualSpacing/>
        <w:jc w:val="both"/>
        <w:rPr>
          <w:rFonts w:ascii="Arial" w:eastAsia="Arial" w:hAnsi="Arial" w:cs="Arial"/>
          <w:color w:val="000000"/>
          <w:sz w:val="24"/>
          <w:szCs w:val="24"/>
        </w:rPr>
      </w:pPr>
    </w:p>
    <w:p w:rsidR="000E19BB" w:rsidRDefault="001A4ED5" w:rsidP="004325C6">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Table 3.</w:t>
      </w:r>
      <w:r w:rsidR="00ED5C69">
        <w:rPr>
          <w:rFonts w:ascii="Arial" w:eastAsia="Arial" w:hAnsi="Arial" w:cs="Arial"/>
          <w:color w:val="000000"/>
          <w:sz w:val="24"/>
          <w:szCs w:val="24"/>
        </w:rPr>
        <w:t>9</w:t>
      </w:r>
      <w:r w:rsidR="00E00627">
        <w:rPr>
          <w:rFonts w:ascii="Arial" w:eastAsia="Arial" w:hAnsi="Arial" w:cs="Arial"/>
          <w:color w:val="000000"/>
          <w:sz w:val="24"/>
          <w:szCs w:val="24"/>
        </w:rPr>
        <w:t>.</w:t>
      </w:r>
      <w:r w:rsidR="000E42A8">
        <w:rPr>
          <w:rFonts w:ascii="Arial" w:eastAsia="Arial" w:hAnsi="Arial" w:cs="Arial"/>
          <w:color w:val="000000"/>
          <w:sz w:val="24"/>
          <w:szCs w:val="24"/>
        </w:rPr>
        <w:t>5</w:t>
      </w:r>
      <w:r w:rsidR="000E19BB" w:rsidRPr="00FB68BB">
        <w:rPr>
          <w:rFonts w:ascii="Arial" w:eastAsia="Arial" w:hAnsi="Arial" w:cs="Arial"/>
          <w:color w:val="000000"/>
          <w:sz w:val="24"/>
          <w:szCs w:val="24"/>
        </w:rPr>
        <w:t xml:space="preserve"> </w:t>
      </w:r>
      <w:r w:rsidR="00F60810">
        <w:rPr>
          <w:rFonts w:ascii="Arial" w:eastAsia="Arial" w:hAnsi="Arial" w:cs="Arial"/>
          <w:color w:val="000000"/>
          <w:sz w:val="24"/>
          <w:szCs w:val="24"/>
        </w:rPr>
        <w:t>and Table 3.9.6 shows</w:t>
      </w:r>
      <w:r w:rsidR="000E19BB" w:rsidRPr="00FB68BB">
        <w:rPr>
          <w:rFonts w:ascii="Arial" w:eastAsia="Arial" w:hAnsi="Arial" w:cs="Arial"/>
          <w:color w:val="000000"/>
          <w:sz w:val="24"/>
          <w:szCs w:val="24"/>
        </w:rPr>
        <w:t xml:space="preserve"> the comparison information of key features of the microcontroller sets as a quick rundown of the similarities and differences between them.</w:t>
      </w:r>
    </w:p>
    <w:p w:rsidR="00AB1306" w:rsidRDefault="00AB1306" w:rsidP="004325C6">
      <w:pPr>
        <w:pStyle w:val="ListStyle"/>
        <w:contextualSpacing/>
        <w:jc w:val="center"/>
        <w:rPr>
          <w:rFonts w:ascii="Arial" w:eastAsia="Arial" w:hAnsi="Arial" w:cs="Arial"/>
          <w:i/>
          <w:iCs/>
          <w:color w:val="000000"/>
          <w:sz w:val="24"/>
          <w:szCs w:val="24"/>
        </w:rPr>
      </w:pPr>
    </w:p>
    <w:p w:rsidR="000E19BB" w:rsidRPr="001A4ED5" w:rsidRDefault="001A4ED5" w:rsidP="004325C6">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t>Table 3.</w:t>
      </w:r>
      <w:r w:rsidR="00ED5C69">
        <w:rPr>
          <w:rFonts w:ascii="Arial" w:eastAsia="Arial" w:hAnsi="Arial" w:cs="Arial"/>
          <w:i/>
          <w:iCs/>
          <w:color w:val="000000"/>
          <w:sz w:val="24"/>
          <w:szCs w:val="24"/>
        </w:rPr>
        <w:t>9</w:t>
      </w:r>
      <w:r w:rsidR="00E00627">
        <w:rPr>
          <w:rFonts w:ascii="Arial" w:eastAsia="Arial" w:hAnsi="Arial" w:cs="Arial"/>
          <w:i/>
          <w:iCs/>
          <w:color w:val="000000"/>
          <w:sz w:val="24"/>
          <w:szCs w:val="24"/>
        </w:rPr>
        <w:t>.</w:t>
      </w:r>
      <w:r w:rsidR="000E42A8">
        <w:rPr>
          <w:rFonts w:ascii="Arial" w:eastAsia="Arial" w:hAnsi="Arial" w:cs="Arial"/>
          <w:i/>
          <w:iCs/>
          <w:color w:val="000000"/>
          <w:sz w:val="24"/>
          <w:szCs w:val="24"/>
        </w:rPr>
        <w:t>5</w:t>
      </w:r>
      <w:r w:rsidRPr="00FB68BB">
        <w:rPr>
          <w:rFonts w:ascii="Arial" w:eastAsia="Arial" w:hAnsi="Arial" w:cs="Arial"/>
          <w:i/>
          <w:iCs/>
          <w:color w:val="000000"/>
          <w:sz w:val="24"/>
          <w:szCs w:val="24"/>
        </w:rPr>
        <w:t xml:space="preserve"> - PIC32 Starter Kits’ Comparison</w:t>
      </w:r>
    </w:p>
    <w:tbl>
      <w:tblPr>
        <w:tblW w:w="0" w:type="auto"/>
        <w:jc w:val="center"/>
        <w:tblInd w:w="-8" w:type="dxa"/>
        <w:tblLayout w:type="fixed"/>
        <w:tblLook w:val="0000"/>
      </w:tblPr>
      <w:tblGrid>
        <w:gridCol w:w="1300"/>
        <w:gridCol w:w="1359"/>
        <w:gridCol w:w="1088"/>
        <w:gridCol w:w="1088"/>
        <w:gridCol w:w="1088"/>
        <w:gridCol w:w="1088"/>
        <w:gridCol w:w="725"/>
        <w:gridCol w:w="846"/>
      </w:tblGrid>
      <w:tr w:rsidR="00DA0390" w:rsidRPr="00F852FB" w:rsidTr="00DA0390">
        <w:trPr>
          <w:trHeight w:val="1629"/>
          <w:jc w:val="center"/>
        </w:trPr>
        <w:tc>
          <w:tcPr>
            <w:tcW w:w="13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0B5C12" w:rsidRDefault="003948B9" w:rsidP="004A519F">
            <w:pPr>
              <w:pStyle w:val="ListStyle"/>
              <w:ind w:left="100"/>
              <w:contextualSpacing/>
              <w:jc w:val="center"/>
              <w:rPr>
                <w:b/>
                <w:sz w:val="24"/>
                <w:szCs w:val="24"/>
              </w:rPr>
            </w:pPr>
            <w:r w:rsidRPr="000B5C12">
              <w:rPr>
                <w:rFonts w:ascii="Arial" w:hAnsi="Arial" w:cs="Arial"/>
                <w:b/>
                <w:color w:val="000000"/>
                <w:sz w:val="24"/>
                <w:szCs w:val="24"/>
              </w:rPr>
              <w:t>Starter Kit</w:t>
            </w:r>
          </w:p>
        </w:tc>
        <w:tc>
          <w:tcPr>
            <w:tcW w:w="135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0B5C12" w:rsidRDefault="003948B9" w:rsidP="004A519F">
            <w:pPr>
              <w:pStyle w:val="ListStyle"/>
              <w:ind w:left="100"/>
              <w:contextualSpacing/>
              <w:jc w:val="center"/>
              <w:rPr>
                <w:b/>
                <w:sz w:val="24"/>
                <w:szCs w:val="24"/>
              </w:rPr>
            </w:pPr>
            <w:r w:rsidRPr="000B5C12">
              <w:rPr>
                <w:rFonts w:ascii="Arial" w:hAnsi="Arial" w:cs="Arial"/>
                <w:b/>
                <w:color w:val="000000"/>
                <w:sz w:val="24"/>
                <w:szCs w:val="24"/>
              </w:rPr>
              <w:t>Flash Program Memory</w:t>
            </w:r>
          </w:p>
        </w:tc>
        <w:tc>
          <w:tcPr>
            <w:tcW w:w="108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Default="003948B9" w:rsidP="004A519F">
            <w:pPr>
              <w:pStyle w:val="ListStyle"/>
              <w:ind w:left="100"/>
              <w:contextualSpacing/>
              <w:jc w:val="center"/>
              <w:rPr>
                <w:rFonts w:ascii="Arial" w:hAnsi="Arial" w:cs="Arial"/>
                <w:b/>
                <w:color w:val="000000"/>
                <w:sz w:val="24"/>
                <w:szCs w:val="24"/>
              </w:rPr>
            </w:pPr>
          </w:p>
          <w:p w:rsidR="003948B9" w:rsidRPr="000B5C12" w:rsidRDefault="003948B9" w:rsidP="004A519F">
            <w:pPr>
              <w:pStyle w:val="ListStyle"/>
              <w:ind w:left="100"/>
              <w:contextualSpacing/>
              <w:jc w:val="center"/>
              <w:rPr>
                <w:rFonts w:ascii="Arial" w:hAnsi="Arial" w:cs="Arial"/>
                <w:b/>
                <w:color w:val="000000"/>
                <w:sz w:val="24"/>
                <w:szCs w:val="24"/>
              </w:rPr>
            </w:pPr>
            <w:r w:rsidRPr="000B5C12">
              <w:rPr>
                <w:rFonts w:ascii="Arial" w:hAnsi="Arial" w:cs="Arial"/>
                <w:b/>
                <w:color w:val="000000"/>
                <w:sz w:val="24"/>
                <w:szCs w:val="24"/>
              </w:rPr>
              <w:t>RAM</w:t>
            </w:r>
          </w:p>
        </w:tc>
        <w:tc>
          <w:tcPr>
            <w:tcW w:w="108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Default="003948B9" w:rsidP="004A519F">
            <w:pPr>
              <w:pStyle w:val="ListStyle"/>
              <w:contextualSpacing/>
              <w:jc w:val="center"/>
              <w:rPr>
                <w:rFonts w:ascii="Arial" w:hAnsi="Arial" w:cs="Arial"/>
                <w:b/>
                <w:color w:val="000000"/>
                <w:sz w:val="24"/>
                <w:szCs w:val="24"/>
              </w:rPr>
            </w:pPr>
          </w:p>
          <w:p w:rsidR="003948B9" w:rsidRPr="000B5C12" w:rsidRDefault="003948B9" w:rsidP="004A519F">
            <w:pPr>
              <w:pStyle w:val="ListStyle"/>
              <w:contextualSpacing/>
              <w:jc w:val="center"/>
              <w:rPr>
                <w:rFonts w:ascii="Arial" w:hAnsi="Arial" w:cs="Arial"/>
                <w:b/>
                <w:color w:val="000000"/>
                <w:sz w:val="24"/>
                <w:szCs w:val="24"/>
              </w:rPr>
            </w:pPr>
            <w:r w:rsidRPr="000B5C12">
              <w:rPr>
                <w:rFonts w:ascii="Arial" w:hAnsi="Arial" w:cs="Arial"/>
                <w:b/>
                <w:color w:val="000000"/>
                <w:sz w:val="24"/>
                <w:szCs w:val="24"/>
              </w:rPr>
              <w:t>Speed</w:t>
            </w:r>
          </w:p>
        </w:tc>
        <w:tc>
          <w:tcPr>
            <w:tcW w:w="108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Default="003948B9" w:rsidP="004A519F">
            <w:pPr>
              <w:pStyle w:val="ListStyle"/>
              <w:ind w:left="100"/>
              <w:contextualSpacing/>
              <w:rPr>
                <w:rFonts w:ascii="Arial" w:hAnsi="Arial" w:cs="Arial"/>
                <w:b/>
                <w:color w:val="000000"/>
                <w:sz w:val="24"/>
                <w:szCs w:val="24"/>
              </w:rPr>
            </w:pPr>
          </w:p>
          <w:p w:rsidR="003948B9" w:rsidRPr="000B5C12" w:rsidRDefault="003948B9" w:rsidP="004A519F">
            <w:pPr>
              <w:pStyle w:val="ListStyle"/>
              <w:ind w:left="100"/>
              <w:contextualSpacing/>
              <w:rPr>
                <w:rFonts w:ascii="Arial" w:hAnsi="Arial" w:cs="Arial"/>
                <w:b/>
                <w:color w:val="000000"/>
                <w:sz w:val="24"/>
                <w:szCs w:val="24"/>
              </w:rPr>
            </w:pPr>
            <w:r w:rsidRPr="000B5C12">
              <w:rPr>
                <w:rFonts w:ascii="Arial" w:hAnsi="Arial" w:cs="Arial"/>
                <w:b/>
                <w:color w:val="000000"/>
                <w:sz w:val="24"/>
                <w:szCs w:val="24"/>
              </w:rPr>
              <w:t>Cache</w:t>
            </w:r>
          </w:p>
        </w:tc>
        <w:tc>
          <w:tcPr>
            <w:tcW w:w="108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0B5C12" w:rsidRDefault="003948B9" w:rsidP="004A519F">
            <w:pPr>
              <w:pStyle w:val="ListStyle"/>
              <w:contextualSpacing/>
              <w:jc w:val="center"/>
              <w:rPr>
                <w:b/>
                <w:sz w:val="24"/>
                <w:szCs w:val="24"/>
              </w:rPr>
            </w:pPr>
            <w:r w:rsidRPr="000B5C12">
              <w:rPr>
                <w:rFonts w:ascii="Arial" w:hAnsi="Arial" w:cs="Arial"/>
                <w:b/>
                <w:color w:val="000000"/>
                <w:sz w:val="24"/>
                <w:szCs w:val="24"/>
              </w:rPr>
              <w:t>Power Supply</w:t>
            </w:r>
          </w:p>
        </w:tc>
        <w:tc>
          <w:tcPr>
            <w:tcW w:w="72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0B5C12" w:rsidRDefault="003948B9" w:rsidP="004A519F">
            <w:pPr>
              <w:pStyle w:val="ListStyle"/>
              <w:contextualSpacing/>
              <w:jc w:val="center"/>
              <w:rPr>
                <w:b/>
                <w:sz w:val="24"/>
                <w:szCs w:val="24"/>
              </w:rPr>
            </w:pPr>
            <w:r w:rsidRPr="000B5C12">
              <w:rPr>
                <w:rFonts w:ascii="Arial" w:hAnsi="Arial" w:cs="Arial"/>
                <w:b/>
                <w:color w:val="000000"/>
                <w:sz w:val="24"/>
                <w:szCs w:val="24"/>
              </w:rPr>
              <w:t>USB Port</w:t>
            </w:r>
          </w:p>
        </w:tc>
        <w:tc>
          <w:tcPr>
            <w:tcW w:w="84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0E42A8" w:rsidRDefault="00DA0390" w:rsidP="000E42A8">
            <w:pPr>
              <w:pStyle w:val="ListStyle"/>
              <w:ind w:left="100"/>
              <w:contextualSpacing/>
              <w:jc w:val="center"/>
              <w:rPr>
                <w:rFonts w:ascii="Arial" w:hAnsi="Arial" w:cs="Arial"/>
                <w:b/>
                <w:color w:val="000000"/>
                <w:sz w:val="24"/>
                <w:szCs w:val="24"/>
              </w:rPr>
            </w:pPr>
            <w:r>
              <w:rPr>
                <w:rFonts w:ascii="Arial" w:hAnsi="Arial" w:cs="Arial"/>
                <w:b/>
                <w:color w:val="000000"/>
                <w:sz w:val="24"/>
                <w:szCs w:val="24"/>
              </w:rPr>
              <w:t>Eth.</w:t>
            </w:r>
          </w:p>
          <w:p w:rsidR="003948B9" w:rsidRPr="000B5C12" w:rsidRDefault="00DA0390" w:rsidP="004A519F">
            <w:pPr>
              <w:pStyle w:val="ListStyle"/>
              <w:ind w:left="100"/>
              <w:contextualSpacing/>
              <w:jc w:val="center"/>
              <w:rPr>
                <w:rFonts w:ascii="Arial" w:hAnsi="Arial" w:cs="Arial"/>
                <w:b/>
                <w:color w:val="000000"/>
                <w:sz w:val="24"/>
                <w:szCs w:val="24"/>
              </w:rPr>
            </w:pPr>
            <w:r>
              <w:rPr>
                <w:rFonts w:ascii="Arial" w:hAnsi="Arial" w:cs="Arial"/>
                <w:b/>
                <w:color w:val="000000"/>
                <w:sz w:val="24"/>
                <w:szCs w:val="24"/>
              </w:rPr>
              <w:t>Port</w:t>
            </w:r>
          </w:p>
        </w:tc>
      </w:tr>
      <w:tr w:rsidR="00DA0390" w:rsidRPr="00F852FB" w:rsidTr="00DA0390">
        <w:trPr>
          <w:trHeight w:val="1704"/>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r w:rsidRPr="00FB68BB">
              <w:rPr>
                <w:rFonts w:ascii="Arial" w:hAnsi="Arial" w:cs="Arial"/>
                <w:color w:val="000000"/>
                <w:sz w:val="24"/>
                <w:szCs w:val="24"/>
              </w:rPr>
              <w:t>PIC32 General Purpose Starter Kit</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512KB</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32KB</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80MHz</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256 Byte</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3.3V</w:t>
            </w:r>
          </w:p>
        </w:tc>
        <w:tc>
          <w:tcPr>
            <w:tcW w:w="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No</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No</w:t>
            </w:r>
          </w:p>
        </w:tc>
      </w:tr>
      <w:tr w:rsidR="00DA0390" w:rsidRPr="00F852FB" w:rsidTr="00DA0390">
        <w:trPr>
          <w:trHeight w:val="1389"/>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r w:rsidRPr="00FB68BB">
              <w:rPr>
                <w:rFonts w:ascii="Arial" w:hAnsi="Arial" w:cs="Arial"/>
                <w:color w:val="000000"/>
                <w:sz w:val="24"/>
                <w:szCs w:val="24"/>
              </w:rPr>
              <w:t>PIC32 USB Starter Kit II</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512KB</w:t>
            </w:r>
          </w:p>
          <w:p w:rsidR="003948B9" w:rsidRPr="00FB68BB" w:rsidRDefault="003948B9" w:rsidP="004A519F">
            <w:pPr>
              <w:pStyle w:val="ListStyle"/>
              <w:ind w:left="100"/>
              <w:contextualSpacing/>
              <w:jc w:val="center"/>
              <w:rPr>
                <w:rFonts w:ascii="Arial" w:hAnsi="Arial" w:cs="Arial"/>
                <w:color w:val="000000"/>
                <w:sz w:val="24"/>
                <w:szCs w:val="24"/>
              </w:rPr>
            </w:pP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128KB</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80MHz</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256 Byte</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3.3V</w:t>
            </w:r>
          </w:p>
        </w:tc>
        <w:tc>
          <w:tcPr>
            <w:tcW w:w="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Yes</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ind w:left="100"/>
              <w:contextualSpacing/>
              <w:jc w:val="center"/>
              <w:rPr>
                <w:sz w:val="24"/>
                <w:szCs w:val="24"/>
              </w:rPr>
            </w:pPr>
          </w:p>
          <w:p w:rsidR="003948B9" w:rsidRPr="00FB68BB" w:rsidRDefault="003948B9" w:rsidP="004A519F">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No</w:t>
            </w:r>
          </w:p>
        </w:tc>
      </w:tr>
    </w:tbl>
    <w:p w:rsidR="000E19BB" w:rsidRDefault="000E19BB" w:rsidP="004325C6">
      <w:pPr>
        <w:pStyle w:val="ListStyle"/>
        <w:contextualSpacing/>
        <w:jc w:val="both"/>
        <w:rPr>
          <w:rFonts w:ascii="Arial" w:eastAsia="Arial" w:hAnsi="Arial" w:cs="Arial"/>
          <w:color w:val="000000"/>
          <w:sz w:val="24"/>
          <w:szCs w:val="24"/>
        </w:rPr>
      </w:pPr>
    </w:p>
    <w:p w:rsidR="00F60810" w:rsidRDefault="00F60810" w:rsidP="004325C6">
      <w:pPr>
        <w:pStyle w:val="ListStyle"/>
        <w:contextualSpacing/>
        <w:jc w:val="both"/>
        <w:rPr>
          <w:rFonts w:ascii="Arial" w:eastAsia="Arial" w:hAnsi="Arial" w:cs="Arial"/>
          <w:color w:val="000000"/>
          <w:sz w:val="24"/>
          <w:szCs w:val="24"/>
        </w:rPr>
      </w:pPr>
    </w:p>
    <w:p w:rsidR="00F60810" w:rsidRDefault="00F60810" w:rsidP="004325C6">
      <w:pPr>
        <w:pStyle w:val="ListStyle"/>
        <w:contextualSpacing/>
        <w:jc w:val="both"/>
        <w:rPr>
          <w:rFonts w:ascii="Arial" w:eastAsia="Arial" w:hAnsi="Arial" w:cs="Arial"/>
          <w:color w:val="000000"/>
          <w:sz w:val="24"/>
          <w:szCs w:val="24"/>
        </w:rPr>
      </w:pPr>
    </w:p>
    <w:p w:rsidR="00F60810" w:rsidRPr="00F60810" w:rsidRDefault="00F60810" w:rsidP="00F60810">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lastRenderedPageBreak/>
        <w:t>Table 3.9.6</w:t>
      </w:r>
      <w:r w:rsidRPr="00FB68BB">
        <w:rPr>
          <w:rFonts w:ascii="Arial" w:eastAsia="Arial" w:hAnsi="Arial" w:cs="Arial"/>
          <w:i/>
          <w:iCs/>
          <w:color w:val="000000"/>
          <w:sz w:val="24"/>
          <w:szCs w:val="24"/>
        </w:rPr>
        <w:t xml:space="preserve"> - PIC32 Starter Kits’ Comparison</w:t>
      </w:r>
      <w:r>
        <w:rPr>
          <w:rFonts w:ascii="Arial" w:eastAsia="Arial" w:hAnsi="Arial" w:cs="Arial"/>
          <w:i/>
          <w:iCs/>
          <w:color w:val="000000"/>
          <w:sz w:val="24"/>
          <w:szCs w:val="24"/>
        </w:rPr>
        <w:t xml:space="preserve"> cont’d</w:t>
      </w:r>
    </w:p>
    <w:tbl>
      <w:tblPr>
        <w:tblW w:w="0" w:type="auto"/>
        <w:jc w:val="center"/>
        <w:tblInd w:w="-8" w:type="dxa"/>
        <w:tblLayout w:type="fixed"/>
        <w:tblLook w:val="0000"/>
      </w:tblPr>
      <w:tblGrid>
        <w:gridCol w:w="1300"/>
        <w:gridCol w:w="1359"/>
        <w:gridCol w:w="1088"/>
        <w:gridCol w:w="1088"/>
        <w:gridCol w:w="1088"/>
        <w:gridCol w:w="1088"/>
        <w:gridCol w:w="725"/>
        <w:gridCol w:w="846"/>
      </w:tblGrid>
      <w:tr w:rsidR="00F60810" w:rsidRPr="00FB68BB" w:rsidTr="00F60810">
        <w:trPr>
          <w:trHeight w:val="1351"/>
          <w:jc w:val="center"/>
        </w:trPr>
        <w:tc>
          <w:tcPr>
            <w:tcW w:w="13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60810" w:rsidRPr="000B5C12" w:rsidRDefault="00F60810" w:rsidP="00317BAB">
            <w:pPr>
              <w:pStyle w:val="ListStyle"/>
              <w:ind w:left="100"/>
              <w:contextualSpacing/>
              <w:jc w:val="center"/>
              <w:rPr>
                <w:b/>
                <w:sz w:val="24"/>
                <w:szCs w:val="24"/>
              </w:rPr>
            </w:pPr>
            <w:r w:rsidRPr="000B5C12">
              <w:rPr>
                <w:rFonts w:ascii="Arial" w:hAnsi="Arial" w:cs="Arial"/>
                <w:b/>
                <w:color w:val="000000"/>
                <w:sz w:val="24"/>
                <w:szCs w:val="24"/>
              </w:rPr>
              <w:t>Starter Kit</w:t>
            </w:r>
          </w:p>
        </w:tc>
        <w:tc>
          <w:tcPr>
            <w:tcW w:w="1359"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60810" w:rsidRPr="000B5C12" w:rsidRDefault="00F60810" w:rsidP="00317BAB">
            <w:pPr>
              <w:pStyle w:val="ListStyle"/>
              <w:ind w:left="100"/>
              <w:contextualSpacing/>
              <w:jc w:val="center"/>
              <w:rPr>
                <w:b/>
                <w:sz w:val="24"/>
                <w:szCs w:val="24"/>
              </w:rPr>
            </w:pPr>
            <w:r w:rsidRPr="000B5C12">
              <w:rPr>
                <w:rFonts w:ascii="Arial" w:hAnsi="Arial" w:cs="Arial"/>
                <w:b/>
                <w:color w:val="000000"/>
                <w:sz w:val="24"/>
                <w:szCs w:val="24"/>
              </w:rPr>
              <w:t>Flash Program Memory</w:t>
            </w:r>
          </w:p>
        </w:tc>
        <w:tc>
          <w:tcPr>
            <w:tcW w:w="108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60810" w:rsidRDefault="00F60810" w:rsidP="00317BAB">
            <w:pPr>
              <w:pStyle w:val="ListStyle"/>
              <w:ind w:left="100"/>
              <w:contextualSpacing/>
              <w:jc w:val="center"/>
              <w:rPr>
                <w:rFonts w:ascii="Arial" w:hAnsi="Arial" w:cs="Arial"/>
                <w:b/>
                <w:color w:val="000000"/>
                <w:sz w:val="24"/>
                <w:szCs w:val="24"/>
              </w:rPr>
            </w:pPr>
          </w:p>
          <w:p w:rsidR="00F60810" w:rsidRPr="000B5C12" w:rsidRDefault="00F60810" w:rsidP="00317BAB">
            <w:pPr>
              <w:pStyle w:val="ListStyle"/>
              <w:ind w:left="100"/>
              <w:contextualSpacing/>
              <w:jc w:val="center"/>
              <w:rPr>
                <w:rFonts w:ascii="Arial" w:hAnsi="Arial" w:cs="Arial"/>
                <w:b/>
                <w:color w:val="000000"/>
                <w:sz w:val="24"/>
                <w:szCs w:val="24"/>
              </w:rPr>
            </w:pPr>
            <w:r w:rsidRPr="000B5C12">
              <w:rPr>
                <w:rFonts w:ascii="Arial" w:hAnsi="Arial" w:cs="Arial"/>
                <w:b/>
                <w:color w:val="000000"/>
                <w:sz w:val="24"/>
                <w:szCs w:val="24"/>
              </w:rPr>
              <w:t>RAM</w:t>
            </w:r>
          </w:p>
        </w:tc>
        <w:tc>
          <w:tcPr>
            <w:tcW w:w="108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60810" w:rsidRDefault="00F60810" w:rsidP="00317BAB">
            <w:pPr>
              <w:pStyle w:val="ListStyle"/>
              <w:contextualSpacing/>
              <w:jc w:val="center"/>
              <w:rPr>
                <w:rFonts w:ascii="Arial" w:hAnsi="Arial" w:cs="Arial"/>
                <w:b/>
                <w:color w:val="000000"/>
                <w:sz w:val="24"/>
                <w:szCs w:val="24"/>
              </w:rPr>
            </w:pPr>
          </w:p>
          <w:p w:rsidR="00F60810" w:rsidRPr="000B5C12" w:rsidRDefault="00F60810" w:rsidP="00317BAB">
            <w:pPr>
              <w:pStyle w:val="ListStyle"/>
              <w:contextualSpacing/>
              <w:jc w:val="center"/>
              <w:rPr>
                <w:rFonts w:ascii="Arial" w:hAnsi="Arial" w:cs="Arial"/>
                <w:b/>
                <w:color w:val="000000"/>
                <w:sz w:val="24"/>
                <w:szCs w:val="24"/>
              </w:rPr>
            </w:pPr>
            <w:r w:rsidRPr="000B5C12">
              <w:rPr>
                <w:rFonts w:ascii="Arial" w:hAnsi="Arial" w:cs="Arial"/>
                <w:b/>
                <w:color w:val="000000"/>
                <w:sz w:val="24"/>
                <w:szCs w:val="24"/>
              </w:rPr>
              <w:t>Speed</w:t>
            </w:r>
          </w:p>
        </w:tc>
        <w:tc>
          <w:tcPr>
            <w:tcW w:w="108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60810" w:rsidRDefault="00F60810" w:rsidP="00317BAB">
            <w:pPr>
              <w:pStyle w:val="ListStyle"/>
              <w:ind w:left="100"/>
              <w:contextualSpacing/>
              <w:rPr>
                <w:rFonts w:ascii="Arial" w:hAnsi="Arial" w:cs="Arial"/>
                <w:b/>
                <w:color w:val="000000"/>
                <w:sz w:val="24"/>
                <w:szCs w:val="24"/>
              </w:rPr>
            </w:pPr>
          </w:p>
          <w:p w:rsidR="00F60810" w:rsidRPr="000B5C12" w:rsidRDefault="00F60810" w:rsidP="00317BAB">
            <w:pPr>
              <w:pStyle w:val="ListStyle"/>
              <w:ind w:left="100"/>
              <w:contextualSpacing/>
              <w:rPr>
                <w:rFonts w:ascii="Arial" w:hAnsi="Arial" w:cs="Arial"/>
                <w:b/>
                <w:color w:val="000000"/>
                <w:sz w:val="24"/>
                <w:szCs w:val="24"/>
              </w:rPr>
            </w:pPr>
            <w:r w:rsidRPr="000B5C12">
              <w:rPr>
                <w:rFonts w:ascii="Arial" w:hAnsi="Arial" w:cs="Arial"/>
                <w:b/>
                <w:color w:val="000000"/>
                <w:sz w:val="24"/>
                <w:szCs w:val="24"/>
              </w:rPr>
              <w:t>Cache</w:t>
            </w:r>
          </w:p>
        </w:tc>
        <w:tc>
          <w:tcPr>
            <w:tcW w:w="1088"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60810" w:rsidRPr="000B5C12" w:rsidRDefault="00F60810" w:rsidP="00317BAB">
            <w:pPr>
              <w:pStyle w:val="ListStyle"/>
              <w:contextualSpacing/>
              <w:jc w:val="center"/>
              <w:rPr>
                <w:b/>
                <w:sz w:val="24"/>
                <w:szCs w:val="24"/>
              </w:rPr>
            </w:pPr>
            <w:r w:rsidRPr="000B5C12">
              <w:rPr>
                <w:rFonts w:ascii="Arial" w:hAnsi="Arial" w:cs="Arial"/>
                <w:b/>
                <w:color w:val="000000"/>
                <w:sz w:val="24"/>
                <w:szCs w:val="24"/>
              </w:rPr>
              <w:t>Power Supply</w:t>
            </w:r>
          </w:p>
        </w:tc>
        <w:tc>
          <w:tcPr>
            <w:tcW w:w="725"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60810" w:rsidRPr="000B5C12" w:rsidRDefault="00F60810" w:rsidP="00317BAB">
            <w:pPr>
              <w:pStyle w:val="ListStyle"/>
              <w:contextualSpacing/>
              <w:jc w:val="center"/>
              <w:rPr>
                <w:b/>
                <w:sz w:val="24"/>
                <w:szCs w:val="24"/>
              </w:rPr>
            </w:pPr>
            <w:r w:rsidRPr="000B5C12">
              <w:rPr>
                <w:rFonts w:ascii="Arial" w:hAnsi="Arial" w:cs="Arial"/>
                <w:b/>
                <w:color w:val="000000"/>
                <w:sz w:val="24"/>
                <w:szCs w:val="24"/>
              </w:rPr>
              <w:t>USB Port</w:t>
            </w:r>
          </w:p>
        </w:tc>
        <w:tc>
          <w:tcPr>
            <w:tcW w:w="846"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F60810" w:rsidRPr="000E42A8" w:rsidRDefault="00F60810" w:rsidP="00317BAB">
            <w:pPr>
              <w:pStyle w:val="ListStyle"/>
              <w:ind w:left="100"/>
              <w:contextualSpacing/>
              <w:jc w:val="center"/>
              <w:rPr>
                <w:rFonts w:ascii="Arial" w:hAnsi="Arial" w:cs="Arial"/>
                <w:b/>
                <w:color w:val="000000"/>
                <w:sz w:val="24"/>
                <w:szCs w:val="24"/>
              </w:rPr>
            </w:pPr>
            <w:r>
              <w:rPr>
                <w:rFonts w:ascii="Arial" w:hAnsi="Arial" w:cs="Arial"/>
                <w:b/>
                <w:color w:val="000000"/>
                <w:sz w:val="24"/>
                <w:szCs w:val="24"/>
              </w:rPr>
              <w:t>Eth.</w:t>
            </w:r>
          </w:p>
          <w:p w:rsidR="00F60810" w:rsidRPr="000B5C12" w:rsidRDefault="00F60810" w:rsidP="00317BAB">
            <w:pPr>
              <w:pStyle w:val="ListStyle"/>
              <w:ind w:left="100"/>
              <w:contextualSpacing/>
              <w:jc w:val="center"/>
              <w:rPr>
                <w:rFonts w:ascii="Arial" w:hAnsi="Arial" w:cs="Arial"/>
                <w:b/>
                <w:color w:val="000000"/>
                <w:sz w:val="24"/>
                <w:szCs w:val="24"/>
              </w:rPr>
            </w:pPr>
            <w:r>
              <w:rPr>
                <w:rFonts w:ascii="Arial" w:hAnsi="Arial" w:cs="Arial"/>
                <w:b/>
                <w:color w:val="000000"/>
                <w:sz w:val="24"/>
                <w:szCs w:val="24"/>
              </w:rPr>
              <w:t>Port</w:t>
            </w:r>
          </w:p>
        </w:tc>
      </w:tr>
      <w:tr w:rsidR="00F60810" w:rsidRPr="00FB68BB" w:rsidTr="00317BAB">
        <w:trPr>
          <w:trHeight w:val="1351"/>
          <w:jc w:val="center"/>
        </w:trPr>
        <w:tc>
          <w:tcPr>
            <w:tcW w:w="13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0810" w:rsidRPr="00FB68BB" w:rsidRDefault="00F60810" w:rsidP="00317BAB">
            <w:pPr>
              <w:pStyle w:val="ListStyle"/>
              <w:ind w:left="100"/>
              <w:contextualSpacing/>
              <w:jc w:val="center"/>
              <w:rPr>
                <w:sz w:val="24"/>
                <w:szCs w:val="24"/>
              </w:rPr>
            </w:pPr>
            <w:r w:rsidRPr="00FB68BB">
              <w:rPr>
                <w:rFonts w:ascii="Arial" w:hAnsi="Arial" w:cs="Arial"/>
                <w:color w:val="000000"/>
                <w:sz w:val="24"/>
                <w:szCs w:val="24"/>
              </w:rPr>
              <w:t>PIC32 Ethernet Starter Kit</w:t>
            </w:r>
          </w:p>
        </w:tc>
        <w:tc>
          <w:tcPr>
            <w:tcW w:w="13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0810" w:rsidRPr="00FB68BB" w:rsidRDefault="00F60810" w:rsidP="00317BAB">
            <w:pPr>
              <w:pStyle w:val="ListStyle"/>
              <w:ind w:left="100"/>
              <w:contextualSpacing/>
              <w:jc w:val="center"/>
              <w:rPr>
                <w:sz w:val="24"/>
                <w:szCs w:val="24"/>
              </w:rPr>
            </w:pPr>
          </w:p>
          <w:p w:rsidR="00F60810" w:rsidRPr="00FB68BB" w:rsidRDefault="00F60810" w:rsidP="00317BAB">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512KB</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0810" w:rsidRPr="00FB68BB" w:rsidRDefault="00F60810" w:rsidP="00317BAB">
            <w:pPr>
              <w:pStyle w:val="ListStyle"/>
              <w:ind w:left="100"/>
              <w:contextualSpacing/>
              <w:jc w:val="center"/>
              <w:rPr>
                <w:sz w:val="24"/>
                <w:szCs w:val="24"/>
              </w:rPr>
            </w:pPr>
          </w:p>
          <w:p w:rsidR="00F60810" w:rsidRPr="00FB68BB" w:rsidRDefault="00F60810" w:rsidP="00317BAB">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128KB</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0810" w:rsidRPr="00FB68BB" w:rsidRDefault="00F60810" w:rsidP="00317BAB">
            <w:pPr>
              <w:pStyle w:val="ListStyle"/>
              <w:ind w:left="100"/>
              <w:contextualSpacing/>
              <w:jc w:val="center"/>
              <w:rPr>
                <w:sz w:val="24"/>
                <w:szCs w:val="24"/>
              </w:rPr>
            </w:pPr>
          </w:p>
          <w:p w:rsidR="00F60810" w:rsidRPr="00FB68BB" w:rsidRDefault="00F60810" w:rsidP="00317BAB">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80MHz</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0810" w:rsidRPr="00FB68BB" w:rsidRDefault="00F60810" w:rsidP="00317BAB">
            <w:pPr>
              <w:pStyle w:val="ListStyle"/>
              <w:ind w:left="100"/>
              <w:contextualSpacing/>
              <w:jc w:val="center"/>
              <w:rPr>
                <w:sz w:val="24"/>
                <w:szCs w:val="24"/>
              </w:rPr>
            </w:pPr>
          </w:p>
          <w:p w:rsidR="00F60810" w:rsidRPr="00FB68BB" w:rsidRDefault="00F60810" w:rsidP="00317BAB">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256 Byte</w:t>
            </w:r>
          </w:p>
        </w:tc>
        <w:tc>
          <w:tcPr>
            <w:tcW w:w="10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0810" w:rsidRPr="00FB68BB" w:rsidRDefault="00F60810" w:rsidP="00317BAB">
            <w:pPr>
              <w:pStyle w:val="ListStyle"/>
              <w:ind w:left="100"/>
              <w:contextualSpacing/>
              <w:jc w:val="center"/>
              <w:rPr>
                <w:sz w:val="24"/>
                <w:szCs w:val="24"/>
              </w:rPr>
            </w:pPr>
          </w:p>
          <w:p w:rsidR="00F60810" w:rsidRPr="00FB68BB" w:rsidRDefault="00F60810" w:rsidP="00317BAB">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3.3V</w:t>
            </w:r>
          </w:p>
        </w:tc>
        <w:tc>
          <w:tcPr>
            <w:tcW w:w="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0810" w:rsidRPr="00FB68BB" w:rsidRDefault="00F60810" w:rsidP="00317BAB">
            <w:pPr>
              <w:pStyle w:val="ListStyle"/>
              <w:ind w:left="100"/>
              <w:contextualSpacing/>
              <w:jc w:val="center"/>
              <w:rPr>
                <w:sz w:val="24"/>
                <w:szCs w:val="24"/>
              </w:rPr>
            </w:pPr>
          </w:p>
          <w:p w:rsidR="00F60810" w:rsidRPr="00FB68BB" w:rsidRDefault="00F60810" w:rsidP="00317BAB">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Yes</w:t>
            </w:r>
          </w:p>
        </w:tc>
        <w:tc>
          <w:tcPr>
            <w:tcW w:w="8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F60810" w:rsidRPr="00FB68BB" w:rsidRDefault="00F60810" w:rsidP="00317BAB">
            <w:pPr>
              <w:pStyle w:val="ListStyle"/>
              <w:ind w:left="100"/>
              <w:contextualSpacing/>
              <w:jc w:val="center"/>
              <w:rPr>
                <w:sz w:val="24"/>
                <w:szCs w:val="24"/>
              </w:rPr>
            </w:pPr>
          </w:p>
          <w:p w:rsidR="00F60810" w:rsidRPr="00FB68BB" w:rsidRDefault="00F60810" w:rsidP="00317BAB">
            <w:pPr>
              <w:pStyle w:val="ListStyle"/>
              <w:ind w:left="100"/>
              <w:contextualSpacing/>
              <w:jc w:val="center"/>
              <w:rPr>
                <w:rFonts w:ascii="Arial" w:hAnsi="Arial" w:cs="Arial"/>
                <w:color w:val="000000"/>
                <w:sz w:val="24"/>
                <w:szCs w:val="24"/>
              </w:rPr>
            </w:pPr>
            <w:r w:rsidRPr="00FB68BB">
              <w:rPr>
                <w:rFonts w:ascii="Arial" w:hAnsi="Arial" w:cs="Arial"/>
                <w:color w:val="000000"/>
                <w:sz w:val="24"/>
                <w:szCs w:val="24"/>
              </w:rPr>
              <w:t>Yes</w:t>
            </w:r>
          </w:p>
        </w:tc>
      </w:tr>
    </w:tbl>
    <w:p w:rsidR="00F60810" w:rsidRPr="00FB68BB" w:rsidRDefault="00F60810" w:rsidP="004325C6">
      <w:pPr>
        <w:pStyle w:val="ListStyle"/>
        <w:contextualSpacing/>
        <w:jc w:val="both"/>
        <w:rPr>
          <w:rFonts w:ascii="Arial" w:eastAsia="Arial" w:hAnsi="Arial" w:cs="Arial"/>
          <w:color w:val="000000"/>
          <w:sz w:val="24"/>
          <w:szCs w:val="24"/>
        </w:rPr>
      </w:pPr>
    </w:p>
    <w:p w:rsidR="000E19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A few last features for the PIC32 Ethernet Starter Kit that have yet to be brought to attention includes the fact that the starter kit can be programmed with either assembly language or C, allowing for easy to use programming.  </w:t>
      </w:r>
      <w:r w:rsidR="008202FE">
        <w:rPr>
          <w:rFonts w:ascii="Arial" w:eastAsia="Arial" w:hAnsi="Arial" w:cs="Arial"/>
          <w:color w:val="000000"/>
          <w:sz w:val="24"/>
          <w:szCs w:val="24"/>
        </w:rPr>
        <w:t xml:space="preserve">C programming will most likely be used due to relative comfortability.  </w:t>
      </w:r>
      <w:r w:rsidRPr="00FB68BB">
        <w:rPr>
          <w:rFonts w:ascii="Arial" w:eastAsia="Arial" w:hAnsi="Arial" w:cs="Arial"/>
          <w:color w:val="000000"/>
          <w:sz w:val="24"/>
          <w:szCs w:val="24"/>
        </w:rPr>
        <w:t>The kit also comes with a MPLAB C Compiler with no code size limit.  And for the wireless solution, the starter kit can be installed with free TCP/IP software</w:t>
      </w:r>
      <w:r w:rsidR="008202FE">
        <w:rPr>
          <w:rFonts w:ascii="Arial" w:eastAsia="Arial" w:hAnsi="Arial" w:cs="Arial"/>
          <w:color w:val="000000"/>
          <w:sz w:val="24"/>
          <w:szCs w:val="24"/>
        </w:rPr>
        <w:t xml:space="preserve"> provided on the Microchip website</w:t>
      </w:r>
      <w:r w:rsidRPr="00FB68BB">
        <w:rPr>
          <w:rFonts w:ascii="Arial" w:eastAsia="Arial" w:hAnsi="Arial" w:cs="Arial"/>
          <w:color w:val="000000"/>
          <w:sz w:val="24"/>
          <w:szCs w:val="24"/>
        </w:rPr>
        <w:t>.  So the PIC32 Ethernet Starter Kit seems to be the best choice for the data storage aspect of the project.</w:t>
      </w:r>
    </w:p>
    <w:p w:rsidR="00ED5C69" w:rsidRDefault="00ED5C69" w:rsidP="004325C6">
      <w:pPr>
        <w:pStyle w:val="ListStyle"/>
        <w:contextualSpacing/>
        <w:jc w:val="both"/>
        <w:rPr>
          <w:rFonts w:ascii="Arial" w:eastAsia="Arial" w:hAnsi="Arial" w:cs="Arial"/>
          <w:color w:val="000000"/>
          <w:sz w:val="24"/>
          <w:szCs w:val="24"/>
        </w:rPr>
      </w:pPr>
    </w:p>
    <w:p w:rsidR="00ED5C69" w:rsidRDefault="00ED5C69" w:rsidP="00ED5C69">
      <w:pPr>
        <w:pStyle w:val="ListStyle"/>
        <w:contextualSpacing/>
        <w:jc w:val="both"/>
        <w:rPr>
          <w:rFonts w:ascii="Arial" w:eastAsia="Arial" w:hAnsi="Arial" w:cs="Arial"/>
          <w:color w:val="000000"/>
          <w:sz w:val="24"/>
          <w:szCs w:val="24"/>
        </w:rPr>
      </w:pPr>
      <w:r w:rsidRPr="00ED5C69">
        <w:rPr>
          <w:rFonts w:ascii="Arial" w:eastAsia="Arial" w:hAnsi="Arial" w:cs="Arial"/>
          <w:color w:val="000000"/>
          <w:sz w:val="24"/>
          <w:szCs w:val="24"/>
        </w:rPr>
        <w:t xml:space="preserve">If the sensors are unable to connect to the data storage unit via an USB cable, then a pin connection must be used.  However, this cannot be done directly with the data storage unit.  Instead, an I/O expansion board must be connected to the storage unit; the sensors’ output pins will then be able to connect to the expansion board.  The expansion board chosen must be compatible with the PIC32 Ethernet Starter Kit, since that is the choice for the concept of data storage in this project.  </w:t>
      </w:r>
    </w:p>
    <w:p w:rsidR="008202FE" w:rsidRPr="00ED5C69" w:rsidRDefault="008202FE" w:rsidP="00ED5C69">
      <w:pPr>
        <w:pStyle w:val="ListStyle"/>
        <w:contextualSpacing/>
        <w:jc w:val="both"/>
        <w:rPr>
          <w:rFonts w:ascii="Arial" w:eastAsia="Arial" w:hAnsi="Arial" w:cs="Arial"/>
          <w:color w:val="000000"/>
          <w:sz w:val="24"/>
          <w:szCs w:val="24"/>
        </w:rPr>
      </w:pPr>
    </w:p>
    <w:p w:rsidR="00ED5C69" w:rsidRPr="00ED5C69" w:rsidRDefault="00ED5C69" w:rsidP="00ED5C69">
      <w:pPr>
        <w:pStyle w:val="ListStyle"/>
        <w:contextualSpacing/>
        <w:jc w:val="both"/>
        <w:rPr>
          <w:rFonts w:ascii="Arial" w:eastAsia="Arial" w:hAnsi="Arial" w:cs="Arial"/>
          <w:color w:val="000000"/>
          <w:sz w:val="24"/>
          <w:szCs w:val="24"/>
        </w:rPr>
      </w:pPr>
      <w:r w:rsidRPr="00ED5C69">
        <w:rPr>
          <w:rFonts w:ascii="Arial" w:eastAsia="Arial" w:hAnsi="Arial" w:cs="Arial"/>
          <w:color w:val="000000"/>
          <w:sz w:val="24"/>
          <w:szCs w:val="24"/>
        </w:rPr>
        <w:t xml:space="preserve">The only choice found was the PIC32 I/O Expansion Board.  This board provides full access to MCU signals, additional debug headers, and connection of PICtail Plus daughter cards.  The daughter cards feature is not going to be used for the project, but the PICtail connectors </w:t>
      </w:r>
      <w:r w:rsidR="0027742C">
        <w:rPr>
          <w:rFonts w:ascii="Arial" w:eastAsia="Arial" w:hAnsi="Arial" w:cs="Arial"/>
          <w:color w:val="000000"/>
          <w:sz w:val="24"/>
          <w:szCs w:val="24"/>
        </w:rPr>
        <w:t>are</w:t>
      </w:r>
      <w:r w:rsidRPr="00ED5C69">
        <w:rPr>
          <w:rFonts w:ascii="Arial" w:eastAsia="Arial" w:hAnsi="Arial" w:cs="Arial"/>
          <w:color w:val="000000"/>
          <w:sz w:val="24"/>
          <w:szCs w:val="24"/>
        </w:rPr>
        <w:t xml:space="preserve"> used to connect the expansion board to the data storage unit.  The sensors </w:t>
      </w:r>
      <w:r w:rsidR="0027742C">
        <w:rPr>
          <w:rFonts w:ascii="Arial" w:eastAsia="Arial" w:hAnsi="Arial" w:cs="Arial"/>
          <w:color w:val="000000"/>
          <w:sz w:val="24"/>
          <w:szCs w:val="24"/>
        </w:rPr>
        <w:t>are connected to the MCU signals, which provide automatic analog to digital conversion.</w:t>
      </w:r>
    </w:p>
    <w:p w:rsidR="00ED5C69" w:rsidRPr="00ED5C69" w:rsidRDefault="00ED5C69" w:rsidP="00ED5C69">
      <w:pPr>
        <w:pStyle w:val="ListStyle"/>
        <w:contextualSpacing/>
        <w:jc w:val="both"/>
        <w:rPr>
          <w:rFonts w:ascii="Arial" w:eastAsia="Arial" w:hAnsi="Arial" w:cs="Arial"/>
          <w:color w:val="000000"/>
          <w:sz w:val="24"/>
          <w:szCs w:val="24"/>
        </w:rPr>
      </w:pPr>
    </w:p>
    <w:p w:rsidR="00534A34" w:rsidRPr="0051401A" w:rsidRDefault="00ED5C69" w:rsidP="004325C6">
      <w:pPr>
        <w:pStyle w:val="ListStyle"/>
        <w:contextualSpacing/>
        <w:jc w:val="both"/>
        <w:rPr>
          <w:rFonts w:ascii="Arial" w:eastAsia="Arial" w:hAnsi="Arial" w:cs="Arial"/>
          <w:color w:val="000000"/>
          <w:sz w:val="24"/>
          <w:szCs w:val="24"/>
        </w:rPr>
      </w:pPr>
      <w:r w:rsidRPr="00ED5C69">
        <w:rPr>
          <w:rFonts w:ascii="Arial" w:eastAsia="Arial" w:hAnsi="Arial" w:cs="Arial"/>
          <w:color w:val="000000"/>
          <w:sz w:val="24"/>
          <w:szCs w:val="24"/>
        </w:rPr>
        <w:t>This expansion board does not have a microcontroller unit.  Therefore</w:t>
      </w:r>
      <w:r w:rsidR="0027742C">
        <w:rPr>
          <w:rFonts w:ascii="Arial" w:eastAsia="Arial" w:hAnsi="Arial" w:cs="Arial"/>
          <w:color w:val="000000"/>
          <w:sz w:val="24"/>
          <w:szCs w:val="24"/>
        </w:rPr>
        <w:t>, all application code that is</w:t>
      </w:r>
      <w:r w:rsidRPr="00ED5C69">
        <w:rPr>
          <w:rFonts w:ascii="Arial" w:eastAsia="Arial" w:hAnsi="Arial" w:cs="Arial"/>
          <w:color w:val="000000"/>
          <w:sz w:val="24"/>
          <w:szCs w:val="24"/>
        </w:rPr>
        <w:t xml:space="preserve"> run</w:t>
      </w:r>
      <w:r w:rsidR="0027742C">
        <w:rPr>
          <w:rFonts w:ascii="Arial" w:eastAsia="Arial" w:hAnsi="Arial" w:cs="Arial"/>
          <w:color w:val="000000"/>
          <w:sz w:val="24"/>
          <w:szCs w:val="24"/>
        </w:rPr>
        <w:t>ning the board is</w:t>
      </w:r>
      <w:r w:rsidRPr="00ED5C69">
        <w:rPr>
          <w:rFonts w:ascii="Arial" w:eastAsia="Arial" w:hAnsi="Arial" w:cs="Arial"/>
          <w:color w:val="000000"/>
          <w:sz w:val="24"/>
          <w:szCs w:val="24"/>
        </w:rPr>
        <w:t xml:space="preserve"> programmed through the data storage unit</w:t>
      </w:r>
      <w:r w:rsidR="0027742C">
        <w:rPr>
          <w:rFonts w:ascii="Arial" w:eastAsia="Arial" w:hAnsi="Arial" w:cs="Arial"/>
          <w:color w:val="000000"/>
          <w:sz w:val="24"/>
          <w:szCs w:val="24"/>
        </w:rPr>
        <w:t xml:space="preserve"> microcontroller</w:t>
      </w:r>
      <w:r w:rsidRPr="00ED5C69">
        <w:rPr>
          <w:rFonts w:ascii="Arial" w:eastAsia="Arial" w:hAnsi="Arial" w:cs="Arial"/>
          <w:color w:val="000000"/>
          <w:sz w:val="24"/>
          <w:szCs w:val="24"/>
        </w:rPr>
        <w:t>.  Also, the PIC</w:t>
      </w:r>
      <w:r w:rsidR="0027742C">
        <w:rPr>
          <w:rFonts w:ascii="Arial" w:eastAsia="Arial" w:hAnsi="Arial" w:cs="Arial"/>
          <w:color w:val="000000"/>
          <w:sz w:val="24"/>
          <w:szCs w:val="24"/>
        </w:rPr>
        <w:t>32 Ethernet Starter Kit can also</w:t>
      </w:r>
      <w:r w:rsidRPr="00ED5C69">
        <w:rPr>
          <w:rFonts w:ascii="Arial" w:eastAsia="Arial" w:hAnsi="Arial" w:cs="Arial"/>
          <w:color w:val="000000"/>
          <w:sz w:val="24"/>
          <w:szCs w:val="24"/>
        </w:rPr>
        <w:t xml:space="preserve"> provide the power supply needed to run the expansion board</w:t>
      </w:r>
      <w:r w:rsidR="0027742C">
        <w:rPr>
          <w:rFonts w:ascii="Arial" w:eastAsia="Arial" w:hAnsi="Arial" w:cs="Arial"/>
          <w:color w:val="000000"/>
          <w:sz w:val="24"/>
          <w:szCs w:val="24"/>
        </w:rPr>
        <w:t>, which could be powered by the power system developed for the final project design</w:t>
      </w:r>
      <w:r w:rsidRPr="00ED5C69">
        <w:rPr>
          <w:rFonts w:ascii="Arial" w:eastAsia="Arial" w:hAnsi="Arial" w:cs="Arial"/>
          <w:color w:val="000000"/>
          <w:sz w:val="24"/>
          <w:szCs w:val="24"/>
        </w:rPr>
        <w:t>.  The amount of power that would be needed is determined by the drive capability of the USB port connected to the data storage unit’s debugger at connector J1.  If more power is required, a 9V power supply can also be connected to the expansion board.</w:t>
      </w:r>
      <w:r>
        <w:rPr>
          <w:rFonts w:ascii="Arial" w:eastAsia="Arial" w:hAnsi="Arial" w:cs="Arial"/>
          <w:color w:val="000000"/>
          <w:sz w:val="24"/>
          <w:szCs w:val="24"/>
        </w:rPr>
        <w:t xml:space="preserve"> </w:t>
      </w:r>
      <w:r w:rsidR="00AB1306">
        <w:rPr>
          <w:rFonts w:ascii="Arial" w:eastAsia="Arial" w:hAnsi="Arial" w:cs="Arial"/>
          <w:color w:val="000000"/>
          <w:sz w:val="24"/>
          <w:szCs w:val="24"/>
        </w:rPr>
        <w:t>[25]</w:t>
      </w:r>
    </w:p>
    <w:p w:rsidR="000E19BB" w:rsidRPr="001A4ED5" w:rsidRDefault="001A4ED5" w:rsidP="004325C6">
      <w:pPr>
        <w:pStyle w:val="ListStyle"/>
        <w:contextualSpacing/>
        <w:jc w:val="both"/>
        <w:rPr>
          <w:rFonts w:ascii="Arial" w:eastAsia="Arial" w:hAnsi="Arial" w:cs="Arial"/>
          <w:b/>
          <w:bCs/>
          <w:color w:val="000000"/>
          <w:sz w:val="28"/>
          <w:szCs w:val="28"/>
        </w:rPr>
      </w:pPr>
      <w:r>
        <w:rPr>
          <w:rFonts w:ascii="Arial" w:eastAsia="Arial" w:hAnsi="Arial" w:cs="Arial"/>
          <w:b/>
          <w:bCs/>
          <w:color w:val="000000"/>
          <w:sz w:val="28"/>
          <w:szCs w:val="28"/>
        </w:rPr>
        <w:lastRenderedPageBreak/>
        <w:t>3.</w:t>
      </w:r>
      <w:r w:rsidR="00ED5C69">
        <w:rPr>
          <w:rFonts w:ascii="Arial" w:eastAsia="Arial" w:hAnsi="Arial" w:cs="Arial"/>
          <w:b/>
          <w:bCs/>
          <w:color w:val="000000"/>
          <w:sz w:val="28"/>
          <w:szCs w:val="28"/>
        </w:rPr>
        <w:t>10</w:t>
      </w:r>
      <w:r w:rsidR="000E19BB" w:rsidRPr="001A4ED5">
        <w:rPr>
          <w:rFonts w:ascii="Arial" w:eastAsia="Arial" w:hAnsi="Arial" w:cs="Arial"/>
          <w:b/>
          <w:bCs/>
          <w:color w:val="000000"/>
          <w:sz w:val="28"/>
          <w:szCs w:val="28"/>
        </w:rPr>
        <w:t xml:space="preserve"> </w:t>
      </w:r>
      <w:r w:rsidR="007C3E90">
        <w:rPr>
          <w:rFonts w:ascii="Arial" w:eastAsia="Arial" w:hAnsi="Arial" w:cs="Arial"/>
          <w:b/>
          <w:bCs/>
          <w:color w:val="000000"/>
          <w:sz w:val="28"/>
          <w:szCs w:val="28"/>
        </w:rPr>
        <w:t>Router</w:t>
      </w:r>
      <w:r w:rsidR="000E19BB" w:rsidRPr="001A4ED5">
        <w:rPr>
          <w:rFonts w:ascii="Arial" w:eastAsia="Arial" w:hAnsi="Arial" w:cs="Arial"/>
          <w:b/>
          <w:bCs/>
          <w:color w:val="000000"/>
          <w:sz w:val="28"/>
          <w:szCs w:val="28"/>
        </w:rPr>
        <w:t xml:space="preserve"> Research</w:t>
      </w:r>
    </w:p>
    <w:p w:rsidR="000E19BB" w:rsidRPr="00FB68BB" w:rsidRDefault="000E19BB" w:rsidP="004325C6">
      <w:pPr>
        <w:pStyle w:val="ListStyle"/>
        <w:contextualSpacing/>
        <w:jc w:val="both"/>
        <w:rPr>
          <w:rFonts w:ascii="Arial" w:eastAsia="Arial" w:hAnsi="Arial" w:cs="Arial"/>
          <w:b/>
          <w:bCs/>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A wireless local area network links two or more devices using some wireless distribution method, and usually providing a connection through an access point to the wider Internet. </w:t>
      </w:r>
      <w:r w:rsidR="00AB1306">
        <w:rPr>
          <w:rFonts w:ascii="Arial" w:eastAsia="Arial" w:hAnsi="Arial" w:cs="Arial"/>
          <w:color w:val="000000"/>
          <w:sz w:val="24"/>
          <w:szCs w:val="24"/>
        </w:rPr>
        <w:t>[26]</w:t>
      </w:r>
      <w:r w:rsidRPr="00FB68BB">
        <w:rPr>
          <w:rFonts w:ascii="Arial" w:eastAsia="Arial" w:hAnsi="Arial" w:cs="Arial"/>
          <w:color w:val="000000"/>
          <w:sz w:val="24"/>
          <w:szCs w:val="24"/>
        </w:rPr>
        <w:t xml:space="preserve"> Simply, there is at least one access point, which is usually a router that is connected to an Internet service provider with an Ethernet cable.  This router sends a limited range signal, allowing any computer that is within range that has the WEP or WLP keys for secure access (assuming a secure network is being used) to be able to connect.  Typically there is a client that acts as the home device by being directly connected to the Internet service prov</w:t>
      </w:r>
      <w:r w:rsidR="001A4ED5">
        <w:rPr>
          <w:rFonts w:ascii="Arial" w:eastAsia="Arial" w:hAnsi="Arial" w:cs="Arial"/>
          <w:color w:val="000000"/>
          <w:sz w:val="24"/>
          <w:szCs w:val="24"/>
        </w:rPr>
        <w:t>ider just like the router.  T</w:t>
      </w:r>
      <w:r w:rsidRPr="00FB68BB">
        <w:rPr>
          <w:rFonts w:ascii="Arial" w:eastAsia="Arial" w:hAnsi="Arial" w:cs="Arial"/>
          <w:color w:val="000000"/>
          <w:sz w:val="24"/>
          <w:szCs w:val="24"/>
        </w:rPr>
        <w:t>his home client could then be used to connect to a WI-FI</w:t>
      </w:r>
      <w:r w:rsidR="001A4ED5">
        <w:rPr>
          <w:rFonts w:ascii="Arial" w:eastAsia="Arial" w:hAnsi="Arial" w:cs="Arial"/>
          <w:color w:val="000000"/>
          <w:sz w:val="24"/>
          <w:szCs w:val="24"/>
        </w:rPr>
        <w:t>®</w:t>
      </w:r>
      <w:r w:rsidRPr="00FB68BB">
        <w:rPr>
          <w:rFonts w:ascii="Arial" w:eastAsia="Arial" w:hAnsi="Arial" w:cs="Arial"/>
          <w:color w:val="000000"/>
          <w:sz w:val="24"/>
          <w:szCs w:val="24"/>
        </w:rPr>
        <w:t xml:space="preserve"> bridge, extending the range of the network</w:t>
      </w:r>
      <w:r w:rsidR="001A4ED5">
        <w:rPr>
          <w:rFonts w:ascii="Arial" w:eastAsia="Arial" w:hAnsi="Arial" w:cs="Arial"/>
          <w:color w:val="000000"/>
          <w:sz w:val="24"/>
          <w:szCs w:val="24"/>
        </w:rPr>
        <w:t xml:space="preserve"> signal sent out by the router as shown in Figure 3.</w:t>
      </w:r>
      <w:r w:rsidR="00ED5C69">
        <w:rPr>
          <w:rFonts w:ascii="Arial" w:eastAsia="Arial" w:hAnsi="Arial" w:cs="Arial"/>
          <w:color w:val="000000"/>
          <w:sz w:val="24"/>
          <w:szCs w:val="24"/>
        </w:rPr>
        <w:t>10</w:t>
      </w:r>
      <w:r w:rsidR="001A4ED5">
        <w:rPr>
          <w:rFonts w:ascii="Arial" w:eastAsia="Arial" w:hAnsi="Arial" w:cs="Arial"/>
          <w:color w:val="000000"/>
          <w:sz w:val="24"/>
          <w:szCs w:val="24"/>
        </w:rPr>
        <w:t>.1.</w:t>
      </w:r>
    </w:p>
    <w:p w:rsidR="000E19BB" w:rsidRPr="00FB68BB" w:rsidRDefault="000E19BB" w:rsidP="004325C6">
      <w:pPr>
        <w:pStyle w:val="ListStyle"/>
        <w:contextualSpacing/>
        <w:jc w:val="both"/>
        <w:rPr>
          <w:rFonts w:ascii="Arial" w:eastAsia="Arial" w:hAnsi="Arial" w:cs="Arial"/>
          <w:color w:val="000000"/>
          <w:sz w:val="24"/>
          <w:szCs w:val="24"/>
        </w:rPr>
      </w:pPr>
    </w:p>
    <w:p w:rsidR="000E19BB" w:rsidRPr="00FB68BB" w:rsidRDefault="007C4644" w:rsidP="004325C6">
      <w:pPr>
        <w:pStyle w:val="ListStyle"/>
        <w:contextualSpacing/>
        <w:jc w:val="center"/>
        <w:rPr>
          <w:rFonts w:ascii="Arial" w:eastAsia="Arial" w:hAnsi="Arial" w:cs="Arial"/>
          <w:color w:val="000000"/>
          <w:sz w:val="24"/>
          <w:szCs w:val="24"/>
        </w:rPr>
      </w:pPr>
      <w:r>
        <w:rPr>
          <w:noProof/>
          <w:sz w:val="24"/>
          <w:szCs w:val="24"/>
          <w:lang w:eastAsia="zh-CN"/>
        </w:rPr>
        <w:drawing>
          <wp:inline distT="0" distB="0" distL="0" distR="0">
            <wp:extent cx="4648200" cy="3324225"/>
            <wp:effectExtent l="1905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1"/>
                    <a:srcRect/>
                    <a:stretch>
                      <a:fillRect/>
                    </a:stretch>
                  </pic:blipFill>
                  <pic:spPr bwMode="auto">
                    <a:xfrm>
                      <a:off x="0" y="0"/>
                      <a:ext cx="4648200" cy="3324225"/>
                    </a:xfrm>
                    <a:prstGeom prst="rect">
                      <a:avLst/>
                    </a:prstGeom>
                    <a:noFill/>
                    <a:ln w="9525">
                      <a:noFill/>
                      <a:miter lim="800000"/>
                      <a:headEnd/>
                      <a:tailEnd/>
                    </a:ln>
                  </pic:spPr>
                </pic:pic>
              </a:graphicData>
            </a:graphic>
          </wp:inline>
        </w:drawing>
      </w:r>
    </w:p>
    <w:p w:rsidR="00C53B80" w:rsidRDefault="00ED5C69" w:rsidP="00DA0390">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t>Figure 3.10</w:t>
      </w:r>
      <w:r w:rsidR="000E19BB" w:rsidRPr="00FB68BB">
        <w:rPr>
          <w:rFonts w:ascii="Arial" w:eastAsia="Arial" w:hAnsi="Arial" w:cs="Arial"/>
          <w:i/>
          <w:iCs/>
          <w:color w:val="000000"/>
          <w:sz w:val="24"/>
          <w:szCs w:val="24"/>
        </w:rPr>
        <w:t>.1 – WI-FI</w:t>
      </w:r>
      <w:r w:rsidR="001A4ED5">
        <w:rPr>
          <w:rFonts w:ascii="Arial" w:eastAsia="Arial" w:hAnsi="Arial" w:cs="Arial"/>
          <w:i/>
          <w:iCs/>
          <w:color w:val="000000"/>
          <w:sz w:val="24"/>
          <w:szCs w:val="24"/>
        </w:rPr>
        <w:t>®</w:t>
      </w:r>
      <w:r w:rsidR="000E19BB" w:rsidRPr="00FB68BB">
        <w:rPr>
          <w:rFonts w:ascii="Arial" w:eastAsia="Arial" w:hAnsi="Arial" w:cs="Arial"/>
          <w:i/>
          <w:iCs/>
          <w:color w:val="000000"/>
          <w:sz w:val="24"/>
          <w:szCs w:val="24"/>
        </w:rPr>
        <w:t xml:space="preserve"> Network Diagram</w:t>
      </w:r>
    </w:p>
    <w:p w:rsidR="00DA0390" w:rsidRPr="00DA0390" w:rsidRDefault="00DA0390" w:rsidP="00DA0390">
      <w:pPr>
        <w:pStyle w:val="ListStyle"/>
        <w:contextualSpacing/>
        <w:jc w:val="center"/>
        <w:rPr>
          <w:rFonts w:ascii="Arial" w:eastAsia="Arial" w:hAnsi="Arial" w:cs="Arial"/>
          <w:i/>
          <w:iCs/>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There are two types of wireless l</w:t>
      </w:r>
      <w:r w:rsidR="001B443F">
        <w:rPr>
          <w:rFonts w:ascii="Arial" w:eastAsia="Arial" w:hAnsi="Arial" w:cs="Arial"/>
          <w:color w:val="000000"/>
          <w:sz w:val="24"/>
          <w:szCs w:val="24"/>
        </w:rPr>
        <w:t>ocal area networks that wer</w:t>
      </w:r>
      <w:r w:rsidRPr="00FB68BB">
        <w:rPr>
          <w:rFonts w:ascii="Arial" w:eastAsia="Arial" w:hAnsi="Arial" w:cs="Arial"/>
          <w:color w:val="000000"/>
          <w:sz w:val="24"/>
          <w:szCs w:val="24"/>
        </w:rPr>
        <w:t>e looked at for the scope o</w:t>
      </w:r>
      <w:r w:rsidR="001B443F">
        <w:rPr>
          <w:rFonts w:ascii="Arial" w:eastAsia="Arial" w:hAnsi="Arial" w:cs="Arial"/>
          <w:color w:val="000000"/>
          <w:sz w:val="24"/>
          <w:szCs w:val="24"/>
        </w:rPr>
        <w:t>f the project.  The first type wa</w:t>
      </w:r>
      <w:r w:rsidRPr="00FB68BB">
        <w:rPr>
          <w:rFonts w:ascii="Arial" w:eastAsia="Arial" w:hAnsi="Arial" w:cs="Arial"/>
          <w:color w:val="000000"/>
          <w:sz w:val="24"/>
          <w:szCs w:val="24"/>
        </w:rPr>
        <w:t xml:space="preserve">s peer-to-peer, which allows wireless devices to directly communicate with each other.  Wireless devices that are in range will connect without the use of an access point, which at this point will just be assumed to be a router of some kind.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IEEE 802.11 is a set of standards that carry out wireless local area network computer communication. </w:t>
      </w:r>
      <w:r w:rsidR="00AB1306">
        <w:rPr>
          <w:rFonts w:ascii="Arial" w:eastAsia="Arial" w:hAnsi="Arial" w:cs="Arial"/>
          <w:color w:val="000000"/>
          <w:sz w:val="24"/>
          <w:szCs w:val="24"/>
        </w:rPr>
        <w:t>[27]</w:t>
      </w:r>
      <w:r w:rsidRPr="00FB68BB">
        <w:rPr>
          <w:rFonts w:ascii="Arial" w:eastAsia="Arial" w:hAnsi="Arial" w:cs="Arial"/>
          <w:color w:val="000000"/>
          <w:sz w:val="24"/>
          <w:szCs w:val="24"/>
        </w:rPr>
        <w:t xml:space="preserve"> The 802.11 uses two different kinds of modes when dealing with peer-to-peer connections.  The first is the ad-hoc mode that allows transmission directly between mobile units.  The second is the infrastructure mode that allows transmission between units through a router that </w:t>
      </w:r>
      <w:r w:rsidRPr="00FB68BB">
        <w:rPr>
          <w:rFonts w:ascii="Arial" w:eastAsia="Arial" w:hAnsi="Arial" w:cs="Arial"/>
          <w:color w:val="000000"/>
          <w:sz w:val="24"/>
          <w:szCs w:val="24"/>
        </w:rPr>
        <w:lastRenderedPageBreak/>
        <w:t xml:space="preserve">acts as a bridge to a wired network.  Though the ad-hoc mode could be used, the infrastructure mode will most likely work better.  Having a single router serving as an access point for wireless connections allows for more widespread connections from several machines rather than using the ad-hoc mode that would be limited in range and machines that could access the network. </w:t>
      </w:r>
    </w:p>
    <w:p w:rsidR="00D80701" w:rsidRPr="00FB68BB" w:rsidRDefault="00D80701" w:rsidP="004325C6">
      <w:pPr>
        <w:pStyle w:val="ListStyle"/>
        <w:contextualSpacing/>
        <w:jc w:val="both"/>
        <w:rPr>
          <w:rFonts w:ascii="Arial" w:eastAsia="Arial" w:hAnsi="Arial" w:cs="Arial"/>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second type o</w:t>
      </w:r>
      <w:r w:rsidR="001B443F">
        <w:rPr>
          <w:rFonts w:ascii="Arial" w:eastAsia="Arial" w:hAnsi="Arial" w:cs="Arial"/>
          <w:color w:val="000000"/>
          <w:sz w:val="24"/>
          <w:szCs w:val="24"/>
        </w:rPr>
        <w:t>f wireless local area networks wa</w:t>
      </w:r>
      <w:r w:rsidRPr="00FB68BB">
        <w:rPr>
          <w:rFonts w:ascii="Arial" w:eastAsia="Arial" w:hAnsi="Arial" w:cs="Arial"/>
          <w:color w:val="000000"/>
          <w:sz w:val="24"/>
          <w:szCs w:val="24"/>
        </w:rPr>
        <w:t xml:space="preserve">s the wireless distribution system.  The wireless distribution system is a more complicated version of the infrastructure mode for peer-to-peer systems.  The main difference between the two is that while the infrastructure mode uses one router that serves as the access points for all clients in range, the wireless distribution system uses multiple routers.  Each router serves as a bridge connected to each other, connecting the wireless network among </w:t>
      </w:r>
      <w:r w:rsidR="001B443F">
        <w:rPr>
          <w:rFonts w:ascii="Arial" w:eastAsia="Arial" w:hAnsi="Arial" w:cs="Arial"/>
          <w:color w:val="000000"/>
          <w:sz w:val="24"/>
          <w:szCs w:val="24"/>
        </w:rPr>
        <w:t>themselves</w:t>
      </w:r>
      <w:r w:rsidRPr="00FB68BB">
        <w:rPr>
          <w:rFonts w:ascii="Arial" w:eastAsia="Arial" w:hAnsi="Arial" w:cs="Arial"/>
          <w:color w:val="000000"/>
          <w:sz w:val="24"/>
          <w:szCs w:val="24"/>
        </w:rPr>
        <w:t xml:space="preserve">.  This allows for a broader range for the network, which entails more clients that can be connected to the network.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With how the brid</w:t>
      </w:r>
      <w:r w:rsidR="001A4ED5">
        <w:rPr>
          <w:rFonts w:ascii="Arial" w:eastAsia="Arial" w:hAnsi="Arial" w:cs="Arial"/>
          <w:color w:val="000000"/>
          <w:sz w:val="24"/>
          <w:szCs w:val="24"/>
        </w:rPr>
        <w:t>g</w:t>
      </w:r>
      <w:r w:rsidRPr="00FB68BB">
        <w:rPr>
          <w:rFonts w:ascii="Arial" w:eastAsia="Arial" w:hAnsi="Arial" w:cs="Arial"/>
          <w:color w:val="000000"/>
          <w:sz w:val="24"/>
          <w:szCs w:val="24"/>
        </w:rPr>
        <w:t xml:space="preserve">e scheme works, though the routers act as a bridge for the network, and multiple clients are connected to the network, routers that are not directly connected within the bridge are not aware of each other.  This can be compared to a graph of nodes; nodes that are not directly connected are not aware of each other.  Assuming that the central router in the bridge is the central location, this design allows the fact that if one router connected to the central unit fails, the other router that is not directly connected to the failed router will not be aware of the failure and will still run actively.  However, there is still the problem of the central router; if this one fails, all the others will fail since they are not within range of the network source. </w:t>
      </w:r>
      <w:r w:rsidR="001A4ED5">
        <w:rPr>
          <w:rFonts w:ascii="Arial" w:eastAsia="Arial" w:hAnsi="Arial" w:cs="Arial"/>
          <w:color w:val="000000"/>
          <w:sz w:val="24"/>
          <w:szCs w:val="24"/>
        </w:rPr>
        <w:t>Figure 3.</w:t>
      </w:r>
      <w:r w:rsidR="00ED5C69">
        <w:rPr>
          <w:rFonts w:ascii="Arial" w:eastAsia="Arial" w:hAnsi="Arial" w:cs="Arial"/>
          <w:color w:val="000000"/>
          <w:sz w:val="24"/>
          <w:szCs w:val="24"/>
        </w:rPr>
        <w:t>10</w:t>
      </w:r>
      <w:r w:rsidR="001A4ED5">
        <w:rPr>
          <w:rFonts w:ascii="Arial" w:eastAsia="Arial" w:hAnsi="Arial" w:cs="Arial"/>
          <w:color w:val="000000"/>
          <w:sz w:val="24"/>
          <w:szCs w:val="24"/>
        </w:rPr>
        <w:t>.2 shows the bridge concept.</w:t>
      </w:r>
    </w:p>
    <w:p w:rsidR="00D80701" w:rsidRPr="00FB68BB" w:rsidRDefault="00D80701" w:rsidP="004325C6">
      <w:pPr>
        <w:pStyle w:val="ListStyle"/>
        <w:contextualSpacing/>
        <w:jc w:val="both"/>
        <w:rPr>
          <w:rFonts w:ascii="Arial" w:eastAsia="Arial" w:hAnsi="Arial" w:cs="Arial"/>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p>
    <w:p w:rsidR="000E19BB" w:rsidRPr="00FB68BB" w:rsidRDefault="007C4644" w:rsidP="004325C6">
      <w:pPr>
        <w:pStyle w:val="ListStyle"/>
        <w:contextualSpacing/>
        <w:jc w:val="center"/>
        <w:rPr>
          <w:rFonts w:ascii="Arial" w:eastAsia="Arial" w:hAnsi="Arial" w:cs="Arial"/>
          <w:color w:val="000000"/>
          <w:sz w:val="24"/>
          <w:szCs w:val="24"/>
        </w:rPr>
      </w:pPr>
      <w:r>
        <w:rPr>
          <w:noProof/>
          <w:sz w:val="24"/>
          <w:szCs w:val="24"/>
          <w:lang w:eastAsia="zh-CN"/>
        </w:rPr>
        <w:drawing>
          <wp:inline distT="0" distB="0" distL="0" distR="0">
            <wp:extent cx="2143125" cy="1724025"/>
            <wp:effectExtent l="19050" t="0" r="9525"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2" cstate="print"/>
                    <a:srcRect/>
                    <a:stretch>
                      <a:fillRect/>
                    </a:stretch>
                  </pic:blipFill>
                  <pic:spPr bwMode="auto">
                    <a:xfrm>
                      <a:off x="0" y="0"/>
                      <a:ext cx="2143125" cy="1724025"/>
                    </a:xfrm>
                    <a:prstGeom prst="rect">
                      <a:avLst/>
                    </a:prstGeom>
                    <a:noFill/>
                    <a:ln w="9525">
                      <a:noFill/>
                      <a:miter lim="800000"/>
                      <a:headEnd/>
                      <a:tailEnd/>
                    </a:ln>
                  </pic:spPr>
                </pic:pic>
              </a:graphicData>
            </a:graphic>
          </wp:inline>
        </w:drawing>
      </w:r>
    </w:p>
    <w:p w:rsidR="00C53B80" w:rsidRDefault="000E19BB" w:rsidP="00DA0390">
      <w:pPr>
        <w:pStyle w:val="ListStyle"/>
        <w:contextualSpacing/>
        <w:jc w:val="center"/>
        <w:rPr>
          <w:rFonts w:ascii="Arial" w:eastAsia="Arial" w:hAnsi="Arial" w:cs="Arial"/>
          <w:i/>
          <w:iCs/>
          <w:color w:val="000000"/>
          <w:sz w:val="24"/>
          <w:szCs w:val="24"/>
        </w:rPr>
      </w:pPr>
      <w:r w:rsidRPr="00FB68BB">
        <w:rPr>
          <w:rFonts w:ascii="Arial" w:eastAsia="Arial" w:hAnsi="Arial" w:cs="Arial"/>
          <w:i/>
          <w:iCs/>
          <w:color w:val="000000"/>
          <w:sz w:val="24"/>
          <w:szCs w:val="24"/>
        </w:rPr>
        <w:t>Figure 3.</w:t>
      </w:r>
      <w:r w:rsidR="00ED5C69">
        <w:rPr>
          <w:rFonts w:ascii="Arial" w:eastAsia="Arial" w:hAnsi="Arial" w:cs="Arial"/>
          <w:i/>
          <w:iCs/>
          <w:color w:val="000000"/>
          <w:sz w:val="24"/>
          <w:szCs w:val="24"/>
        </w:rPr>
        <w:t>10</w:t>
      </w:r>
      <w:r w:rsidRPr="00FB68BB">
        <w:rPr>
          <w:rFonts w:ascii="Arial" w:eastAsia="Arial" w:hAnsi="Arial" w:cs="Arial"/>
          <w:i/>
          <w:iCs/>
          <w:color w:val="000000"/>
          <w:sz w:val="24"/>
          <w:szCs w:val="24"/>
        </w:rPr>
        <w:t>.2 – WI-FI</w:t>
      </w:r>
      <w:r w:rsidR="001A4ED5">
        <w:rPr>
          <w:rFonts w:ascii="Arial" w:eastAsia="Arial" w:hAnsi="Arial" w:cs="Arial"/>
          <w:i/>
          <w:iCs/>
          <w:color w:val="000000"/>
          <w:sz w:val="24"/>
          <w:szCs w:val="24"/>
        </w:rPr>
        <w:t>®</w:t>
      </w:r>
      <w:r w:rsidRPr="00FB68BB">
        <w:rPr>
          <w:rFonts w:ascii="Arial" w:eastAsia="Arial" w:hAnsi="Arial" w:cs="Arial"/>
          <w:i/>
          <w:iCs/>
          <w:color w:val="000000"/>
          <w:sz w:val="24"/>
          <w:szCs w:val="24"/>
        </w:rPr>
        <w:t xml:space="preserve"> Bridging </w:t>
      </w:r>
    </w:p>
    <w:p w:rsidR="00D80701" w:rsidRPr="00DA0390" w:rsidRDefault="00D80701" w:rsidP="00DA0390">
      <w:pPr>
        <w:pStyle w:val="ListStyle"/>
        <w:contextualSpacing/>
        <w:jc w:val="center"/>
        <w:rPr>
          <w:rFonts w:ascii="Arial" w:eastAsia="Arial" w:hAnsi="Arial" w:cs="Arial"/>
          <w:i/>
          <w:iCs/>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point of the wireless portion is to be able to access the data from the data storage unit from a distant location, rather than having to be directly connected to the device. Using a wireless distribution system would be beneficial to allow a larger range of clients to access the data.  However, since the scope of the project won’t require more than a fifty foot network range, the wireless distribution system is not needed.  Instead, a peer-to-peer wireless system that uses infrastructure mode would be sufficient.  A single router that acts as an access </w:t>
      </w:r>
      <w:r w:rsidRPr="00FB68BB">
        <w:rPr>
          <w:rFonts w:ascii="Arial" w:eastAsia="Arial" w:hAnsi="Arial" w:cs="Arial"/>
          <w:color w:val="000000"/>
          <w:sz w:val="24"/>
          <w:szCs w:val="24"/>
        </w:rPr>
        <w:lastRenderedPageBreak/>
        <w:t xml:space="preserve">point for the data storage unit and a laptop would </w:t>
      </w:r>
      <w:r w:rsidR="001B443F">
        <w:rPr>
          <w:rFonts w:ascii="Arial" w:eastAsia="Arial" w:hAnsi="Arial" w:cs="Arial"/>
          <w:color w:val="000000"/>
          <w:sz w:val="24"/>
          <w:szCs w:val="24"/>
        </w:rPr>
        <w:t>be ideal.  The data storage</w:t>
      </w:r>
      <w:r w:rsidRPr="00FB68BB">
        <w:rPr>
          <w:rFonts w:ascii="Arial" w:eastAsia="Arial" w:hAnsi="Arial" w:cs="Arial"/>
          <w:color w:val="000000"/>
          <w:sz w:val="24"/>
          <w:szCs w:val="24"/>
        </w:rPr>
        <w:t xml:space="preserve"> store</w:t>
      </w:r>
      <w:r w:rsidR="001B443F">
        <w:rPr>
          <w:rFonts w:ascii="Arial" w:eastAsia="Arial" w:hAnsi="Arial" w:cs="Arial"/>
          <w:color w:val="000000"/>
          <w:sz w:val="24"/>
          <w:szCs w:val="24"/>
        </w:rPr>
        <w:t>s</w:t>
      </w:r>
      <w:r w:rsidRPr="00FB68BB">
        <w:rPr>
          <w:rFonts w:ascii="Arial" w:eastAsia="Arial" w:hAnsi="Arial" w:cs="Arial"/>
          <w:color w:val="000000"/>
          <w:sz w:val="24"/>
          <w:szCs w:val="24"/>
        </w:rPr>
        <w:t xml:space="preserve"> the da</w:t>
      </w:r>
      <w:r w:rsidR="005C5756">
        <w:rPr>
          <w:rFonts w:ascii="Arial" w:eastAsia="Arial" w:hAnsi="Arial" w:cs="Arial"/>
          <w:color w:val="000000"/>
          <w:sz w:val="24"/>
          <w:szCs w:val="24"/>
        </w:rPr>
        <w:t>ta in its internal memory and</w:t>
      </w:r>
      <w:r w:rsidRPr="00FB68BB">
        <w:rPr>
          <w:rFonts w:ascii="Arial" w:eastAsia="Arial" w:hAnsi="Arial" w:cs="Arial"/>
          <w:color w:val="000000"/>
          <w:sz w:val="24"/>
          <w:szCs w:val="24"/>
        </w:rPr>
        <w:t xml:space="preserve"> when a user accesses the laptop, he or she will then be able to access the data stored in the data storage unit via the router.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Since the PIC32 Ethernet Starter Kit can be installed with free TCP/IP software, it would seem the best option would be to have the kit connected to the router.  The laptop will be connected to the local Internet via an Ethernet cable, and the laptop will be able to access the data storage by using the router to access the TCP/IP software.</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 </w:t>
      </w: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w:t>
      </w:r>
      <w:r w:rsidR="001B443F">
        <w:rPr>
          <w:rFonts w:ascii="Arial" w:eastAsia="Arial" w:hAnsi="Arial" w:cs="Arial"/>
          <w:color w:val="000000"/>
          <w:sz w:val="24"/>
          <w:szCs w:val="24"/>
        </w:rPr>
        <w:t>e wireless capabilities that were needed for the project are to b</w:t>
      </w:r>
      <w:r w:rsidRPr="00FB68BB">
        <w:rPr>
          <w:rFonts w:ascii="Arial" w:eastAsia="Arial" w:hAnsi="Arial" w:cs="Arial"/>
          <w:color w:val="000000"/>
          <w:sz w:val="24"/>
          <w:szCs w:val="24"/>
        </w:rPr>
        <w:t>e a fi</w:t>
      </w:r>
      <w:r w:rsidR="001B443F">
        <w:rPr>
          <w:rFonts w:ascii="Arial" w:eastAsia="Arial" w:hAnsi="Arial" w:cs="Arial"/>
          <w:color w:val="000000"/>
          <w:sz w:val="24"/>
          <w:szCs w:val="24"/>
        </w:rPr>
        <w:t>nal aspect that is</w:t>
      </w:r>
      <w:r w:rsidRPr="00FB68BB">
        <w:rPr>
          <w:rFonts w:ascii="Arial" w:eastAsia="Arial" w:hAnsi="Arial" w:cs="Arial"/>
          <w:color w:val="000000"/>
          <w:sz w:val="24"/>
          <w:szCs w:val="24"/>
        </w:rPr>
        <w:t xml:space="preserve"> added, since the data storage could be connected to the interface laptop directly.  Because of this, router selection has been lightly researched.  If more storage is needed, a LINKSYS router that has USB storage capability might be the choice; however, for ease with router installation, CISCO Valet </w:t>
      </w:r>
      <w:r w:rsidR="00C85D24">
        <w:rPr>
          <w:rFonts w:ascii="Arial" w:eastAsia="Arial" w:hAnsi="Arial" w:cs="Arial"/>
          <w:color w:val="000000"/>
          <w:sz w:val="24"/>
          <w:szCs w:val="24"/>
        </w:rPr>
        <w:t xml:space="preserve">may be used.  The decision </w:t>
      </w:r>
      <w:r w:rsidRPr="00FB68BB">
        <w:rPr>
          <w:rFonts w:ascii="Arial" w:eastAsia="Arial" w:hAnsi="Arial" w:cs="Arial"/>
          <w:color w:val="000000"/>
          <w:sz w:val="24"/>
          <w:szCs w:val="24"/>
        </w:rPr>
        <w:t>also depend</w:t>
      </w:r>
      <w:r w:rsidR="00C85D24">
        <w:rPr>
          <w:rFonts w:ascii="Arial" w:eastAsia="Arial" w:hAnsi="Arial" w:cs="Arial"/>
          <w:color w:val="000000"/>
          <w:sz w:val="24"/>
          <w:szCs w:val="24"/>
        </w:rPr>
        <w:t>s</w:t>
      </w:r>
      <w:r w:rsidRPr="00FB68BB">
        <w:rPr>
          <w:rFonts w:ascii="Arial" w:eastAsia="Arial" w:hAnsi="Arial" w:cs="Arial"/>
          <w:color w:val="000000"/>
          <w:sz w:val="24"/>
          <w:szCs w:val="24"/>
        </w:rPr>
        <w:t xml:space="preserve"> on if the router needs to be re-programmed in any way for the data storage and the laptop to communicate, though this shouldn’t be likely.  However, if need be, then a LINKSYS router will be </w:t>
      </w:r>
      <w:r w:rsidR="005C5756">
        <w:rPr>
          <w:rFonts w:ascii="Arial" w:eastAsia="Arial" w:hAnsi="Arial" w:cs="Arial"/>
          <w:color w:val="000000"/>
          <w:sz w:val="24"/>
          <w:szCs w:val="24"/>
        </w:rPr>
        <w:t>the best choice.  Table 3.</w:t>
      </w:r>
      <w:r w:rsidR="00ED5C69">
        <w:rPr>
          <w:rFonts w:ascii="Arial" w:eastAsia="Arial" w:hAnsi="Arial" w:cs="Arial"/>
          <w:color w:val="000000"/>
          <w:sz w:val="24"/>
          <w:szCs w:val="24"/>
        </w:rPr>
        <w:t>10.</w:t>
      </w:r>
      <w:r w:rsidR="005C5756">
        <w:rPr>
          <w:rFonts w:ascii="Arial" w:eastAsia="Arial" w:hAnsi="Arial" w:cs="Arial"/>
          <w:color w:val="000000"/>
          <w:sz w:val="24"/>
          <w:szCs w:val="24"/>
        </w:rPr>
        <w:t xml:space="preserve">1 </w:t>
      </w:r>
      <w:r w:rsidRPr="00FB68BB">
        <w:rPr>
          <w:rFonts w:ascii="Arial" w:eastAsia="Arial" w:hAnsi="Arial" w:cs="Arial"/>
          <w:color w:val="000000"/>
          <w:sz w:val="24"/>
          <w:szCs w:val="24"/>
        </w:rPr>
        <w:t>shows some comparisons among a few choice routers.</w:t>
      </w:r>
    </w:p>
    <w:p w:rsidR="000E19BB" w:rsidRPr="00FB68BB" w:rsidRDefault="000E19BB" w:rsidP="004325C6">
      <w:pPr>
        <w:pStyle w:val="ListStyle"/>
        <w:contextualSpacing/>
        <w:jc w:val="both"/>
        <w:rPr>
          <w:rFonts w:ascii="Arial" w:eastAsia="Arial" w:hAnsi="Arial" w:cs="Arial"/>
          <w:color w:val="000000"/>
          <w:sz w:val="24"/>
          <w:szCs w:val="24"/>
        </w:rPr>
      </w:pPr>
    </w:p>
    <w:p w:rsidR="000E19BB" w:rsidRPr="005C5756" w:rsidRDefault="005C5756" w:rsidP="004325C6">
      <w:pPr>
        <w:pStyle w:val="ListStyle"/>
        <w:contextualSpacing/>
        <w:jc w:val="center"/>
        <w:rPr>
          <w:rFonts w:ascii="Arial" w:eastAsia="Arial" w:hAnsi="Arial" w:cs="Arial"/>
          <w:i/>
          <w:iCs/>
          <w:color w:val="000000"/>
          <w:sz w:val="24"/>
          <w:szCs w:val="24"/>
        </w:rPr>
      </w:pPr>
      <w:r>
        <w:rPr>
          <w:rFonts w:ascii="Arial" w:eastAsia="Arial" w:hAnsi="Arial" w:cs="Arial"/>
          <w:i/>
          <w:iCs/>
          <w:color w:val="000000"/>
          <w:sz w:val="24"/>
          <w:szCs w:val="24"/>
        </w:rPr>
        <w:t>Table 3.</w:t>
      </w:r>
      <w:r w:rsidR="00ED5C69">
        <w:rPr>
          <w:rFonts w:ascii="Arial" w:eastAsia="Arial" w:hAnsi="Arial" w:cs="Arial"/>
          <w:i/>
          <w:iCs/>
          <w:color w:val="000000"/>
          <w:sz w:val="24"/>
          <w:szCs w:val="24"/>
        </w:rPr>
        <w:t>10</w:t>
      </w:r>
      <w:r>
        <w:rPr>
          <w:rFonts w:ascii="Arial" w:eastAsia="Arial" w:hAnsi="Arial" w:cs="Arial"/>
          <w:i/>
          <w:iCs/>
          <w:color w:val="000000"/>
          <w:sz w:val="24"/>
          <w:szCs w:val="24"/>
        </w:rPr>
        <w:t>.1</w:t>
      </w:r>
      <w:r w:rsidRPr="00FB68BB">
        <w:rPr>
          <w:rFonts w:ascii="Arial" w:eastAsia="Arial" w:hAnsi="Arial" w:cs="Arial"/>
          <w:i/>
          <w:iCs/>
          <w:color w:val="000000"/>
          <w:sz w:val="24"/>
          <w:szCs w:val="24"/>
        </w:rPr>
        <w:t xml:space="preserve"> - Comparison of Routers</w:t>
      </w:r>
    </w:p>
    <w:tbl>
      <w:tblPr>
        <w:tblW w:w="0" w:type="auto"/>
        <w:tblInd w:w="460" w:type="dxa"/>
        <w:tblLook w:val="0000"/>
      </w:tblPr>
      <w:tblGrid>
        <w:gridCol w:w="2520"/>
        <w:gridCol w:w="1800"/>
        <w:gridCol w:w="2160"/>
        <w:gridCol w:w="1710"/>
      </w:tblGrid>
      <w:tr w:rsidR="003948B9" w:rsidRPr="00F852FB" w:rsidTr="0060656D">
        <w:tc>
          <w:tcPr>
            <w:tcW w:w="252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165286" w:rsidRDefault="003948B9" w:rsidP="004A519F">
            <w:pPr>
              <w:pStyle w:val="ListStyle"/>
              <w:contextualSpacing/>
              <w:jc w:val="center"/>
              <w:rPr>
                <w:b/>
                <w:sz w:val="24"/>
                <w:szCs w:val="24"/>
              </w:rPr>
            </w:pPr>
            <w:r w:rsidRPr="00165286">
              <w:rPr>
                <w:rFonts w:ascii="Arial" w:hAnsi="Arial" w:cs="Arial"/>
                <w:b/>
                <w:color w:val="000000"/>
                <w:sz w:val="24"/>
                <w:szCs w:val="24"/>
              </w:rPr>
              <w:t>Router</w:t>
            </w:r>
          </w:p>
        </w:tc>
        <w:tc>
          <w:tcPr>
            <w:tcW w:w="180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165286" w:rsidRDefault="003948B9" w:rsidP="004A519F">
            <w:pPr>
              <w:pStyle w:val="ListStyle"/>
              <w:contextualSpacing/>
              <w:jc w:val="center"/>
              <w:rPr>
                <w:b/>
                <w:sz w:val="24"/>
                <w:szCs w:val="24"/>
              </w:rPr>
            </w:pPr>
            <w:r w:rsidRPr="00165286">
              <w:rPr>
                <w:rFonts w:ascii="Arial" w:hAnsi="Arial" w:cs="Arial"/>
                <w:b/>
                <w:color w:val="000000"/>
                <w:sz w:val="24"/>
                <w:szCs w:val="24"/>
              </w:rPr>
              <w:t>Price</w:t>
            </w:r>
          </w:p>
        </w:tc>
        <w:tc>
          <w:tcPr>
            <w:tcW w:w="216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165286" w:rsidRDefault="0060656D" w:rsidP="004A519F">
            <w:pPr>
              <w:pStyle w:val="ListStyle"/>
              <w:contextualSpacing/>
              <w:jc w:val="center"/>
              <w:rPr>
                <w:b/>
                <w:sz w:val="24"/>
                <w:szCs w:val="24"/>
              </w:rPr>
            </w:pPr>
            <w:r>
              <w:rPr>
                <w:rFonts w:ascii="Arial" w:hAnsi="Arial" w:cs="Arial"/>
                <w:b/>
                <w:color w:val="000000"/>
                <w:sz w:val="24"/>
                <w:szCs w:val="24"/>
              </w:rPr>
              <w:t>USB S</w:t>
            </w:r>
            <w:r w:rsidR="003948B9" w:rsidRPr="00165286">
              <w:rPr>
                <w:rFonts w:ascii="Arial" w:hAnsi="Arial" w:cs="Arial"/>
                <w:b/>
                <w:color w:val="000000"/>
                <w:sz w:val="24"/>
                <w:szCs w:val="24"/>
              </w:rPr>
              <w:t xml:space="preserve">torage </w:t>
            </w:r>
          </w:p>
        </w:tc>
        <w:tc>
          <w:tcPr>
            <w:tcW w:w="1710"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tcPr>
          <w:p w:rsidR="003948B9" w:rsidRPr="00165286" w:rsidRDefault="0060656D" w:rsidP="004A519F">
            <w:pPr>
              <w:pStyle w:val="ListStyle"/>
              <w:contextualSpacing/>
              <w:jc w:val="center"/>
              <w:rPr>
                <w:b/>
                <w:sz w:val="24"/>
                <w:szCs w:val="24"/>
              </w:rPr>
            </w:pPr>
            <w:r>
              <w:rPr>
                <w:rFonts w:ascii="Arial" w:hAnsi="Arial" w:cs="Arial"/>
                <w:b/>
                <w:color w:val="000000"/>
                <w:sz w:val="24"/>
                <w:szCs w:val="24"/>
              </w:rPr>
              <w:t>50 ft R</w:t>
            </w:r>
            <w:r w:rsidR="003948B9" w:rsidRPr="00165286">
              <w:rPr>
                <w:rFonts w:ascii="Arial" w:hAnsi="Arial" w:cs="Arial"/>
                <w:b/>
                <w:color w:val="000000"/>
                <w:sz w:val="24"/>
                <w:szCs w:val="24"/>
              </w:rPr>
              <w:t>ange</w:t>
            </w:r>
          </w:p>
        </w:tc>
      </w:tr>
      <w:tr w:rsidR="003948B9" w:rsidRPr="00F852FB" w:rsidTr="0060656D">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ASUS WL-520GU Wireless Router</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$48</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Yes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Yes</w:t>
            </w:r>
          </w:p>
        </w:tc>
      </w:tr>
      <w:tr w:rsidR="003948B9" w:rsidRPr="00F852FB" w:rsidTr="0060656D">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Linksys WRTSL54GX</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$55</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No</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Yes</w:t>
            </w:r>
          </w:p>
        </w:tc>
      </w:tr>
      <w:tr w:rsidR="003948B9" w:rsidRPr="00F852FB" w:rsidTr="0060656D">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Cisco Valet</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$60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No</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Yes</w:t>
            </w:r>
          </w:p>
        </w:tc>
      </w:tr>
      <w:tr w:rsidR="003948B9" w:rsidRPr="00F852FB" w:rsidTr="0060656D">
        <w:tc>
          <w:tcPr>
            <w:tcW w:w="2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Linksys WRTSL54GS</w:t>
            </w:r>
          </w:p>
        </w:tc>
        <w:tc>
          <w:tcPr>
            <w:tcW w:w="1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$100</w:t>
            </w:r>
          </w:p>
        </w:tc>
        <w:tc>
          <w:tcPr>
            <w:tcW w:w="21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Yes</w:t>
            </w:r>
          </w:p>
        </w:tc>
        <w:tc>
          <w:tcPr>
            <w:tcW w:w="1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948B9" w:rsidRPr="00FB68BB" w:rsidRDefault="003948B9" w:rsidP="004A519F">
            <w:pPr>
              <w:pStyle w:val="ListStyle"/>
              <w:contextualSpacing/>
              <w:jc w:val="center"/>
              <w:rPr>
                <w:sz w:val="24"/>
                <w:szCs w:val="24"/>
              </w:rPr>
            </w:pPr>
            <w:r w:rsidRPr="00FB68BB">
              <w:rPr>
                <w:rFonts w:ascii="Arial" w:hAnsi="Arial" w:cs="Arial"/>
                <w:color w:val="000000"/>
                <w:sz w:val="24"/>
                <w:szCs w:val="24"/>
              </w:rPr>
              <w:t>Yes</w:t>
            </w:r>
          </w:p>
        </w:tc>
      </w:tr>
    </w:tbl>
    <w:p w:rsidR="000E19BB" w:rsidRDefault="000E19BB" w:rsidP="004325C6">
      <w:pPr>
        <w:pStyle w:val="ListStyle"/>
        <w:contextualSpacing/>
        <w:rPr>
          <w:rFonts w:ascii="Arial" w:eastAsia="Arial" w:hAnsi="Arial" w:cs="Arial"/>
          <w:b/>
          <w:bCs/>
          <w:color w:val="000000"/>
          <w:sz w:val="24"/>
          <w:szCs w:val="24"/>
        </w:rPr>
      </w:pPr>
    </w:p>
    <w:p w:rsidR="0066309C" w:rsidRDefault="0066309C" w:rsidP="004325C6">
      <w:pPr>
        <w:pStyle w:val="NormalWeb"/>
        <w:spacing w:before="0" w:beforeAutospacing="0" w:after="0" w:afterAutospacing="0"/>
        <w:jc w:val="both"/>
        <w:rPr>
          <w:rFonts w:ascii="Arial" w:hAnsi="Arial" w:cs="Arial"/>
          <w:b/>
          <w:sz w:val="28"/>
          <w:szCs w:val="28"/>
        </w:rPr>
      </w:pPr>
      <w:r>
        <w:rPr>
          <w:rFonts w:ascii="Arial" w:hAnsi="Arial" w:cs="Arial"/>
          <w:b/>
          <w:sz w:val="28"/>
          <w:szCs w:val="28"/>
        </w:rPr>
        <w:t>3.1</w:t>
      </w:r>
      <w:r w:rsidR="00ED5C69">
        <w:rPr>
          <w:rFonts w:ascii="Arial" w:hAnsi="Arial" w:cs="Arial"/>
          <w:b/>
          <w:sz w:val="28"/>
          <w:szCs w:val="28"/>
        </w:rPr>
        <w:t>1</w:t>
      </w:r>
      <w:r>
        <w:rPr>
          <w:rFonts w:ascii="Arial" w:hAnsi="Arial" w:cs="Arial"/>
          <w:b/>
          <w:sz w:val="28"/>
          <w:szCs w:val="28"/>
        </w:rPr>
        <w:t xml:space="preserve"> LCD Research</w:t>
      </w:r>
    </w:p>
    <w:p w:rsidR="0066309C" w:rsidRDefault="0066309C" w:rsidP="004325C6">
      <w:pPr>
        <w:pStyle w:val="NormalWeb"/>
        <w:spacing w:before="0" w:beforeAutospacing="0" w:after="0" w:afterAutospacing="0"/>
        <w:jc w:val="both"/>
        <w:rPr>
          <w:rFonts w:ascii="Arial" w:hAnsi="Arial" w:cs="Arial"/>
          <w:b/>
          <w:sz w:val="28"/>
          <w:szCs w:val="28"/>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 xml:space="preserve">After the data storage unit is prepped for gathering the data from the sensors, it would be beneficial if there was a way to output the data before working on the user interface and wireless transmission.  The reason being is that it would be helpful for testing purposes so that there is certainty that the data storage is correctly gathering and storing data.  An LCD display module would be useful for this purpose.  </w:t>
      </w:r>
    </w:p>
    <w:p w:rsidR="0066309C" w:rsidRDefault="0066309C" w:rsidP="004325C6">
      <w:pPr>
        <w:pStyle w:val="NormalWeb"/>
        <w:spacing w:before="0" w:beforeAutospacing="0" w:after="0" w:afterAutospacing="0"/>
        <w:jc w:val="both"/>
        <w:rPr>
          <w:rFonts w:ascii="Arial" w:hAnsi="Arial" w:cs="Arial"/>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 xml:space="preserve">There are numerous varieties of different LCD display modules that can be considered, ranging from different character line sizes, touch-screen capabilities, </w:t>
      </w:r>
      <w:r>
        <w:rPr>
          <w:rFonts w:ascii="Arial" w:hAnsi="Arial" w:cs="Arial"/>
        </w:rPr>
        <w:lastRenderedPageBreak/>
        <w:t>power supply, and prices.  These four characteristics will be the driving point in the choosing of an appropriate LCD module.</w:t>
      </w:r>
    </w:p>
    <w:p w:rsidR="0066309C" w:rsidRDefault="0066309C" w:rsidP="004325C6">
      <w:pPr>
        <w:pStyle w:val="NormalWeb"/>
        <w:spacing w:before="0" w:beforeAutospacing="0" w:after="0" w:afterAutospacing="0"/>
        <w:jc w:val="both"/>
        <w:rPr>
          <w:rFonts w:ascii="Arial" w:hAnsi="Arial" w:cs="Arial"/>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 xml:space="preserve">The particular brand of LCD modules that was researched was the Hitachi HD44780 Character LCD.   HD44780 refers to the particular driver that is used in the character LCD module designs.  This particular brand is highly used for interfacing with embedded systems.  Configurations, or character line sizes, determine the size of the screen.  For example, a 16 x 2 character line size means that there can be two rows of sixteen characters printed on the screen at once.  Typically, the most common configuration manufactured is the 40 x 4 screen.  However, the Hitachi HD44780 Character LCD can only address up to 80 characters.  So with a 40 x 4 screen, there are actually two individual HD44780 controllers with expansion chips. </w:t>
      </w:r>
      <w:r w:rsidR="00AB1306">
        <w:rPr>
          <w:rFonts w:ascii="Arial" w:hAnsi="Arial" w:cs="Arial"/>
        </w:rPr>
        <w:t>[28]</w:t>
      </w:r>
      <w:r>
        <w:rPr>
          <w:rFonts w:ascii="Arial" w:hAnsi="Arial" w:cs="Arial"/>
        </w:rPr>
        <w:t xml:space="preserve"> This design, though the most commonly manufactured, is not necessary in terms of how this project will use the intended LCD module.  Therefore, the only configurations that will be considered are the 8 x 1, 16 x 2, and 20 x 4 character LCDs.  </w:t>
      </w:r>
    </w:p>
    <w:p w:rsidR="0066309C" w:rsidRDefault="0066309C" w:rsidP="004325C6">
      <w:pPr>
        <w:pStyle w:val="NormalWeb"/>
        <w:spacing w:before="0" w:beforeAutospacing="0" w:after="0" w:afterAutospacing="0"/>
        <w:jc w:val="both"/>
        <w:rPr>
          <w:rFonts w:ascii="Arial" w:hAnsi="Arial" w:cs="Arial"/>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 xml:space="preserve">Hitachi HD44780 </w:t>
      </w:r>
      <w:r w:rsidR="00960EA8">
        <w:rPr>
          <w:rFonts w:ascii="Arial" w:hAnsi="Arial" w:cs="Arial"/>
        </w:rPr>
        <w:t>character LCDs</w:t>
      </w:r>
      <w:r w:rsidR="00ED5C69">
        <w:rPr>
          <w:rFonts w:ascii="Arial" w:hAnsi="Arial" w:cs="Arial"/>
        </w:rPr>
        <w:t xml:space="preserve"> use</w:t>
      </w:r>
      <w:r>
        <w:rPr>
          <w:rFonts w:ascii="Arial" w:hAnsi="Arial" w:cs="Arial"/>
        </w:rPr>
        <w:t xml:space="preserve"> a standard 14-pin interface.  However, character LCDs that use backlights use 16 pins, due to the fact that one pin has to be connected to the backlight anode and the other pin has to be connected to the backlight cathode.  The way these are designed, 8-bit characters are used.  Therefore, eight of the pins are used for an input and output 8-bit data bus (D0-D7).  There is a pin used for Read/Write capability (R/W), a pin used for a clock enable that is usually falling edge triggered (CE), and a pin for a Register Select (RS).  The RS determines if the LCD is running on a command or off of the data bus.  Two pins are used for the power supply of a range of +3.3V to +5V (VCC) and the ground connections, respectfully.  And finally, the last pin is used for contrast adjustment of the screen (VO).  Considering that all of the LCD modules that will be considered will be using the Hitachi HD44780 driver, it is helpful to know that all the pins and pin functions of the modules will be the same. Table 3.1</w:t>
      </w:r>
      <w:r w:rsidR="00ED5C69">
        <w:rPr>
          <w:rFonts w:ascii="Arial" w:hAnsi="Arial" w:cs="Arial"/>
        </w:rPr>
        <w:t>1</w:t>
      </w:r>
      <w:r>
        <w:rPr>
          <w:rFonts w:ascii="Arial" w:hAnsi="Arial" w:cs="Arial"/>
        </w:rPr>
        <w:t xml:space="preserve">.1 </w:t>
      </w:r>
      <w:r w:rsidR="00DA0390">
        <w:rPr>
          <w:rFonts w:ascii="Arial" w:hAnsi="Arial" w:cs="Arial"/>
        </w:rPr>
        <w:t xml:space="preserve">and Table 3.11.2 </w:t>
      </w:r>
      <w:r w:rsidR="00AB1306">
        <w:rPr>
          <w:rFonts w:ascii="Arial" w:hAnsi="Arial" w:cs="Arial"/>
        </w:rPr>
        <w:t>show</w:t>
      </w:r>
      <w:r>
        <w:rPr>
          <w:rFonts w:ascii="Arial" w:hAnsi="Arial" w:cs="Arial"/>
        </w:rPr>
        <w:t xml:space="preserve"> a concise list compilation of the pins and their functions, assuming a backlight is used.</w:t>
      </w:r>
    </w:p>
    <w:p w:rsidR="0066309C" w:rsidRDefault="0066309C" w:rsidP="004325C6">
      <w:pPr>
        <w:pStyle w:val="NormalWeb"/>
        <w:spacing w:before="0" w:beforeAutospacing="0" w:after="0" w:afterAutospacing="0"/>
        <w:jc w:val="both"/>
        <w:rPr>
          <w:rFonts w:ascii="Arial" w:hAnsi="Arial" w:cs="Arial"/>
        </w:rPr>
      </w:pPr>
    </w:p>
    <w:p w:rsidR="0066309C" w:rsidRPr="0066309C" w:rsidRDefault="0066309C" w:rsidP="004325C6">
      <w:pPr>
        <w:pStyle w:val="NormalWeb"/>
        <w:spacing w:before="0" w:beforeAutospacing="0" w:after="0" w:afterAutospacing="0"/>
        <w:jc w:val="center"/>
        <w:rPr>
          <w:rFonts w:ascii="Arial" w:hAnsi="Arial" w:cs="Arial"/>
          <w:i/>
          <w:iCs/>
          <w:color w:val="000000"/>
        </w:rPr>
      </w:pPr>
      <w:r>
        <w:rPr>
          <w:rFonts w:ascii="Arial" w:hAnsi="Arial" w:cs="Arial"/>
          <w:i/>
          <w:iCs/>
          <w:color w:val="000000"/>
        </w:rPr>
        <w:t>Table 3.1</w:t>
      </w:r>
      <w:r w:rsidR="00EA09BA">
        <w:rPr>
          <w:rFonts w:ascii="Arial" w:hAnsi="Arial" w:cs="Arial"/>
          <w:i/>
          <w:iCs/>
          <w:color w:val="000000"/>
        </w:rPr>
        <w:t>1</w:t>
      </w:r>
      <w:r>
        <w:rPr>
          <w:rFonts w:ascii="Arial" w:hAnsi="Arial" w:cs="Arial"/>
          <w:i/>
          <w:iCs/>
          <w:color w:val="000000"/>
        </w:rPr>
        <w:t xml:space="preserve">.1 – </w:t>
      </w:r>
      <w:smartTag w:uri="urn:schemas-microsoft-com:office:smarttags" w:element="place">
        <w:smartTag w:uri="urn:schemas-microsoft-com:office:smarttags" w:element="City">
          <w:r>
            <w:rPr>
              <w:rFonts w:ascii="Arial" w:hAnsi="Arial" w:cs="Arial"/>
              <w:i/>
              <w:iCs/>
              <w:color w:val="000000"/>
            </w:rPr>
            <w:t>Hitachi</w:t>
          </w:r>
        </w:smartTag>
      </w:smartTag>
      <w:r>
        <w:rPr>
          <w:rFonts w:ascii="Arial" w:hAnsi="Arial" w:cs="Arial"/>
          <w:i/>
          <w:iCs/>
          <w:color w:val="000000"/>
        </w:rPr>
        <w:t xml:space="preserve"> HD44780 Character LCD Pin Numbers and Pin Functions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55"/>
        <w:gridCol w:w="4355"/>
      </w:tblGrid>
      <w:tr w:rsidR="00B84952" w:rsidRPr="00F852FB" w:rsidTr="00DA0390">
        <w:trPr>
          <w:trHeight w:val="557"/>
          <w:jc w:val="center"/>
        </w:trPr>
        <w:tc>
          <w:tcPr>
            <w:tcW w:w="1155" w:type="dxa"/>
            <w:shd w:val="clear" w:color="auto" w:fill="DBE5F1"/>
          </w:tcPr>
          <w:p w:rsidR="00B84952" w:rsidRPr="00691BA7" w:rsidRDefault="00B84952" w:rsidP="004A519F">
            <w:pPr>
              <w:pStyle w:val="NormalWeb"/>
              <w:spacing w:before="0" w:beforeAutospacing="0" w:after="0" w:afterAutospacing="0"/>
              <w:jc w:val="center"/>
              <w:rPr>
                <w:rFonts w:ascii="Arial" w:hAnsi="Arial" w:cs="Arial"/>
                <w:b/>
              </w:rPr>
            </w:pPr>
            <w:r w:rsidRPr="00691BA7">
              <w:rPr>
                <w:rFonts w:ascii="Arial" w:hAnsi="Arial" w:cs="Arial"/>
                <w:b/>
              </w:rPr>
              <w:t>Pin Number</w:t>
            </w:r>
          </w:p>
        </w:tc>
        <w:tc>
          <w:tcPr>
            <w:tcW w:w="4355" w:type="dxa"/>
            <w:shd w:val="clear" w:color="auto" w:fill="DBE5F1"/>
          </w:tcPr>
          <w:p w:rsidR="00B84952" w:rsidRPr="00691BA7" w:rsidRDefault="00B84952" w:rsidP="004A519F">
            <w:pPr>
              <w:pStyle w:val="NormalWeb"/>
              <w:spacing w:before="0" w:beforeAutospacing="0" w:after="0" w:afterAutospacing="0"/>
              <w:jc w:val="center"/>
              <w:rPr>
                <w:rFonts w:ascii="Arial" w:hAnsi="Arial" w:cs="Arial"/>
                <w:b/>
              </w:rPr>
            </w:pPr>
            <w:r w:rsidRPr="00691BA7">
              <w:rPr>
                <w:rFonts w:ascii="Arial" w:hAnsi="Arial" w:cs="Arial"/>
                <w:b/>
              </w:rPr>
              <w:t>Function</w:t>
            </w:r>
          </w:p>
        </w:tc>
      </w:tr>
      <w:tr w:rsidR="00B84952" w:rsidRPr="00F852FB" w:rsidTr="0060656D">
        <w:trPr>
          <w:trHeight w:val="347"/>
          <w:jc w:val="center"/>
        </w:trPr>
        <w:tc>
          <w:tcPr>
            <w:tcW w:w="1155" w:type="dxa"/>
          </w:tcPr>
          <w:p w:rsidR="00B84952" w:rsidRPr="008B3E9E" w:rsidRDefault="00B84952" w:rsidP="004A519F">
            <w:pPr>
              <w:pStyle w:val="NormalWeb"/>
              <w:spacing w:before="0" w:beforeAutospacing="0" w:after="0" w:afterAutospacing="0"/>
              <w:jc w:val="center"/>
              <w:rPr>
                <w:rFonts w:ascii="Arial" w:hAnsi="Arial" w:cs="Arial"/>
              </w:rPr>
            </w:pPr>
            <w:r w:rsidRPr="008B3E9E">
              <w:rPr>
                <w:rFonts w:ascii="Arial" w:hAnsi="Arial" w:cs="Arial"/>
              </w:rPr>
              <w:t>P1</w:t>
            </w:r>
          </w:p>
        </w:tc>
        <w:tc>
          <w:tcPr>
            <w:tcW w:w="4355" w:type="dxa"/>
          </w:tcPr>
          <w:p w:rsidR="00B84952" w:rsidRPr="008B3E9E" w:rsidRDefault="00B84952" w:rsidP="004A519F">
            <w:pPr>
              <w:pStyle w:val="NormalWeb"/>
              <w:spacing w:before="0" w:beforeAutospacing="0" w:after="0" w:afterAutospacing="0"/>
              <w:jc w:val="center"/>
              <w:rPr>
                <w:rFonts w:ascii="Arial" w:hAnsi="Arial" w:cs="Arial"/>
              </w:rPr>
            </w:pPr>
            <w:r w:rsidRPr="008B3E9E">
              <w:rPr>
                <w:rFonts w:ascii="Arial" w:hAnsi="Arial" w:cs="Arial"/>
              </w:rPr>
              <w:t>Ground</w:t>
            </w:r>
          </w:p>
        </w:tc>
      </w:tr>
      <w:tr w:rsidR="00B84952" w:rsidRPr="00F852FB" w:rsidTr="0060656D">
        <w:trPr>
          <w:trHeight w:val="329"/>
          <w:jc w:val="center"/>
        </w:trPr>
        <w:tc>
          <w:tcPr>
            <w:tcW w:w="1155" w:type="dxa"/>
          </w:tcPr>
          <w:p w:rsidR="00B84952" w:rsidRPr="008B3E9E" w:rsidRDefault="00B84952" w:rsidP="004A519F">
            <w:pPr>
              <w:pStyle w:val="NormalWeb"/>
              <w:spacing w:before="0" w:beforeAutospacing="0" w:after="0" w:afterAutospacing="0"/>
              <w:jc w:val="center"/>
              <w:rPr>
                <w:rFonts w:ascii="Arial" w:hAnsi="Arial" w:cs="Arial"/>
              </w:rPr>
            </w:pPr>
            <w:r w:rsidRPr="008B3E9E">
              <w:rPr>
                <w:rFonts w:ascii="Arial" w:hAnsi="Arial" w:cs="Arial"/>
              </w:rPr>
              <w:t>P2</w:t>
            </w:r>
          </w:p>
        </w:tc>
        <w:tc>
          <w:tcPr>
            <w:tcW w:w="4355" w:type="dxa"/>
          </w:tcPr>
          <w:p w:rsidR="00B84952" w:rsidRPr="008B3E9E" w:rsidRDefault="00B84952" w:rsidP="004A519F">
            <w:pPr>
              <w:pStyle w:val="NormalWeb"/>
              <w:spacing w:before="0" w:beforeAutospacing="0" w:after="0" w:afterAutospacing="0"/>
              <w:jc w:val="center"/>
              <w:rPr>
                <w:rFonts w:ascii="Arial" w:hAnsi="Arial" w:cs="Arial"/>
              </w:rPr>
            </w:pPr>
            <w:r w:rsidRPr="008B3E9E">
              <w:rPr>
                <w:rFonts w:ascii="Arial" w:hAnsi="Arial" w:cs="Arial"/>
              </w:rPr>
              <w:t>VCC</w:t>
            </w:r>
          </w:p>
        </w:tc>
      </w:tr>
      <w:tr w:rsidR="00B84952" w:rsidRPr="00F852FB" w:rsidTr="0060656D">
        <w:trPr>
          <w:trHeight w:val="329"/>
          <w:jc w:val="center"/>
        </w:trPr>
        <w:tc>
          <w:tcPr>
            <w:tcW w:w="1155" w:type="dxa"/>
          </w:tcPr>
          <w:p w:rsidR="00B84952" w:rsidRPr="008B3E9E" w:rsidRDefault="00B84952" w:rsidP="004A519F">
            <w:pPr>
              <w:pStyle w:val="NormalWeb"/>
              <w:spacing w:before="0" w:beforeAutospacing="0" w:after="0" w:afterAutospacing="0"/>
              <w:jc w:val="center"/>
              <w:rPr>
                <w:rFonts w:ascii="Arial" w:hAnsi="Arial" w:cs="Arial"/>
              </w:rPr>
            </w:pPr>
            <w:r w:rsidRPr="008B3E9E">
              <w:rPr>
                <w:rFonts w:ascii="Arial" w:hAnsi="Arial" w:cs="Arial"/>
              </w:rPr>
              <w:t>P3</w:t>
            </w:r>
          </w:p>
        </w:tc>
        <w:tc>
          <w:tcPr>
            <w:tcW w:w="4355" w:type="dxa"/>
          </w:tcPr>
          <w:p w:rsidR="00B84952" w:rsidRPr="008B3E9E" w:rsidRDefault="00B84952" w:rsidP="004A519F">
            <w:pPr>
              <w:pStyle w:val="NormalWeb"/>
              <w:spacing w:before="0" w:beforeAutospacing="0" w:after="0" w:afterAutospacing="0"/>
              <w:jc w:val="center"/>
              <w:rPr>
                <w:rFonts w:ascii="Arial" w:hAnsi="Arial" w:cs="Arial"/>
              </w:rPr>
            </w:pPr>
            <w:r w:rsidRPr="008B3E9E">
              <w:rPr>
                <w:rFonts w:ascii="Arial" w:hAnsi="Arial" w:cs="Arial"/>
              </w:rPr>
              <w:t>VO</w:t>
            </w:r>
          </w:p>
        </w:tc>
      </w:tr>
      <w:tr w:rsidR="00D80701" w:rsidRPr="00F852FB" w:rsidTr="0060656D">
        <w:trPr>
          <w:trHeight w:val="329"/>
          <w:jc w:val="center"/>
        </w:trPr>
        <w:tc>
          <w:tcPr>
            <w:tcW w:w="1155" w:type="dxa"/>
          </w:tcPr>
          <w:p w:rsidR="00D80701" w:rsidRPr="008B3E9E" w:rsidRDefault="00D80701" w:rsidP="00317BAB">
            <w:pPr>
              <w:pStyle w:val="NormalWeb"/>
              <w:spacing w:before="0" w:beforeAutospacing="0" w:after="0" w:afterAutospacing="0"/>
              <w:jc w:val="center"/>
              <w:rPr>
                <w:rFonts w:ascii="Arial" w:hAnsi="Arial" w:cs="Arial"/>
              </w:rPr>
            </w:pPr>
            <w:r w:rsidRPr="008B3E9E">
              <w:rPr>
                <w:rFonts w:ascii="Arial" w:hAnsi="Arial" w:cs="Arial"/>
              </w:rPr>
              <w:t>P4</w:t>
            </w:r>
          </w:p>
        </w:tc>
        <w:tc>
          <w:tcPr>
            <w:tcW w:w="4355" w:type="dxa"/>
          </w:tcPr>
          <w:p w:rsidR="00D80701" w:rsidRPr="008B3E9E" w:rsidRDefault="00D80701" w:rsidP="00317BAB">
            <w:pPr>
              <w:pStyle w:val="NormalWeb"/>
              <w:spacing w:before="0" w:beforeAutospacing="0" w:after="0" w:afterAutospacing="0"/>
              <w:jc w:val="center"/>
              <w:rPr>
                <w:rFonts w:ascii="Arial" w:hAnsi="Arial" w:cs="Arial"/>
              </w:rPr>
            </w:pPr>
            <w:r w:rsidRPr="008B3E9E">
              <w:rPr>
                <w:rFonts w:ascii="Arial" w:hAnsi="Arial" w:cs="Arial"/>
              </w:rPr>
              <w:t>RS, RS = 0: command, RS = 1: data</w:t>
            </w:r>
          </w:p>
        </w:tc>
      </w:tr>
      <w:tr w:rsidR="00D80701" w:rsidRPr="00F852FB" w:rsidTr="0060656D">
        <w:trPr>
          <w:trHeight w:val="329"/>
          <w:jc w:val="center"/>
        </w:trPr>
        <w:tc>
          <w:tcPr>
            <w:tcW w:w="1155" w:type="dxa"/>
          </w:tcPr>
          <w:p w:rsidR="00D80701" w:rsidRPr="008B3E9E" w:rsidRDefault="00D80701" w:rsidP="00317BAB">
            <w:pPr>
              <w:pStyle w:val="NormalWeb"/>
              <w:spacing w:before="0" w:beforeAutospacing="0" w:after="0" w:afterAutospacing="0"/>
              <w:jc w:val="center"/>
              <w:rPr>
                <w:rFonts w:ascii="Arial" w:hAnsi="Arial" w:cs="Arial"/>
              </w:rPr>
            </w:pPr>
            <w:r w:rsidRPr="008B3E9E">
              <w:rPr>
                <w:rFonts w:ascii="Arial" w:hAnsi="Arial" w:cs="Arial"/>
              </w:rPr>
              <w:t>P5</w:t>
            </w:r>
          </w:p>
        </w:tc>
        <w:tc>
          <w:tcPr>
            <w:tcW w:w="4355" w:type="dxa"/>
          </w:tcPr>
          <w:p w:rsidR="00D80701" w:rsidRPr="008B3E9E" w:rsidRDefault="00D80701" w:rsidP="00D80701">
            <w:pPr>
              <w:pStyle w:val="NormalWeb"/>
              <w:spacing w:before="0" w:beforeAutospacing="0" w:after="0" w:afterAutospacing="0"/>
              <w:jc w:val="center"/>
              <w:rPr>
                <w:rFonts w:ascii="Arial" w:hAnsi="Arial" w:cs="Arial"/>
              </w:rPr>
            </w:pPr>
            <w:r w:rsidRPr="008B3E9E">
              <w:rPr>
                <w:rFonts w:ascii="Arial" w:hAnsi="Arial" w:cs="Arial"/>
              </w:rPr>
              <w:t>R/W, R/W = 0: Write, R/W = 1: Read</w:t>
            </w:r>
          </w:p>
        </w:tc>
      </w:tr>
      <w:tr w:rsidR="00D80701" w:rsidRPr="00F852FB" w:rsidTr="0060656D">
        <w:trPr>
          <w:trHeight w:val="329"/>
          <w:jc w:val="center"/>
        </w:trPr>
        <w:tc>
          <w:tcPr>
            <w:tcW w:w="1155" w:type="dxa"/>
          </w:tcPr>
          <w:p w:rsidR="00D80701" w:rsidRPr="008B3E9E" w:rsidRDefault="00D80701" w:rsidP="00317BAB">
            <w:pPr>
              <w:pStyle w:val="NormalWeb"/>
              <w:spacing w:before="0" w:beforeAutospacing="0" w:after="0" w:afterAutospacing="0"/>
              <w:jc w:val="center"/>
              <w:rPr>
                <w:rFonts w:ascii="Arial" w:hAnsi="Arial" w:cs="Arial"/>
              </w:rPr>
            </w:pPr>
            <w:r w:rsidRPr="008B3E9E">
              <w:rPr>
                <w:rFonts w:ascii="Arial" w:hAnsi="Arial" w:cs="Arial"/>
              </w:rPr>
              <w:t>P6</w:t>
            </w:r>
          </w:p>
        </w:tc>
        <w:tc>
          <w:tcPr>
            <w:tcW w:w="4355" w:type="dxa"/>
          </w:tcPr>
          <w:p w:rsidR="00D80701" w:rsidRPr="008B3E9E" w:rsidRDefault="00D80701" w:rsidP="00317BAB">
            <w:pPr>
              <w:pStyle w:val="NormalWeb"/>
              <w:spacing w:before="0" w:beforeAutospacing="0" w:after="0" w:afterAutospacing="0"/>
              <w:jc w:val="center"/>
              <w:rPr>
                <w:rFonts w:ascii="Arial" w:hAnsi="Arial" w:cs="Arial"/>
              </w:rPr>
            </w:pPr>
            <w:r w:rsidRPr="008B3E9E">
              <w:rPr>
                <w:rFonts w:ascii="Arial" w:hAnsi="Arial" w:cs="Arial"/>
              </w:rPr>
              <w:t>CE</w:t>
            </w:r>
          </w:p>
        </w:tc>
      </w:tr>
      <w:tr w:rsidR="00D80701" w:rsidRPr="00F852FB" w:rsidTr="0060656D">
        <w:trPr>
          <w:trHeight w:val="329"/>
          <w:jc w:val="center"/>
        </w:trPr>
        <w:tc>
          <w:tcPr>
            <w:tcW w:w="1155" w:type="dxa"/>
          </w:tcPr>
          <w:p w:rsidR="00D80701" w:rsidRPr="008B3E9E" w:rsidRDefault="00D80701" w:rsidP="00317BAB">
            <w:pPr>
              <w:pStyle w:val="NormalWeb"/>
              <w:spacing w:before="0" w:beforeAutospacing="0" w:after="0" w:afterAutospacing="0"/>
              <w:jc w:val="center"/>
              <w:rPr>
                <w:rFonts w:ascii="Arial" w:hAnsi="Arial" w:cs="Arial"/>
              </w:rPr>
            </w:pPr>
            <w:r w:rsidRPr="008B3E9E">
              <w:rPr>
                <w:rFonts w:ascii="Arial" w:hAnsi="Arial" w:cs="Arial"/>
              </w:rPr>
              <w:t>P7</w:t>
            </w:r>
          </w:p>
        </w:tc>
        <w:tc>
          <w:tcPr>
            <w:tcW w:w="4355" w:type="dxa"/>
          </w:tcPr>
          <w:p w:rsidR="00D80701" w:rsidRPr="008B3E9E" w:rsidRDefault="00D80701" w:rsidP="00317BAB">
            <w:pPr>
              <w:pStyle w:val="NormalWeb"/>
              <w:spacing w:before="0" w:beforeAutospacing="0" w:after="0" w:afterAutospacing="0"/>
              <w:jc w:val="center"/>
              <w:rPr>
                <w:rFonts w:ascii="Arial" w:hAnsi="Arial" w:cs="Arial"/>
              </w:rPr>
            </w:pPr>
            <w:r w:rsidRPr="008B3E9E">
              <w:rPr>
                <w:rFonts w:ascii="Arial" w:hAnsi="Arial" w:cs="Arial"/>
              </w:rPr>
              <w:t>D0</w:t>
            </w:r>
          </w:p>
        </w:tc>
      </w:tr>
      <w:tr w:rsidR="00D80701" w:rsidRPr="00F852FB" w:rsidTr="0060656D">
        <w:trPr>
          <w:trHeight w:val="329"/>
          <w:jc w:val="center"/>
        </w:trPr>
        <w:tc>
          <w:tcPr>
            <w:tcW w:w="1155" w:type="dxa"/>
          </w:tcPr>
          <w:p w:rsidR="00D80701" w:rsidRPr="008B3E9E" w:rsidRDefault="00D80701" w:rsidP="00317BAB">
            <w:pPr>
              <w:pStyle w:val="NormalWeb"/>
              <w:spacing w:before="0" w:beforeAutospacing="0" w:after="0" w:afterAutospacing="0"/>
              <w:jc w:val="center"/>
              <w:rPr>
                <w:rFonts w:ascii="Arial" w:hAnsi="Arial" w:cs="Arial"/>
              </w:rPr>
            </w:pPr>
            <w:r w:rsidRPr="008B3E9E">
              <w:rPr>
                <w:rFonts w:ascii="Arial" w:hAnsi="Arial" w:cs="Arial"/>
              </w:rPr>
              <w:t>P8</w:t>
            </w:r>
          </w:p>
        </w:tc>
        <w:tc>
          <w:tcPr>
            <w:tcW w:w="4355" w:type="dxa"/>
          </w:tcPr>
          <w:p w:rsidR="00D80701" w:rsidRPr="008B3E9E" w:rsidRDefault="00D80701" w:rsidP="00317BAB">
            <w:pPr>
              <w:pStyle w:val="NormalWeb"/>
              <w:spacing w:before="0" w:beforeAutospacing="0" w:after="0" w:afterAutospacing="0"/>
              <w:jc w:val="center"/>
              <w:rPr>
                <w:rFonts w:ascii="Arial" w:hAnsi="Arial" w:cs="Arial"/>
              </w:rPr>
            </w:pPr>
            <w:r w:rsidRPr="008B3E9E">
              <w:rPr>
                <w:rFonts w:ascii="Arial" w:hAnsi="Arial" w:cs="Arial"/>
              </w:rPr>
              <w:t>D1</w:t>
            </w:r>
          </w:p>
        </w:tc>
      </w:tr>
    </w:tbl>
    <w:p w:rsidR="00DA0390" w:rsidRPr="00DA0390" w:rsidRDefault="00DA0390" w:rsidP="00D80701">
      <w:pPr>
        <w:pStyle w:val="NormalWeb"/>
        <w:spacing w:before="0" w:beforeAutospacing="0" w:after="0" w:afterAutospacing="0"/>
        <w:jc w:val="center"/>
        <w:rPr>
          <w:rFonts w:ascii="Arial" w:hAnsi="Arial" w:cs="Arial"/>
          <w:i/>
          <w:iCs/>
          <w:color w:val="000000"/>
        </w:rPr>
      </w:pPr>
      <w:r>
        <w:rPr>
          <w:rFonts w:ascii="Arial" w:hAnsi="Arial" w:cs="Arial"/>
          <w:i/>
          <w:iCs/>
          <w:color w:val="000000"/>
        </w:rPr>
        <w:lastRenderedPageBreak/>
        <w:t>Table 3.11.2 – Hitachi HD44780 Character LCD Pin Numbers and Pin Functions cont’d.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155"/>
        <w:gridCol w:w="4355"/>
      </w:tblGrid>
      <w:tr w:rsidR="00DA0390" w:rsidRPr="008B3E9E" w:rsidTr="00DA0390">
        <w:trPr>
          <w:trHeight w:val="329"/>
          <w:jc w:val="center"/>
        </w:trPr>
        <w:tc>
          <w:tcPr>
            <w:tcW w:w="1155" w:type="dxa"/>
            <w:shd w:val="clear" w:color="auto" w:fill="DBE5F1"/>
          </w:tcPr>
          <w:p w:rsidR="00DA0390" w:rsidRPr="00691BA7" w:rsidRDefault="00DA0390" w:rsidP="005468E7">
            <w:pPr>
              <w:pStyle w:val="NormalWeb"/>
              <w:spacing w:before="0" w:beforeAutospacing="0" w:after="0" w:afterAutospacing="0"/>
              <w:jc w:val="center"/>
              <w:rPr>
                <w:rFonts w:ascii="Arial" w:hAnsi="Arial" w:cs="Arial"/>
                <w:b/>
              </w:rPr>
            </w:pPr>
            <w:r w:rsidRPr="00691BA7">
              <w:rPr>
                <w:rFonts w:ascii="Arial" w:hAnsi="Arial" w:cs="Arial"/>
                <w:b/>
              </w:rPr>
              <w:t>Pin Number</w:t>
            </w:r>
          </w:p>
        </w:tc>
        <w:tc>
          <w:tcPr>
            <w:tcW w:w="4355" w:type="dxa"/>
            <w:shd w:val="clear" w:color="auto" w:fill="DBE5F1"/>
          </w:tcPr>
          <w:p w:rsidR="00DA0390" w:rsidRPr="00691BA7" w:rsidRDefault="00DA0390" w:rsidP="005468E7">
            <w:pPr>
              <w:pStyle w:val="NormalWeb"/>
              <w:spacing w:before="0" w:beforeAutospacing="0" w:after="0" w:afterAutospacing="0"/>
              <w:jc w:val="center"/>
              <w:rPr>
                <w:rFonts w:ascii="Arial" w:hAnsi="Arial" w:cs="Arial"/>
                <w:b/>
              </w:rPr>
            </w:pPr>
            <w:r w:rsidRPr="00691BA7">
              <w:rPr>
                <w:rFonts w:ascii="Arial" w:hAnsi="Arial" w:cs="Arial"/>
                <w:b/>
              </w:rPr>
              <w:t>Function</w:t>
            </w:r>
          </w:p>
        </w:tc>
      </w:tr>
      <w:tr w:rsidR="00DA0390" w:rsidRPr="008B3E9E" w:rsidTr="005468E7">
        <w:trPr>
          <w:trHeight w:val="347"/>
          <w:jc w:val="center"/>
        </w:trPr>
        <w:tc>
          <w:tcPr>
            <w:tcW w:w="11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P9</w:t>
            </w:r>
          </w:p>
        </w:tc>
        <w:tc>
          <w:tcPr>
            <w:tcW w:w="43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D2</w:t>
            </w:r>
          </w:p>
        </w:tc>
      </w:tr>
      <w:tr w:rsidR="00DA0390" w:rsidRPr="008B3E9E" w:rsidTr="005468E7">
        <w:trPr>
          <w:trHeight w:val="347"/>
          <w:jc w:val="center"/>
        </w:trPr>
        <w:tc>
          <w:tcPr>
            <w:tcW w:w="11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P10</w:t>
            </w:r>
          </w:p>
        </w:tc>
        <w:tc>
          <w:tcPr>
            <w:tcW w:w="43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D3</w:t>
            </w:r>
          </w:p>
        </w:tc>
      </w:tr>
      <w:tr w:rsidR="00DA0390" w:rsidRPr="008B3E9E" w:rsidTr="005468E7">
        <w:trPr>
          <w:trHeight w:val="329"/>
          <w:jc w:val="center"/>
        </w:trPr>
        <w:tc>
          <w:tcPr>
            <w:tcW w:w="11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P11</w:t>
            </w:r>
          </w:p>
        </w:tc>
        <w:tc>
          <w:tcPr>
            <w:tcW w:w="43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D4</w:t>
            </w:r>
          </w:p>
        </w:tc>
      </w:tr>
      <w:tr w:rsidR="00DA0390" w:rsidRPr="008B3E9E" w:rsidTr="005468E7">
        <w:trPr>
          <w:trHeight w:val="329"/>
          <w:jc w:val="center"/>
        </w:trPr>
        <w:tc>
          <w:tcPr>
            <w:tcW w:w="11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P12</w:t>
            </w:r>
          </w:p>
        </w:tc>
        <w:tc>
          <w:tcPr>
            <w:tcW w:w="43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D5</w:t>
            </w:r>
          </w:p>
        </w:tc>
      </w:tr>
      <w:tr w:rsidR="00DA0390" w:rsidRPr="008B3E9E" w:rsidTr="005468E7">
        <w:trPr>
          <w:trHeight w:val="329"/>
          <w:jc w:val="center"/>
        </w:trPr>
        <w:tc>
          <w:tcPr>
            <w:tcW w:w="11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P13</w:t>
            </w:r>
          </w:p>
        </w:tc>
        <w:tc>
          <w:tcPr>
            <w:tcW w:w="43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D6</w:t>
            </w:r>
          </w:p>
        </w:tc>
      </w:tr>
      <w:tr w:rsidR="00DA0390" w:rsidRPr="008B3E9E" w:rsidTr="005468E7">
        <w:trPr>
          <w:trHeight w:val="347"/>
          <w:jc w:val="center"/>
        </w:trPr>
        <w:tc>
          <w:tcPr>
            <w:tcW w:w="11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P14</w:t>
            </w:r>
          </w:p>
        </w:tc>
        <w:tc>
          <w:tcPr>
            <w:tcW w:w="43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D7</w:t>
            </w:r>
          </w:p>
        </w:tc>
      </w:tr>
      <w:tr w:rsidR="00DA0390" w:rsidRPr="008B3E9E" w:rsidTr="005468E7">
        <w:trPr>
          <w:trHeight w:val="329"/>
          <w:jc w:val="center"/>
        </w:trPr>
        <w:tc>
          <w:tcPr>
            <w:tcW w:w="11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P15</w:t>
            </w:r>
          </w:p>
        </w:tc>
        <w:tc>
          <w:tcPr>
            <w:tcW w:w="43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Backlight anode (+)</w:t>
            </w:r>
          </w:p>
        </w:tc>
      </w:tr>
      <w:tr w:rsidR="00DA0390" w:rsidRPr="008B3E9E" w:rsidTr="005468E7">
        <w:trPr>
          <w:trHeight w:val="329"/>
          <w:jc w:val="center"/>
        </w:trPr>
        <w:tc>
          <w:tcPr>
            <w:tcW w:w="11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P16</w:t>
            </w:r>
          </w:p>
        </w:tc>
        <w:tc>
          <w:tcPr>
            <w:tcW w:w="4355" w:type="dxa"/>
          </w:tcPr>
          <w:p w:rsidR="00DA0390" w:rsidRPr="008B3E9E" w:rsidRDefault="00DA0390" w:rsidP="005468E7">
            <w:pPr>
              <w:pStyle w:val="NormalWeb"/>
              <w:spacing w:before="0" w:beforeAutospacing="0" w:after="0" w:afterAutospacing="0"/>
              <w:jc w:val="center"/>
              <w:rPr>
                <w:rFonts w:ascii="Arial" w:hAnsi="Arial" w:cs="Arial"/>
              </w:rPr>
            </w:pPr>
            <w:r w:rsidRPr="008B3E9E">
              <w:rPr>
                <w:rFonts w:ascii="Arial" w:hAnsi="Arial" w:cs="Arial"/>
              </w:rPr>
              <w:t>Backlight Cathode (-)</w:t>
            </w:r>
          </w:p>
        </w:tc>
      </w:tr>
    </w:tbl>
    <w:p w:rsidR="00DA0390" w:rsidRDefault="00DA0390" w:rsidP="0060656D">
      <w:pPr>
        <w:pStyle w:val="NormalWeb"/>
        <w:spacing w:before="0" w:beforeAutospacing="0" w:after="0" w:afterAutospacing="0"/>
        <w:rPr>
          <w:rFonts w:ascii="Arial" w:hAnsi="Arial" w:cs="Arial"/>
        </w:rPr>
      </w:pPr>
    </w:p>
    <w:p w:rsidR="0066309C" w:rsidRPr="000F23CA" w:rsidRDefault="0066309C" w:rsidP="004325C6">
      <w:pPr>
        <w:pStyle w:val="NoSpacing"/>
        <w:jc w:val="both"/>
        <w:rPr>
          <w:rFonts w:ascii="Arial" w:eastAsia="Times New Roman" w:hAnsi="Arial" w:cs="Arial"/>
          <w:color w:val="000000"/>
          <w:sz w:val="24"/>
          <w:szCs w:val="24"/>
        </w:rPr>
      </w:pPr>
      <w:r w:rsidRPr="000F23CA">
        <w:rPr>
          <w:rFonts w:ascii="Arial" w:hAnsi="Arial" w:cs="Arial"/>
          <w:sz w:val="24"/>
          <w:szCs w:val="24"/>
        </w:rPr>
        <w:t>T</w:t>
      </w:r>
      <w:r w:rsidR="00960EA8">
        <w:rPr>
          <w:rFonts w:ascii="Arial" w:hAnsi="Arial" w:cs="Arial"/>
          <w:sz w:val="24"/>
          <w:szCs w:val="24"/>
        </w:rPr>
        <w:t>he first LCD module that was considered wa</w:t>
      </w:r>
      <w:r w:rsidRPr="000F23CA">
        <w:rPr>
          <w:rFonts w:ascii="Arial" w:hAnsi="Arial" w:cs="Arial"/>
          <w:sz w:val="24"/>
          <w:szCs w:val="24"/>
        </w:rPr>
        <w:t>s a Yellow-Green backlight character LCD.  This LCD is configured to have an 8 x 1 character line sized sc</w:t>
      </w:r>
      <w:r>
        <w:rPr>
          <w:rFonts w:ascii="Arial" w:hAnsi="Arial" w:cs="Arial"/>
          <w:sz w:val="24"/>
          <w:szCs w:val="24"/>
        </w:rPr>
        <w:t>reen.  The screen size is 64.5</w:t>
      </w:r>
      <w:r w:rsidRPr="000F23CA">
        <w:rPr>
          <w:rFonts w:ascii="Arial" w:hAnsi="Arial" w:cs="Arial"/>
          <w:sz w:val="24"/>
          <w:szCs w:val="24"/>
        </w:rPr>
        <w:t xml:space="preserve"> x 1</w:t>
      </w:r>
      <w:r>
        <w:rPr>
          <w:rFonts w:ascii="Arial" w:hAnsi="Arial" w:cs="Arial"/>
          <w:sz w:val="24"/>
          <w:szCs w:val="24"/>
        </w:rPr>
        <w:t>6.4mm with character size of 3</w:t>
      </w:r>
      <w:r w:rsidRPr="000F23CA">
        <w:rPr>
          <w:rFonts w:ascii="Arial" w:hAnsi="Arial" w:cs="Arial"/>
          <w:sz w:val="24"/>
          <w:szCs w:val="24"/>
        </w:rPr>
        <w:t xml:space="preserve"> x 5.23mm.  Though the sizes are not being considered as a major decision factor when choosing the LCD module, it is still important to know that the screen can be read clearly.  With these screen and character sizes, the information printed will be legible.  The power supply that is needed to power the device is +5V, which can be powered by the same power supply that will be used </w:t>
      </w:r>
      <w:r w:rsidR="00965C2F">
        <w:rPr>
          <w:rFonts w:ascii="Arial" w:hAnsi="Arial" w:cs="Arial"/>
          <w:sz w:val="24"/>
          <w:szCs w:val="24"/>
        </w:rPr>
        <w:t>for</w:t>
      </w:r>
      <w:r w:rsidRPr="000F23CA">
        <w:rPr>
          <w:rFonts w:ascii="Arial" w:hAnsi="Arial" w:cs="Arial"/>
          <w:sz w:val="24"/>
          <w:szCs w:val="24"/>
        </w:rPr>
        <w:t xml:space="preserve"> the data storage unit, since they will be part of the same circuit.  </w:t>
      </w:r>
      <w:r w:rsidRPr="000F23CA">
        <w:rPr>
          <w:rFonts w:ascii="Arial" w:eastAsia="Times New Roman" w:hAnsi="Arial" w:cs="Arial"/>
          <w:color w:val="000000"/>
          <w:sz w:val="24"/>
          <w:szCs w:val="24"/>
        </w:rPr>
        <w:t xml:space="preserve">The module does not have touch screen capabilities.  </w:t>
      </w:r>
      <w:r w:rsidRPr="000F23CA">
        <w:rPr>
          <w:rFonts w:ascii="Arial" w:hAnsi="Arial" w:cs="Arial"/>
          <w:sz w:val="24"/>
          <w:szCs w:val="24"/>
        </w:rPr>
        <w:t>Finally, the asking price for this device is $10, a very affordable price.</w:t>
      </w:r>
    </w:p>
    <w:p w:rsidR="0066309C" w:rsidRPr="000F23CA" w:rsidRDefault="0066309C" w:rsidP="004325C6">
      <w:pPr>
        <w:pStyle w:val="NoSpacing"/>
        <w:jc w:val="both"/>
        <w:rPr>
          <w:rFonts w:ascii="Arial" w:hAnsi="Arial" w:cs="Arial"/>
          <w:sz w:val="24"/>
          <w:szCs w:val="24"/>
        </w:rPr>
      </w:pPr>
    </w:p>
    <w:p w:rsidR="0066309C" w:rsidRPr="000F23CA" w:rsidRDefault="00960EA8" w:rsidP="004325C6">
      <w:pPr>
        <w:pStyle w:val="NoSpacing"/>
        <w:jc w:val="both"/>
        <w:rPr>
          <w:rFonts w:ascii="Arial" w:eastAsia="Times New Roman" w:hAnsi="Arial" w:cs="Arial"/>
          <w:color w:val="000000"/>
          <w:sz w:val="24"/>
          <w:szCs w:val="24"/>
        </w:rPr>
      </w:pPr>
      <w:r>
        <w:rPr>
          <w:rFonts w:ascii="Arial" w:hAnsi="Arial" w:cs="Arial"/>
          <w:sz w:val="24"/>
          <w:szCs w:val="24"/>
        </w:rPr>
        <w:t>The second LCD module that was</w:t>
      </w:r>
      <w:r w:rsidR="0066309C" w:rsidRPr="000F23CA">
        <w:rPr>
          <w:rFonts w:ascii="Arial" w:hAnsi="Arial" w:cs="Arial"/>
          <w:sz w:val="24"/>
          <w:szCs w:val="24"/>
        </w:rPr>
        <w:t xml:space="preserve"> cons</w:t>
      </w:r>
      <w:r>
        <w:rPr>
          <w:rFonts w:ascii="Arial" w:hAnsi="Arial" w:cs="Arial"/>
          <w:sz w:val="24"/>
          <w:szCs w:val="24"/>
        </w:rPr>
        <w:t>idered wa</w:t>
      </w:r>
      <w:r w:rsidR="0066309C" w:rsidRPr="000F23CA">
        <w:rPr>
          <w:rFonts w:ascii="Arial" w:hAnsi="Arial" w:cs="Arial"/>
          <w:sz w:val="24"/>
          <w:szCs w:val="24"/>
        </w:rPr>
        <w:t xml:space="preserve">s an Arduino character LCD.  This LCD is configured to have a 16 x 2 character line sized screen.  The screen size is </w:t>
      </w:r>
      <w:r w:rsidR="00965C2F">
        <w:rPr>
          <w:rFonts w:ascii="Arial" w:hAnsi="Arial" w:cs="Arial"/>
          <w:sz w:val="24"/>
          <w:szCs w:val="24"/>
        </w:rPr>
        <w:t xml:space="preserve">30.4 </w:t>
      </w:r>
      <w:r w:rsidR="0066309C" w:rsidRPr="000F23CA">
        <w:rPr>
          <w:rFonts w:ascii="Arial" w:hAnsi="Arial" w:cs="Arial"/>
          <w:sz w:val="24"/>
          <w:szCs w:val="24"/>
        </w:rPr>
        <w:t xml:space="preserve">x 14mm with character size of 2.95 x 4.15mm, making the output legible.  The power supply that is needed to power the device is +5V, which can be powered by the same power supply that will be used to power the data storage unit, since they will be part of the same circuit.  </w:t>
      </w:r>
      <w:r w:rsidR="0066309C" w:rsidRPr="000F23CA">
        <w:rPr>
          <w:rFonts w:ascii="Arial" w:eastAsia="Times New Roman" w:hAnsi="Arial" w:cs="Arial"/>
          <w:color w:val="000000"/>
          <w:sz w:val="24"/>
          <w:szCs w:val="24"/>
        </w:rPr>
        <w:t xml:space="preserve">The module does not have touch screen capabilities.  </w:t>
      </w:r>
      <w:r w:rsidR="0066309C" w:rsidRPr="000F23CA">
        <w:rPr>
          <w:rFonts w:ascii="Arial" w:hAnsi="Arial" w:cs="Arial"/>
          <w:sz w:val="24"/>
          <w:szCs w:val="24"/>
        </w:rPr>
        <w:t>Finally, the asking price for this device is $11, also an affordable price.</w:t>
      </w:r>
    </w:p>
    <w:p w:rsidR="0066309C" w:rsidRPr="000F23CA" w:rsidRDefault="0066309C" w:rsidP="004325C6">
      <w:pPr>
        <w:pStyle w:val="NoSpacing"/>
        <w:jc w:val="both"/>
        <w:rPr>
          <w:rFonts w:ascii="Arial" w:hAnsi="Arial" w:cs="Arial"/>
          <w:sz w:val="24"/>
          <w:szCs w:val="24"/>
        </w:rPr>
      </w:pPr>
    </w:p>
    <w:p w:rsidR="0066309C" w:rsidRPr="000F23CA" w:rsidRDefault="0066309C" w:rsidP="004325C6">
      <w:pPr>
        <w:pStyle w:val="NoSpacing"/>
        <w:jc w:val="both"/>
        <w:rPr>
          <w:rFonts w:ascii="Arial" w:eastAsia="Times New Roman" w:hAnsi="Arial" w:cs="Arial"/>
          <w:color w:val="000000"/>
          <w:sz w:val="24"/>
          <w:szCs w:val="24"/>
        </w:rPr>
      </w:pPr>
      <w:r w:rsidRPr="000F23CA">
        <w:rPr>
          <w:rFonts w:ascii="Arial" w:hAnsi="Arial" w:cs="Arial"/>
          <w:sz w:val="24"/>
          <w:szCs w:val="24"/>
        </w:rPr>
        <w:t>T</w:t>
      </w:r>
      <w:r w:rsidR="00960EA8">
        <w:rPr>
          <w:rFonts w:ascii="Arial" w:hAnsi="Arial" w:cs="Arial"/>
          <w:sz w:val="24"/>
          <w:szCs w:val="24"/>
        </w:rPr>
        <w:t>he third LCD module that was considered wa</w:t>
      </w:r>
      <w:r w:rsidRPr="000F23CA">
        <w:rPr>
          <w:rFonts w:ascii="Arial" w:hAnsi="Arial" w:cs="Arial"/>
          <w:sz w:val="24"/>
          <w:szCs w:val="24"/>
        </w:rPr>
        <w:t xml:space="preserve">s an Alphanumeric character LCD.  This LCD is configured to have a 16 x 2 character line sized screen.  The screen size is </w:t>
      </w:r>
      <w:r w:rsidR="00965C2F">
        <w:rPr>
          <w:rFonts w:ascii="Arial" w:hAnsi="Arial" w:cs="Arial"/>
          <w:sz w:val="24"/>
          <w:szCs w:val="24"/>
        </w:rPr>
        <w:t>61</w:t>
      </w:r>
      <w:r w:rsidRPr="000F23CA">
        <w:rPr>
          <w:rFonts w:ascii="Arial" w:hAnsi="Arial" w:cs="Arial"/>
          <w:sz w:val="24"/>
          <w:szCs w:val="24"/>
        </w:rPr>
        <w:t xml:space="preserve"> x 15.8mm with character size of 2.96 x 5.56mm, making the output legible.  The power supply that is needed to power the device is +5V</w:t>
      </w:r>
      <w:r w:rsidR="00965C2F">
        <w:rPr>
          <w:rFonts w:ascii="Arial" w:hAnsi="Arial" w:cs="Arial"/>
          <w:sz w:val="24"/>
          <w:szCs w:val="24"/>
        </w:rPr>
        <w:t>.</w:t>
      </w:r>
      <w:r w:rsidRPr="000F23CA">
        <w:rPr>
          <w:rFonts w:ascii="Arial" w:hAnsi="Arial" w:cs="Arial"/>
          <w:sz w:val="24"/>
          <w:szCs w:val="24"/>
        </w:rPr>
        <w:t xml:space="preserve">  </w:t>
      </w:r>
      <w:r w:rsidRPr="000F23CA">
        <w:rPr>
          <w:rFonts w:ascii="Arial" w:eastAsia="Times New Roman" w:hAnsi="Arial" w:cs="Arial"/>
          <w:color w:val="000000"/>
          <w:sz w:val="24"/>
          <w:szCs w:val="24"/>
        </w:rPr>
        <w:t xml:space="preserve">The module does not have touch screen capabilities.  </w:t>
      </w:r>
      <w:r w:rsidRPr="000F23CA">
        <w:rPr>
          <w:rFonts w:ascii="Arial" w:hAnsi="Arial" w:cs="Arial"/>
          <w:sz w:val="24"/>
          <w:szCs w:val="24"/>
        </w:rPr>
        <w:t>Finally, the asking price for this device is $21, which is more expensive than the previous two, but still doa</w:t>
      </w:r>
      <w:r>
        <w:rPr>
          <w:rFonts w:ascii="Arial" w:hAnsi="Arial" w:cs="Arial"/>
          <w:sz w:val="24"/>
          <w:szCs w:val="24"/>
        </w:rPr>
        <w:t>b</w:t>
      </w:r>
      <w:r w:rsidRPr="000F23CA">
        <w:rPr>
          <w:rFonts w:ascii="Arial" w:hAnsi="Arial" w:cs="Arial"/>
          <w:sz w:val="24"/>
          <w:szCs w:val="24"/>
        </w:rPr>
        <w:t>le.</w:t>
      </w:r>
    </w:p>
    <w:p w:rsidR="0066309C" w:rsidRPr="000F23CA" w:rsidRDefault="0066309C" w:rsidP="004325C6">
      <w:pPr>
        <w:pStyle w:val="NoSpacing"/>
        <w:jc w:val="both"/>
        <w:rPr>
          <w:rFonts w:ascii="Arial" w:hAnsi="Arial" w:cs="Arial"/>
          <w:sz w:val="24"/>
          <w:szCs w:val="24"/>
        </w:rPr>
      </w:pPr>
    </w:p>
    <w:p w:rsidR="0066309C" w:rsidRPr="000F23CA" w:rsidRDefault="0066309C" w:rsidP="004325C6">
      <w:pPr>
        <w:pStyle w:val="NoSpacing"/>
        <w:jc w:val="both"/>
        <w:rPr>
          <w:rFonts w:ascii="Arial" w:eastAsia="Times New Roman" w:hAnsi="Arial" w:cs="Arial"/>
          <w:color w:val="000000"/>
          <w:sz w:val="24"/>
          <w:szCs w:val="24"/>
        </w:rPr>
      </w:pPr>
      <w:r w:rsidRPr="000F23CA">
        <w:rPr>
          <w:rFonts w:ascii="Arial" w:hAnsi="Arial" w:cs="Arial"/>
          <w:sz w:val="24"/>
          <w:szCs w:val="24"/>
        </w:rPr>
        <w:t xml:space="preserve">The next LCD module that </w:t>
      </w:r>
      <w:r w:rsidR="00960EA8">
        <w:rPr>
          <w:rFonts w:ascii="Arial" w:hAnsi="Arial" w:cs="Arial"/>
          <w:sz w:val="24"/>
          <w:szCs w:val="24"/>
        </w:rPr>
        <w:t>was considered wa</w:t>
      </w:r>
      <w:r w:rsidRPr="000F23CA">
        <w:rPr>
          <w:rFonts w:ascii="Arial" w:hAnsi="Arial" w:cs="Arial"/>
          <w:sz w:val="24"/>
          <w:szCs w:val="24"/>
        </w:rPr>
        <w:t xml:space="preserve">s a blue backlight white character LCD.  This LCD is configured to have a 16 x 2 character line sized screen.  The screen size is </w:t>
      </w:r>
      <w:r w:rsidR="00965C2F">
        <w:rPr>
          <w:rFonts w:ascii="Arial" w:hAnsi="Arial" w:cs="Arial"/>
          <w:sz w:val="24"/>
          <w:szCs w:val="24"/>
        </w:rPr>
        <w:t>64.5</w:t>
      </w:r>
      <w:r w:rsidRPr="000F23CA">
        <w:rPr>
          <w:rFonts w:ascii="Arial" w:hAnsi="Arial" w:cs="Arial"/>
          <w:sz w:val="24"/>
          <w:szCs w:val="24"/>
        </w:rPr>
        <w:t xml:space="preserve"> x 13.8</w:t>
      </w:r>
      <w:r w:rsidR="00965C2F">
        <w:rPr>
          <w:rFonts w:ascii="Arial" w:hAnsi="Arial" w:cs="Arial"/>
          <w:sz w:val="24"/>
          <w:szCs w:val="24"/>
        </w:rPr>
        <w:t>mm with character size of 3</w:t>
      </w:r>
      <w:r w:rsidRPr="000F23CA">
        <w:rPr>
          <w:rFonts w:ascii="Arial" w:hAnsi="Arial" w:cs="Arial"/>
          <w:sz w:val="24"/>
          <w:szCs w:val="24"/>
        </w:rPr>
        <w:t xml:space="preserve"> x 5.02mm, making the </w:t>
      </w:r>
      <w:r w:rsidRPr="000F23CA">
        <w:rPr>
          <w:rFonts w:ascii="Arial" w:hAnsi="Arial" w:cs="Arial"/>
          <w:sz w:val="24"/>
          <w:szCs w:val="24"/>
        </w:rPr>
        <w:lastRenderedPageBreak/>
        <w:t>output legible.  The power supply that is needed to power the device is +3.</w:t>
      </w:r>
      <w:r w:rsidR="00965C2F">
        <w:rPr>
          <w:rFonts w:ascii="Arial" w:hAnsi="Arial" w:cs="Arial"/>
          <w:sz w:val="24"/>
          <w:szCs w:val="24"/>
        </w:rPr>
        <w:t>3V.</w:t>
      </w:r>
      <w:r w:rsidRPr="000F23CA">
        <w:rPr>
          <w:rFonts w:ascii="Arial" w:hAnsi="Arial" w:cs="Arial"/>
          <w:sz w:val="24"/>
          <w:szCs w:val="24"/>
        </w:rPr>
        <w:t xml:space="preserve">  </w:t>
      </w:r>
      <w:r w:rsidRPr="000F23CA">
        <w:rPr>
          <w:rFonts w:ascii="Arial" w:eastAsia="Times New Roman" w:hAnsi="Arial" w:cs="Arial"/>
          <w:color w:val="000000"/>
          <w:sz w:val="24"/>
          <w:szCs w:val="24"/>
        </w:rPr>
        <w:t xml:space="preserve">The module does not have touch screen capabilities.  </w:t>
      </w:r>
      <w:r w:rsidRPr="000F23CA">
        <w:rPr>
          <w:rFonts w:ascii="Arial" w:hAnsi="Arial" w:cs="Arial"/>
          <w:sz w:val="24"/>
          <w:szCs w:val="24"/>
        </w:rPr>
        <w:t>Finally, the asking price for this device is $7, so far the least expensive.</w:t>
      </w:r>
    </w:p>
    <w:p w:rsidR="0066309C" w:rsidRPr="000F23CA" w:rsidRDefault="0066309C" w:rsidP="004325C6">
      <w:pPr>
        <w:pStyle w:val="NoSpacing"/>
        <w:jc w:val="both"/>
        <w:rPr>
          <w:rFonts w:ascii="Arial" w:hAnsi="Arial" w:cs="Arial"/>
          <w:sz w:val="24"/>
          <w:szCs w:val="24"/>
        </w:rPr>
      </w:pPr>
    </w:p>
    <w:p w:rsidR="0066309C" w:rsidRDefault="0066309C" w:rsidP="004325C6">
      <w:pPr>
        <w:pStyle w:val="NoSpacing"/>
        <w:jc w:val="both"/>
      </w:pPr>
      <w:r w:rsidRPr="000F23CA">
        <w:rPr>
          <w:rFonts w:ascii="Arial" w:hAnsi="Arial" w:cs="Arial"/>
          <w:sz w:val="24"/>
          <w:szCs w:val="24"/>
        </w:rPr>
        <w:t xml:space="preserve">The final LCD module that </w:t>
      </w:r>
      <w:r w:rsidR="00960EA8">
        <w:rPr>
          <w:rFonts w:ascii="Arial" w:hAnsi="Arial" w:cs="Arial"/>
          <w:sz w:val="24"/>
          <w:szCs w:val="24"/>
        </w:rPr>
        <w:t>was considered wa</w:t>
      </w:r>
      <w:r w:rsidRPr="000F23CA">
        <w:rPr>
          <w:rFonts w:ascii="Arial" w:hAnsi="Arial" w:cs="Arial"/>
          <w:sz w:val="24"/>
          <w:szCs w:val="24"/>
        </w:rPr>
        <w:t>s also a blue backlight white</w:t>
      </w:r>
      <w:r w:rsidR="00965C2F">
        <w:rPr>
          <w:rFonts w:ascii="Arial" w:hAnsi="Arial" w:cs="Arial"/>
          <w:sz w:val="24"/>
          <w:szCs w:val="24"/>
        </w:rPr>
        <w:t xml:space="preserve"> character LCD, but thi</w:t>
      </w:r>
      <w:r w:rsidRPr="000F23CA">
        <w:rPr>
          <w:rFonts w:ascii="Arial" w:hAnsi="Arial" w:cs="Arial"/>
          <w:sz w:val="24"/>
          <w:szCs w:val="24"/>
        </w:rPr>
        <w:t>s</w:t>
      </w:r>
      <w:r w:rsidR="00965C2F">
        <w:rPr>
          <w:rFonts w:ascii="Arial" w:hAnsi="Arial" w:cs="Arial"/>
          <w:sz w:val="24"/>
          <w:szCs w:val="24"/>
        </w:rPr>
        <w:t xml:space="preserve"> is</w:t>
      </w:r>
      <w:r w:rsidRPr="000F23CA">
        <w:rPr>
          <w:rFonts w:ascii="Arial" w:hAnsi="Arial" w:cs="Arial"/>
          <w:sz w:val="24"/>
          <w:szCs w:val="24"/>
        </w:rPr>
        <w:t xml:space="preserve"> configured to have a 20 x 4 character line sized screen.  The screen size is </w:t>
      </w:r>
      <w:r w:rsidR="00965C2F">
        <w:rPr>
          <w:rFonts w:ascii="Arial" w:hAnsi="Arial" w:cs="Arial"/>
          <w:sz w:val="24"/>
          <w:szCs w:val="24"/>
        </w:rPr>
        <w:t>76</w:t>
      </w:r>
      <w:r w:rsidRPr="000F23CA">
        <w:rPr>
          <w:rFonts w:ascii="Arial" w:hAnsi="Arial" w:cs="Arial"/>
          <w:sz w:val="24"/>
          <w:szCs w:val="24"/>
        </w:rPr>
        <w:t xml:space="preserve"> x 26mm with character size of 2.94 x 4.74mm, making the output legible.  The power supply that is needed to power the device is +5V</w:t>
      </w:r>
      <w:r w:rsidR="00965C2F">
        <w:rPr>
          <w:rFonts w:ascii="Arial" w:hAnsi="Arial" w:cs="Arial"/>
          <w:sz w:val="24"/>
          <w:szCs w:val="24"/>
        </w:rPr>
        <w:t xml:space="preserve">.  </w:t>
      </w:r>
      <w:r w:rsidRPr="000F23CA">
        <w:rPr>
          <w:rFonts w:ascii="Arial" w:eastAsia="Times New Roman" w:hAnsi="Arial" w:cs="Arial"/>
          <w:color w:val="000000"/>
          <w:sz w:val="24"/>
          <w:szCs w:val="24"/>
        </w:rPr>
        <w:t xml:space="preserve">The module does not have touch screen capabilities.  </w:t>
      </w:r>
      <w:r w:rsidRPr="000F23CA">
        <w:rPr>
          <w:rFonts w:ascii="Arial" w:hAnsi="Arial" w:cs="Arial"/>
          <w:sz w:val="24"/>
          <w:szCs w:val="24"/>
        </w:rPr>
        <w:t>Finally, the asking price for this device is $8, an affordable price</w:t>
      </w:r>
      <w:r>
        <w:t>.</w:t>
      </w:r>
      <w:r w:rsidR="00965C2F">
        <w:t xml:space="preserve"> </w:t>
      </w:r>
    </w:p>
    <w:p w:rsidR="00965C2F" w:rsidRDefault="00965C2F" w:rsidP="004325C6">
      <w:pPr>
        <w:pStyle w:val="NoSpacing"/>
        <w:jc w:val="both"/>
      </w:pPr>
    </w:p>
    <w:p w:rsidR="00965C2F" w:rsidRPr="00965C2F" w:rsidRDefault="00965C2F" w:rsidP="004325C6">
      <w:pPr>
        <w:pStyle w:val="NoSpacing"/>
        <w:jc w:val="both"/>
        <w:rPr>
          <w:rFonts w:ascii="Arial" w:eastAsia="Times New Roman" w:hAnsi="Arial" w:cs="Arial"/>
          <w:color w:val="000000"/>
          <w:sz w:val="24"/>
          <w:szCs w:val="24"/>
        </w:rPr>
      </w:pPr>
      <w:r>
        <w:rPr>
          <w:rFonts w:ascii="Arial" w:eastAsia="Times New Roman" w:hAnsi="Arial" w:cs="Arial"/>
          <w:color w:val="000000"/>
          <w:sz w:val="24"/>
          <w:szCs w:val="24"/>
        </w:rPr>
        <w:t>Table 3.</w:t>
      </w:r>
      <w:r w:rsidR="00EA09BA">
        <w:rPr>
          <w:rFonts w:ascii="Arial" w:eastAsia="Times New Roman" w:hAnsi="Arial" w:cs="Arial"/>
          <w:color w:val="000000"/>
          <w:sz w:val="24"/>
          <w:szCs w:val="24"/>
        </w:rPr>
        <w:t>11.</w:t>
      </w:r>
      <w:r w:rsidR="00AB1306">
        <w:rPr>
          <w:rFonts w:ascii="Arial" w:eastAsia="Times New Roman" w:hAnsi="Arial" w:cs="Arial"/>
          <w:color w:val="000000"/>
          <w:sz w:val="24"/>
          <w:szCs w:val="24"/>
        </w:rPr>
        <w:t>3</w:t>
      </w:r>
      <w:r>
        <w:rPr>
          <w:rFonts w:ascii="Arial" w:eastAsia="Times New Roman" w:hAnsi="Arial" w:cs="Arial"/>
          <w:color w:val="000000"/>
          <w:sz w:val="24"/>
          <w:szCs w:val="24"/>
        </w:rPr>
        <w:t xml:space="preserve"> shows the comparable aspects of the different LCD modules considered for this design.</w:t>
      </w:r>
    </w:p>
    <w:p w:rsidR="00550630" w:rsidRDefault="00550630" w:rsidP="004325C6">
      <w:pPr>
        <w:pStyle w:val="NormalWeb"/>
        <w:spacing w:before="0" w:beforeAutospacing="0" w:after="0" w:afterAutospacing="0"/>
        <w:jc w:val="both"/>
        <w:rPr>
          <w:rFonts w:ascii="Arial" w:hAnsi="Arial" w:cs="Arial"/>
        </w:rPr>
      </w:pPr>
    </w:p>
    <w:p w:rsidR="0066309C" w:rsidRDefault="00965C2F" w:rsidP="004325C6">
      <w:pPr>
        <w:pStyle w:val="NormalWeb"/>
        <w:spacing w:before="0" w:beforeAutospacing="0" w:after="0" w:afterAutospacing="0"/>
        <w:jc w:val="center"/>
        <w:rPr>
          <w:rFonts w:ascii="Arial" w:hAnsi="Arial" w:cs="Arial"/>
        </w:rPr>
      </w:pPr>
      <w:r>
        <w:rPr>
          <w:rFonts w:ascii="Arial" w:hAnsi="Arial" w:cs="Arial"/>
          <w:i/>
          <w:iCs/>
          <w:color w:val="000000"/>
        </w:rPr>
        <w:t>Table 3.1</w:t>
      </w:r>
      <w:r w:rsidR="00EA09BA">
        <w:rPr>
          <w:rFonts w:ascii="Arial" w:hAnsi="Arial" w:cs="Arial"/>
          <w:i/>
          <w:iCs/>
          <w:color w:val="000000"/>
        </w:rPr>
        <w:t>1</w:t>
      </w:r>
      <w:r w:rsidR="00E00627">
        <w:rPr>
          <w:rFonts w:ascii="Arial" w:hAnsi="Arial" w:cs="Arial"/>
          <w:i/>
          <w:iCs/>
          <w:color w:val="000000"/>
        </w:rPr>
        <w:t>.</w:t>
      </w:r>
      <w:r w:rsidR="00DA0390">
        <w:rPr>
          <w:rFonts w:ascii="Arial" w:hAnsi="Arial" w:cs="Arial"/>
          <w:i/>
          <w:iCs/>
          <w:color w:val="000000"/>
        </w:rPr>
        <w:t xml:space="preserve">3 </w:t>
      </w:r>
      <w:r>
        <w:rPr>
          <w:rFonts w:ascii="Arial" w:hAnsi="Arial" w:cs="Arial"/>
          <w:i/>
          <w:iCs/>
          <w:color w:val="000000"/>
        </w:rPr>
        <w:t>– Comparable Table for LCD Modules</w:t>
      </w:r>
    </w:p>
    <w:tbl>
      <w:tblPr>
        <w:tblW w:w="7683" w:type="dxa"/>
        <w:jc w:val="center"/>
        <w:tblInd w:w="5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895"/>
        <w:gridCol w:w="1716"/>
        <w:gridCol w:w="1447"/>
        <w:gridCol w:w="1601"/>
        <w:gridCol w:w="1024"/>
      </w:tblGrid>
      <w:tr w:rsidR="00B84952" w:rsidRPr="00F852FB" w:rsidTr="00DA0390">
        <w:trPr>
          <w:trHeight w:val="795"/>
          <w:jc w:val="center"/>
        </w:trPr>
        <w:tc>
          <w:tcPr>
            <w:tcW w:w="1895" w:type="dxa"/>
            <w:shd w:val="clear" w:color="auto" w:fill="DBE5F1"/>
          </w:tcPr>
          <w:p w:rsidR="00B84952" w:rsidRPr="0092170F" w:rsidRDefault="00B84952" w:rsidP="004A519F">
            <w:pPr>
              <w:pStyle w:val="NormalWeb"/>
              <w:spacing w:before="0" w:beforeAutospacing="0" w:after="0" w:afterAutospacing="0"/>
              <w:jc w:val="center"/>
              <w:rPr>
                <w:rFonts w:ascii="Arial" w:hAnsi="Arial" w:cs="Arial"/>
                <w:b/>
              </w:rPr>
            </w:pPr>
            <w:r w:rsidRPr="0092170F">
              <w:rPr>
                <w:rFonts w:ascii="Arial" w:hAnsi="Arial" w:cs="Arial"/>
                <w:b/>
              </w:rPr>
              <w:t>LCD Module</w:t>
            </w:r>
          </w:p>
        </w:tc>
        <w:tc>
          <w:tcPr>
            <w:tcW w:w="1716" w:type="dxa"/>
            <w:shd w:val="clear" w:color="auto" w:fill="DBE5F1"/>
          </w:tcPr>
          <w:p w:rsidR="00B84952" w:rsidRPr="0092170F" w:rsidRDefault="00B84952" w:rsidP="004A519F">
            <w:pPr>
              <w:pStyle w:val="NormalWeb"/>
              <w:spacing w:before="0" w:beforeAutospacing="0" w:after="0" w:afterAutospacing="0"/>
              <w:jc w:val="center"/>
              <w:rPr>
                <w:rFonts w:ascii="Arial" w:hAnsi="Arial" w:cs="Arial"/>
                <w:b/>
              </w:rPr>
            </w:pPr>
            <w:r w:rsidRPr="0092170F">
              <w:rPr>
                <w:rFonts w:ascii="Arial" w:hAnsi="Arial" w:cs="Arial"/>
                <w:b/>
              </w:rPr>
              <w:t>Character Line Sizes</w:t>
            </w:r>
          </w:p>
        </w:tc>
        <w:tc>
          <w:tcPr>
            <w:tcW w:w="1447" w:type="dxa"/>
            <w:shd w:val="clear" w:color="auto" w:fill="DBE5F1"/>
          </w:tcPr>
          <w:p w:rsidR="00B84952" w:rsidRPr="0092170F" w:rsidRDefault="00B84952" w:rsidP="004A519F">
            <w:pPr>
              <w:pStyle w:val="NormalWeb"/>
              <w:spacing w:before="0" w:beforeAutospacing="0" w:after="0" w:afterAutospacing="0"/>
              <w:jc w:val="center"/>
              <w:rPr>
                <w:rFonts w:ascii="Arial" w:hAnsi="Arial" w:cs="Arial"/>
                <w:b/>
              </w:rPr>
            </w:pPr>
            <w:r w:rsidRPr="0092170F">
              <w:rPr>
                <w:rFonts w:ascii="Arial" w:hAnsi="Arial" w:cs="Arial"/>
                <w:b/>
              </w:rPr>
              <w:t>Touch-screen</w:t>
            </w:r>
          </w:p>
        </w:tc>
        <w:tc>
          <w:tcPr>
            <w:tcW w:w="1601" w:type="dxa"/>
            <w:shd w:val="clear" w:color="auto" w:fill="DBE5F1"/>
          </w:tcPr>
          <w:p w:rsidR="00B84952" w:rsidRPr="0092170F" w:rsidRDefault="00B84952" w:rsidP="004A519F">
            <w:pPr>
              <w:pStyle w:val="NormalWeb"/>
              <w:spacing w:before="0" w:beforeAutospacing="0" w:after="0" w:afterAutospacing="0"/>
              <w:jc w:val="center"/>
              <w:rPr>
                <w:rFonts w:ascii="Arial" w:hAnsi="Arial" w:cs="Arial"/>
                <w:b/>
              </w:rPr>
            </w:pPr>
            <w:r w:rsidRPr="0092170F">
              <w:rPr>
                <w:rFonts w:ascii="Arial" w:hAnsi="Arial" w:cs="Arial"/>
                <w:b/>
              </w:rPr>
              <w:t xml:space="preserve">Power </w:t>
            </w:r>
          </w:p>
          <w:p w:rsidR="00B84952" w:rsidRPr="0092170F" w:rsidRDefault="00B84952" w:rsidP="004A519F">
            <w:pPr>
              <w:pStyle w:val="NormalWeb"/>
              <w:spacing w:before="0" w:beforeAutospacing="0" w:after="0" w:afterAutospacing="0"/>
              <w:jc w:val="center"/>
              <w:rPr>
                <w:rFonts w:ascii="Arial" w:hAnsi="Arial" w:cs="Arial"/>
                <w:b/>
              </w:rPr>
            </w:pPr>
            <w:r w:rsidRPr="0092170F">
              <w:rPr>
                <w:rFonts w:ascii="Arial" w:hAnsi="Arial" w:cs="Arial"/>
                <w:b/>
              </w:rPr>
              <w:t>Supply</w:t>
            </w:r>
          </w:p>
        </w:tc>
        <w:tc>
          <w:tcPr>
            <w:tcW w:w="1024" w:type="dxa"/>
            <w:shd w:val="clear" w:color="auto" w:fill="DBE5F1"/>
          </w:tcPr>
          <w:p w:rsidR="00B84952" w:rsidRPr="0092170F" w:rsidRDefault="00B84952" w:rsidP="004A519F">
            <w:pPr>
              <w:pStyle w:val="NormalWeb"/>
              <w:spacing w:before="0" w:beforeAutospacing="0" w:after="0" w:afterAutospacing="0"/>
              <w:jc w:val="center"/>
              <w:rPr>
                <w:rFonts w:ascii="Arial" w:hAnsi="Arial" w:cs="Arial"/>
                <w:b/>
              </w:rPr>
            </w:pPr>
            <w:r w:rsidRPr="0092170F">
              <w:rPr>
                <w:rFonts w:ascii="Arial" w:hAnsi="Arial" w:cs="Arial"/>
                <w:b/>
              </w:rPr>
              <w:t>Prices</w:t>
            </w:r>
          </w:p>
        </w:tc>
      </w:tr>
      <w:tr w:rsidR="00B84952" w:rsidRPr="00F852FB" w:rsidTr="00DA0390">
        <w:trPr>
          <w:trHeight w:val="774"/>
          <w:jc w:val="center"/>
        </w:trPr>
        <w:tc>
          <w:tcPr>
            <w:tcW w:w="1895"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Yellow-Green Backlight</w:t>
            </w:r>
          </w:p>
        </w:tc>
        <w:tc>
          <w:tcPr>
            <w:tcW w:w="1716"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8 x 1</w:t>
            </w:r>
          </w:p>
        </w:tc>
        <w:tc>
          <w:tcPr>
            <w:tcW w:w="1447"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No</w:t>
            </w:r>
          </w:p>
        </w:tc>
        <w:tc>
          <w:tcPr>
            <w:tcW w:w="1601" w:type="dxa"/>
          </w:tcPr>
          <w:p w:rsidR="00B84952" w:rsidRDefault="00B84952" w:rsidP="004A519F">
            <w:pPr>
              <w:pStyle w:val="NormalWeb"/>
              <w:spacing w:before="0" w:beforeAutospacing="0" w:after="0" w:afterAutospacing="0"/>
              <w:jc w:val="center"/>
              <w:rPr>
                <w:rFonts w:ascii="Arial" w:hAnsi="Arial" w:cs="Arial"/>
              </w:rPr>
            </w:pPr>
            <w:r>
              <w:rPr>
                <w:rFonts w:ascii="Arial" w:hAnsi="Arial" w:cs="Arial"/>
              </w:rPr>
              <w:t>+5V</w:t>
            </w:r>
          </w:p>
          <w:p w:rsidR="00B84952" w:rsidRPr="00005760" w:rsidRDefault="00B84952" w:rsidP="004A519F">
            <w:pPr>
              <w:pStyle w:val="NormalWeb"/>
              <w:spacing w:before="0" w:beforeAutospacing="0" w:after="0" w:afterAutospacing="0"/>
              <w:jc w:val="center"/>
              <w:rPr>
                <w:rFonts w:ascii="Arial" w:hAnsi="Arial" w:cs="Arial"/>
              </w:rPr>
            </w:pPr>
          </w:p>
        </w:tc>
        <w:tc>
          <w:tcPr>
            <w:tcW w:w="1024"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$10</w:t>
            </w:r>
          </w:p>
        </w:tc>
      </w:tr>
      <w:tr w:rsidR="00B84952" w:rsidRPr="00F852FB" w:rsidTr="00DA0390">
        <w:trPr>
          <w:trHeight w:val="388"/>
          <w:jc w:val="center"/>
        </w:trPr>
        <w:tc>
          <w:tcPr>
            <w:tcW w:w="1895"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Arduino</w:t>
            </w:r>
          </w:p>
        </w:tc>
        <w:tc>
          <w:tcPr>
            <w:tcW w:w="1716"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16 x 2</w:t>
            </w:r>
          </w:p>
        </w:tc>
        <w:tc>
          <w:tcPr>
            <w:tcW w:w="1447"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No</w:t>
            </w:r>
          </w:p>
        </w:tc>
        <w:tc>
          <w:tcPr>
            <w:tcW w:w="1601"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+5 V</w:t>
            </w:r>
          </w:p>
        </w:tc>
        <w:tc>
          <w:tcPr>
            <w:tcW w:w="1024"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$11</w:t>
            </w:r>
          </w:p>
        </w:tc>
      </w:tr>
      <w:tr w:rsidR="00B84952" w:rsidRPr="00F852FB" w:rsidTr="00DA0390">
        <w:trPr>
          <w:trHeight w:val="388"/>
          <w:jc w:val="center"/>
        </w:trPr>
        <w:tc>
          <w:tcPr>
            <w:tcW w:w="1895"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Alphanumeric</w:t>
            </w:r>
          </w:p>
        </w:tc>
        <w:tc>
          <w:tcPr>
            <w:tcW w:w="1716"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16 x 2</w:t>
            </w:r>
          </w:p>
        </w:tc>
        <w:tc>
          <w:tcPr>
            <w:tcW w:w="1447"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No</w:t>
            </w:r>
          </w:p>
        </w:tc>
        <w:tc>
          <w:tcPr>
            <w:tcW w:w="1601"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+5V</w:t>
            </w:r>
          </w:p>
        </w:tc>
        <w:tc>
          <w:tcPr>
            <w:tcW w:w="1024"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$21</w:t>
            </w:r>
          </w:p>
        </w:tc>
      </w:tr>
      <w:tr w:rsidR="00B84952" w:rsidRPr="00F852FB" w:rsidTr="00DA0390">
        <w:trPr>
          <w:trHeight w:val="1182"/>
          <w:jc w:val="center"/>
        </w:trPr>
        <w:tc>
          <w:tcPr>
            <w:tcW w:w="1895" w:type="dxa"/>
          </w:tcPr>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Blue Backlight/White HD44780</w:t>
            </w:r>
          </w:p>
        </w:tc>
        <w:tc>
          <w:tcPr>
            <w:tcW w:w="1716" w:type="dxa"/>
          </w:tcPr>
          <w:p w:rsidR="00B84952" w:rsidRDefault="00B84952" w:rsidP="004A519F">
            <w:pPr>
              <w:pStyle w:val="NormalWeb"/>
              <w:spacing w:before="0" w:beforeAutospacing="0" w:after="0" w:afterAutospacing="0"/>
              <w:jc w:val="center"/>
              <w:rPr>
                <w:rFonts w:ascii="Arial" w:hAnsi="Arial" w:cs="Arial"/>
              </w:rPr>
            </w:pPr>
          </w:p>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16 x 2</w:t>
            </w:r>
          </w:p>
        </w:tc>
        <w:tc>
          <w:tcPr>
            <w:tcW w:w="1447" w:type="dxa"/>
          </w:tcPr>
          <w:p w:rsidR="00B84952" w:rsidRDefault="00B84952" w:rsidP="004A519F">
            <w:pPr>
              <w:pStyle w:val="NormalWeb"/>
              <w:spacing w:before="0" w:beforeAutospacing="0" w:after="0" w:afterAutospacing="0"/>
              <w:jc w:val="center"/>
              <w:rPr>
                <w:rFonts w:ascii="Arial" w:hAnsi="Arial" w:cs="Arial"/>
              </w:rPr>
            </w:pPr>
          </w:p>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No</w:t>
            </w:r>
          </w:p>
        </w:tc>
        <w:tc>
          <w:tcPr>
            <w:tcW w:w="1601" w:type="dxa"/>
          </w:tcPr>
          <w:p w:rsidR="00B84952" w:rsidRDefault="00B84952" w:rsidP="004A519F">
            <w:pPr>
              <w:pStyle w:val="NormalWeb"/>
              <w:spacing w:before="0" w:beforeAutospacing="0" w:after="0" w:afterAutospacing="0"/>
              <w:jc w:val="center"/>
              <w:rPr>
                <w:rFonts w:ascii="Arial" w:hAnsi="Arial" w:cs="Arial"/>
              </w:rPr>
            </w:pPr>
          </w:p>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+3.3V</w:t>
            </w:r>
          </w:p>
        </w:tc>
        <w:tc>
          <w:tcPr>
            <w:tcW w:w="1024" w:type="dxa"/>
          </w:tcPr>
          <w:p w:rsidR="00B84952" w:rsidRDefault="00B84952" w:rsidP="004A519F">
            <w:pPr>
              <w:pStyle w:val="NormalWeb"/>
              <w:spacing w:before="0" w:beforeAutospacing="0" w:after="0" w:afterAutospacing="0"/>
              <w:jc w:val="center"/>
              <w:rPr>
                <w:rFonts w:ascii="Arial" w:hAnsi="Arial" w:cs="Arial"/>
              </w:rPr>
            </w:pPr>
          </w:p>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$7</w:t>
            </w:r>
          </w:p>
        </w:tc>
      </w:tr>
      <w:tr w:rsidR="00B84952" w:rsidRPr="00F852FB" w:rsidTr="00DA0390">
        <w:trPr>
          <w:trHeight w:val="1204"/>
          <w:jc w:val="center"/>
        </w:trPr>
        <w:tc>
          <w:tcPr>
            <w:tcW w:w="1895" w:type="dxa"/>
          </w:tcPr>
          <w:p w:rsidR="00B84952" w:rsidRDefault="00B84952" w:rsidP="004A519F">
            <w:pPr>
              <w:pStyle w:val="NormalWeb"/>
              <w:spacing w:before="0" w:beforeAutospacing="0" w:after="0" w:afterAutospacing="0"/>
              <w:jc w:val="center"/>
              <w:rPr>
                <w:rFonts w:ascii="Arial" w:hAnsi="Arial" w:cs="Arial"/>
              </w:rPr>
            </w:pPr>
            <w:r>
              <w:rPr>
                <w:rFonts w:ascii="Arial" w:hAnsi="Arial" w:cs="Arial"/>
              </w:rPr>
              <w:t>Blue Backlight/White HD44780</w:t>
            </w:r>
          </w:p>
        </w:tc>
        <w:tc>
          <w:tcPr>
            <w:tcW w:w="1716" w:type="dxa"/>
          </w:tcPr>
          <w:p w:rsidR="00B84952" w:rsidRDefault="00B84952" w:rsidP="004A519F">
            <w:pPr>
              <w:pStyle w:val="NormalWeb"/>
              <w:spacing w:before="0" w:beforeAutospacing="0" w:after="0" w:afterAutospacing="0"/>
              <w:jc w:val="center"/>
              <w:rPr>
                <w:rFonts w:ascii="Arial" w:hAnsi="Arial" w:cs="Arial"/>
              </w:rPr>
            </w:pPr>
          </w:p>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20 x 4</w:t>
            </w:r>
          </w:p>
        </w:tc>
        <w:tc>
          <w:tcPr>
            <w:tcW w:w="1447" w:type="dxa"/>
          </w:tcPr>
          <w:p w:rsidR="00B84952" w:rsidRDefault="00B84952" w:rsidP="004A519F">
            <w:pPr>
              <w:pStyle w:val="NormalWeb"/>
              <w:spacing w:before="0" w:beforeAutospacing="0" w:after="0" w:afterAutospacing="0"/>
              <w:jc w:val="center"/>
              <w:rPr>
                <w:rFonts w:ascii="Arial" w:hAnsi="Arial" w:cs="Arial"/>
              </w:rPr>
            </w:pPr>
          </w:p>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No</w:t>
            </w:r>
          </w:p>
        </w:tc>
        <w:tc>
          <w:tcPr>
            <w:tcW w:w="1601" w:type="dxa"/>
          </w:tcPr>
          <w:p w:rsidR="00B84952" w:rsidRDefault="00B84952" w:rsidP="004A519F">
            <w:pPr>
              <w:pStyle w:val="NormalWeb"/>
              <w:spacing w:before="0" w:beforeAutospacing="0" w:after="0" w:afterAutospacing="0"/>
              <w:jc w:val="center"/>
              <w:rPr>
                <w:rFonts w:ascii="Arial" w:hAnsi="Arial" w:cs="Arial"/>
              </w:rPr>
            </w:pPr>
          </w:p>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+5V</w:t>
            </w:r>
          </w:p>
        </w:tc>
        <w:tc>
          <w:tcPr>
            <w:tcW w:w="1024" w:type="dxa"/>
          </w:tcPr>
          <w:p w:rsidR="00B84952" w:rsidRDefault="00B84952" w:rsidP="004A519F">
            <w:pPr>
              <w:pStyle w:val="NormalWeb"/>
              <w:spacing w:before="0" w:beforeAutospacing="0" w:after="0" w:afterAutospacing="0"/>
              <w:jc w:val="center"/>
              <w:rPr>
                <w:rFonts w:ascii="Arial" w:hAnsi="Arial" w:cs="Arial"/>
              </w:rPr>
            </w:pPr>
          </w:p>
          <w:p w:rsidR="00B84952" w:rsidRPr="00005760" w:rsidRDefault="00B84952" w:rsidP="004A519F">
            <w:pPr>
              <w:pStyle w:val="NormalWeb"/>
              <w:spacing w:before="0" w:beforeAutospacing="0" w:after="0" w:afterAutospacing="0"/>
              <w:jc w:val="center"/>
              <w:rPr>
                <w:rFonts w:ascii="Arial" w:hAnsi="Arial" w:cs="Arial"/>
              </w:rPr>
            </w:pPr>
            <w:r>
              <w:rPr>
                <w:rFonts w:ascii="Arial" w:hAnsi="Arial" w:cs="Arial"/>
              </w:rPr>
              <w:t>$8</w:t>
            </w:r>
          </w:p>
        </w:tc>
      </w:tr>
    </w:tbl>
    <w:p w:rsidR="0066309C" w:rsidRDefault="0066309C" w:rsidP="004325C6">
      <w:pPr>
        <w:pStyle w:val="NormalWeb"/>
        <w:spacing w:before="0" w:beforeAutospacing="0" w:after="0" w:afterAutospacing="0"/>
        <w:rPr>
          <w:rFonts w:ascii="Arial" w:hAnsi="Arial" w:cs="Arial"/>
          <w:b/>
          <w:i/>
          <w:sz w:val="28"/>
          <w:szCs w:val="28"/>
        </w:rPr>
      </w:pPr>
    </w:p>
    <w:p w:rsidR="00965C2F" w:rsidRDefault="0066309C" w:rsidP="004325C6">
      <w:pPr>
        <w:pStyle w:val="NormalWeb"/>
        <w:spacing w:before="0" w:beforeAutospacing="0" w:after="0" w:afterAutospacing="0"/>
        <w:jc w:val="both"/>
        <w:rPr>
          <w:rFonts w:ascii="Arial" w:hAnsi="Arial" w:cs="Arial"/>
        </w:rPr>
      </w:pPr>
      <w:r>
        <w:rPr>
          <w:rFonts w:ascii="Arial" w:hAnsi="Arial" w:cs="Arial"/>
        </w:rPr>
        <w:t>None of the LCD modules that were considered had touch-screen capabilities.  Though having a touch screen LCD module would have been a nice extra feature, it ha</w:t>
      </w:r>
      <w:r w:rsidR="00965C2F">
        <w:rPr>
          <w:rFonts w:ascii="Arial" w:hAnsi="Arial" w:cs="Arial"/>
        </w:rPr>
        <w:t xml:space="preserve">s been determined that having that capability </w:t>
      </w:r>
      <w:r>
        <w:rPr>
          <w:rFonts w:ascii="Arial" w:hAnsi="Arial" w:cs="Arial"/>
        </w:rPr>
        <w:t>is not necessary for the design purpose of ha</w:t>
      </w:r>
      <w:r w:rsidR="00965C2F">
        <w:rPr>
          <w:rFonts w:ascii="Arial" w:hAnsi="Arial" w:cs="Arial"/>
        </w:rPr>
        <w:t>ving the LCD module.  So, that feature</w:t>
      </w:r>
      <w:r>
        <w:rPr>
          <w:rFonts w:ascii="Arial" w:hAnsi="Arial" w:cs="Arial"/>
        </w:rPr>
        <w:t xml:space="preserve"> will not affect the decision to have a module with a touch screen.  Power supply is relatively the same throughout the choice</w:t>
      </w:r>
      <w:r w:rsidR="00965C2F">
        <w:rPr>
          <w:rFonts w:ascii="Arial" w:hAnsi="Arial" w:cs="Arial"/>
        </w:rPr>
        <w:t>s</w:t>
      </w:r>
      <w:r>
        <w:rPr>
          <w:rFonts w:ascii="Arial" w:hAnsi="Arial" w:cs="Arial"/>
        </w:rPr>
        <w:t xml:space="preserve">, save for the fourth module.  So, in essence that also will not affect the choice.  </w:t>
      </w:r>
    </w:p>
    <w:p w:rsidR="00D80701" w:rsidRDefault="00D80701" w:rsidP="004325C6">
      <w:pPr>
        <w:pStyle w:val="NormalWeb"/>
        <w:spacing w:before="0" w:beforeAutospacing="0" w:after="0" w:afterAutospacing="0"/>
        <w:jc w:val="both"/>
        <w:rPr>
          <w:rFonts w:ascii="Arial" w:hAnsi="Arial" w:cs="Arial"/>
        </w:rPr>
      </w:pPr>
    </w:p>
    <w:p w:rsidR="0066309C" w:rsidRDefault="00960EA8" w:rsidP="004325C6">
      <w:pPr>
        <w:pStyle w:val="NormalWeb"/>
        <w:spacing w:before="0" w:beforeAutospacing="0" w:after="0" w:afterAutospacing="0"/>
        <w:jc w:val="both"/>
        <w:rPr>
          <w:rFonts w:ascii="Arial" w:hAnsi="Arial" w:cs="Arial"/>
        </w:rPr>
      </w:pPr>
      <w:r>
        <w:rPr>
          <w:rFonts w:ascii="Arial" w:hAnsi="Arial" w:cs="Arial"/>
        </w:rPr>
        <w:t>What do</w:t>
      </w:r>
      <w:r w:rsidR="0066309C">
        <w:rPr>
          <w:rFonts w:ascii="Arial" w:hAnsi="Arial" w:cs="Arial"/>
        </w:rPr>
        <w:t xml:space="preserve"> affect the choice, given the d</w:t>
      </w:r>
      <w:r>
        <w:rPr>
          <w:rFonts w:ascii="Arial" w:hAnsi="Arial" w:cs="Arial"/>
        </w:rPr>
        <w:t>ifferences in the chart, are</w:t>
      </w:r>
      <w:r w:rsidR="0066309C">
        <w:rPr>
          <w:rFonts w:ascii="Arial" w:hAnsi="Arial" w:cs="Arial"/>
        </w:rPr>
        <w:t xml:space="preserve"> the character line sizes and the costs.  The output must both be useful for testing purposes and legible.  In order for the output to be useful, there has to be some sort of prompt that shows the voltage, current, and temperature.  A simple statement like this will be used: V = xxV I = xxA T = xxF.  In order for the output to be legible, the </w:t>
      </w:r>
      <w:r w:rsidR="0066309C">
        <w:rPr>
          <w:rFonts w:ascii="Arial" w:hAnsi="Arial" w:cs="Arial"/>
        </w:rPr>
        <w:lastRenderedPageBreak/>
        <w:t xml:space="preserve">ordering of the output will require two lines.  Because of this, the first LCD module cannot be used because its </w:t>
      </w:r>
      <w:r w:rsidR="00965C2F">
        <w:rPr>
          <w:rFonts w:ascii="Arial" w:hAnsi="Arial" w:cs="Arial"/>
        </w:rPr>
        <w:t>character line size is 8 x 1 and e</w:t>
      </w:r>
      <w:r w:rsidR="0066309C">
        <w:rPr>
          <w:rFonts w:ascii="Arial" w:hAnsi="Arial" w:cs="Arial"/>
        </w:rPr>
        <w:t xml:space="preserve">ach line will have to require at least sixteen characters.  All of the </w:t>
      </w:r>
      <w:r w:rsidR="00965C2F">
        <w:rPr>
          <w:rFonts w:ascii="Arial" w:hAnsi="Arial" w:cs="Arial"/>
        </w:rPr>
        <w:t xml:space="preserve">other </w:t>
      </w:r>
      <w:r w:rsidR="0066309C">
        <w:rPr>
          <w:rFonts w:ascii="Arial" w:hAnsi="Arial" w:cs="Arial"/>
        </w:rPr>
        <w:t>LCD modules can accomplish this.</w:t>
      </w:r>
    </w:p>
    <w:p w:rsidR="0066309C" w:rsidRPr="0066309C" w:rsidRDefault="0066309C" w:rsidP="004325C6">
      <w:pPr>
        <w:pStyle w:val="NormalWeb"/>
        <w:spacing w:before="0" w:beforeAutospacing="0" w:after="0" w:afterAutospacing="0"/>
        <w:jc w:val="both"/>
        <w:rPr>
          <w:rFonts w:ascii="Arial" w:hAnsi="Arial" w:cs="Arial"/>
        </w:rPr>
      </w:pPr>
    </w:p>
    <w:p w:rsidR="0066309C" w:rsidRDefault="0066309C" w:rsidP="00AB1306">
      <w:pPr>
        <w:pStyle w:val="ListStyle"/>
        <w:contextualSpacing/>
        <w:jc w:val="both"/>
        <w:rPr>
          <w:rFonts w:ascii="Arial" w:hAnsi="Arial" w:cs="Arial"/>
          <w:sz w:val="24"/>
          <w:szCs w:val="24"/>
        </w:rPr>
      </w:pPr>
      <w:r w:rsidRPr="0066309C">
        <w:rPr>
          <w:rFonts w:ascii="Arial" w:hAnsi="Arial" w:cs="Arial"/>
          <w:sz w:val="24"/>
          <w:szCs w:val="24"/>
        </w:rPr>
        <w:t>With the price factor, the last two LCD modules are the best choices.  The final decision between the two comes down to whether the difference in the power supply needed for the devices truly matters or if the character line size difference matters.  For easy to read outputs from the LCD, the best choice would be the blue backlight white character LCD</w:t>
      </w:r>
      <w:r w:rsidR="00965C2F">
        <w:rPr>
          <w:rFonts w:ascii="Arial" w:hAnsi="Arial" w:cs="Arial"/>
          <w:sz w:val="24"/>
          <w:szCs w:val="24"/>
        </w:rPr>
        <w:t xml:space="preserve"> with the 20 x 4 character line size.</w:t>
      </w:r>
      <w:r w:rsidRPr="0066309C">
        <w:rPr>
          <w:rFonts w:ascii="Arial" w:hAnsi="Arial" w:cs="Arial"/>
          <w:sz w:val="24"/>
          <w:szCs w:val="24"/>
        </w:rPr>
        <w:t xml:space="preserve">  With more lines and more character spaces per line, the output that will appear on the LCD module will be clear to read for testing purposes.</w:t>
      </w:r>
    </w:p>
    <w:p w:rsidR="0060656D" w:rsidRDefault="0060656D" w:rsidP="004325C6">
      <w:pPr>
        <w:contextualSpacing/>
        <w:jc w:val="both"/>
        <w:rPr>
          <w:rFonts w:ascii="Arial" w:hAnsi="Arial" w:cs="Arial"/>
          <w:b/>
          <w:sz w:val="28"/>
          <w:szCs w:val="28"/>
        </w:rPr>
      </w:pPr>
    </w:p>
    <w:p w:rsidR="0083604D" w:rsidRPr="00EC7EC3" w:rsidRDefault="0083604D" w:rsidP="004325C6">
      <w:pPr>
        <w:contextualSpacing/>
        <w:jc w:val="both"/>
        <w:rPr>
          <w:rFonts w:ascii="Arial" w:hAnsi="Arial" w:cs="Arial"/>
          <w:sz w:val="28"/>
          <w:szCs w:val="28"/>
        </w:rPr>
      </w:pPr>
      <w:r w:rsidRPr="00EC7EC3">
        <w:rPr>
          <w:rFonts w:ascii="Arial" w:hAnsi="Arial" w:cs="Arial"/>
          <w:b/>
          <w:sz w:val="28"/>
          <w:szCs w:val="28"/>
        </w:rPr>
        <w:t>3.1</w:t>
      </w:r>
      <w:r w:rsidR="00EA09BA">
        <w:rPr>
          <w:rFonts w:ascii="Arial" w:hAnsi="Arial" w:cs="Arial"/>
          <w:b/>
          <w:sz w:val="28"/>
          <w:szCs w:val="28"/>
        </w:rPr>
        <w:t>2</w:t>
      </w:r>
      <w:r w:rsidRPr="00EC7EC3">
        <w:rPr>
          <w:rFonts w:ascii="Arial" w:hAnsi="Arial" w:cs="Arial"/>
          <w:b/>
          <w:sz w:val="28"/>
          <w:szCs w:val="28"/>
        </w:rPr>
        <w:t xml:space="preserve"> </w:t>
      </w:r>
      <w:r w:rsidR="007C3E90">
        <w:rPr>
          <w:rFonts w:ascii="Arial" w:hAnsi="Arial" w:cs="Arial"/>
          <w:b/>
          <w:sz w:val="28"/>
          <w:szCs w:val="28"/>
        </w:rPr>
        <w:t xml:space="preserve">Wireless </w:t>
      </w:r>
      <w:r w:rsidRPr="00EC7EC3">
        <w:rPr>
          <w:rFonts w:ascii="Arial" w:hAnsi="Arial" w:cs="Arial"/>
          <w:b/>
          <w:sz w:val="28"/>
          <w:szCs w:val="28"/>
        </w:rPr>
        <w:t>Data Transmission Research</w:t>
      </w:r>
    </w:p>
    <w:p w:rsidR="0083604D" w:rsidRDefault="0083604D" w:rsidP="004325C6">
      <w:pPr>
        <w:contextualSpacing/>
        <w:jc w:val="both"/>
        <w:rPr>
          <w:rFonts w:ascii="Arial" w:hAnsi="Arial" w:cs="Arial"/>
        </w:rPr>
      </w:pPr>
    </w:p>
    <w:p w:rsidR="0083604D" w:rsidRDefault="0083604D" w:rsidP="004325C6">
      <w:pPr>
        <w:contextualSpacing/>
        <w:jc w:val="both"/>
        <w:rPr>
          <w:rFonts w:ascii="Arial" w:hAnsi="Arial" w:cs="Arial"/>
        </w:rPr>
      </w:pPr>
      <w:r>
        <w:rPr>
          <w:rFonts w:ascii="Arial" w:hAnsi="Arial" w:cs="Arial"/>
        </w:rPr>
        <w:t>The b</w:t>
      </w:r>
      <w:r w:rsidRPr="00D97C2E">
        <w:rPr>
          <w:rFonts w:ascii="Arial" w:hAnsi="Arial" w:cs="Arial"/>
        </w:rPr>
        <w:t xml:space="preserve">asic </w:t>
      </w:r>
      <w:r w:rsidR="00EC7EC3" w:rsidRPr="00D97C2E">
        <w:rPr>
          <w:rFonts w:ascii="Arial" w:hAnsi="Arial" w:cs="Arial"/>
        </w:rPr>
        <w:t>principles of data transmission are</w:t>
      </w:r>
      <w:r w:rsidRPr="00D97C2E">
        <w:rPr>
          <w:rFonts w:ascii="Arial" w:hAnsi="Arial" w:cs="Arial"/>
        </w:rPr>
        <w:t xml:space="preserve"> the physical transfer of data </w:t>
      </w:r>
      <w:r w:rsidR="00EC7EC3">
        <w:rPr>
          <w:rFonts w:ascii="Arial" w:hAnsi="Arial" w:cs="Arial"/>
        </w:rPr>
        <w:t xml:space="preserve">from </w:t>
      </w:r>
      <w:r w:rsidRPr="00D97C2E">
        <w:rPr>
          <w:rFonts w:ascii="Arial" w:hAnsi="Arial" w:cs="Arial"/>
        </w:rPr>
        <w:t>one device to another</w:t>
      </w:r>
      <w:r>
        <w:rPr>
          <w:rFonts w:ascii="Arial" w:hAnsi="Arial" w:cs="Arial"/>
        </w:rPr>
        <w:t xml:space="preserve">. </w:t>
      </w:r>
      <w:r w:rsidR="00EC7EC3">
        <w:rPr>
          <w:rFonts w:ascii="Arial" w:hAnsi="Arial" w:cs="Arial"/>
        </w:rPr>
        <w:t xml:space="preserve"> </w:t>
      </w:r>
      <w:r w:rsidRPr="0041294C">
        <w:rPr>
          <w:rFonts w:ascii="Arial" w:hAnsi="Arial" w:cs="Arial"/>
        </w:rPr>
        <w:t xml:space="preserve">The wireless </w:t>
      </w:r>
      <w:r>
        <w:rPr>
          <w:rFonts w:ascii="Arial" w:hAnsi="Arial" w:cs="Arial"/>
        </w:rPr>
        <w:t xml:space="preserve">data transmission is one of the integral parts of </w:t>
      </w:r>
      <w:r w:rsidR="00EC7EC3">
        <w:rPr>
          <w:rFonts w:ascii="Arial" w:hAnsi="Arial" w:cs="Arial"/>
        </w:rPr>
        <w:t xml:space="preserve">the </w:t>
      </w:r>
      <w:r>
        <w:rPr>
          <w:rFonts w:ascii="Arial" w:hAnsi="Arial" w:cs="Arial"/>
        </w:rPr>
        <w:t>wireless communication se</w:t>
      </w:r>
      <w:r w:rsidR="00960EA8">
        <w:rPr>
          <w:rFonts w:ascii="Arial" w:hAnsi="Arial" w:cs="Arial"/>
        </w:rPr>
        <w:t>ction of the project and is an alternative to using a router.</w:t>
      </w:r>
      <w:r w:rsidR="00B4240B">
        <w:rPr>
          <w:rFonts w:ascii="Arial" w:hAnsi="Arial" w:cs="Arial"/>
        </w:rPr>
        <w:t xml:space="preserve"> </w:t>
      </w:r>
      <w:r w:rsidR="00EC7EC3">
        <w:rPr>
          <w:rFonts w:ascii="Arial" w:hAnsi="Arial" w:cs="Arial"/>
        </w:rPr>
        <w:t>Table 3.1</w:t>
      </w:r>
      <w:r w:rsidR="00EA09BA">
        <w:rPr>
          <w:rFonts w:ascii="Arial" w:hAnsi="Arial" w:cs="Arial"/>
        </w:rPr>
        <w:t>2</w:t>
      </w:r>
      <w:r w:rsidR="00EC7EC3">
        <w:rPr>
          <w:rFonts w:ascii="Arial" w:hAnsi="Arial" w:cs="Arial"/>
        </w:rPr>
        <w:t>.1 below</w:t>
      </w:r>
      <w:r>
        <w:rPr>
          <w:rFonts w:ascii="Arial" w:hAnsi="Arial" w:cs="Arial"/>
        </w:rPr>
        <w:t xml:space="preserve"> is showing the scaling of</w:t>
      </w:r>
      <w:r w:rsidRPr="005B107D">
        <w:rPr>
          <w:rFonts w:ascii="Arial" w:hAnsi="Arial" w:cs="Arial"/>
        </w:rPr>
        <w:t xml:space="preserve"> </w:t>
      </w:r>
      <w:r>
        <w:rPr>
          <w:rFonts w:ascii="Arial" w:hAnsi="Arial" w:cs="Arial"/>
        </w:rPr>
        <w:t>four different</w:t>
      </w:r>
      <w:r w:rsidRPr="005B107D">
        <w:rPr>
          <w:rFonts w:ascii="Arial" w:hAnsi="Arial" w:cs="Arial"/>
        </w:rPr>
        <w:t xml:space="preserve"> types of wireless </w:t>
      </w:r>
      <w:r>
        <w:rPr>
          <w:rFonts w:ascii="Arial" w:hAnsi="Arial" w:cs="Arial"/>
        </w:rPr>
        <w:t xml:space="preserve">data transmission chips </w:t>
      </w:r>
      <w:r w:rsidRPr="005B107D">
        <w:rPr>
          <w:rFonts w:ascii="Arial" w:hAnsi="Arial" w:cs="Arial"/>
        </w:rPr>
        <w:t>based on seven categories; power, distance, data rate, data delivery, cost, learning curve and size, respectively.</w:t>
      </w:r>
      <w:r>
        <w:rPr>
          <w:rFonts w:ascii="Arial" w:hAnsi="Arial" w:cs="Arial"/>
        </w:rPr>
        <w:t xml:space="preserve"> </w:t>
      </w:r>
    </w:p>
    <w:p w:rsidR="0083604D" w:rsidRDefault="0083604D" w:rsidP="004325C6">
      <w:pPr>
        <w:contextualSpacing/>
        <w:jc w:val="both"/>
        <w:rPr>
          <w:rFonts w:ascii="Arial" w:hAnsi="Arial" w:cs="Arial"/>
        </w:rPr>
      </w:pPr>
    </w:p>
    <w:p w:rsidR="0083604D" w:rsidRPr="007C3E90" w:rsidRDefault="007C3E90" w:rsidP="004325C6">
      <w:pPr>
        <w:contextualSpacing/>
        <w:jc w:val="center"/>
        <w:rPr>
          <w:rFonts w:ascii="Arial" w:hAnsi="Arial" w:cs="Arial"/>
          <w:i/>
        </w:rPr>
      </w:pPr>
      <w:r w:rsidRPr="007C3E90">
        <w:rPr>
          <w:rFonts w:ascii="Arial" w:hAnsi="Arial" w:cs="Arial"/>
          <w:i/>
        </w:rPr>
        <w:t>Table</w:t>
      </w:r>
      <w:r w:rsidR="00B4240B">
        <w:rPr>
          <w:rFonts w:ascii="Arial" w:hAnsi="Arial" w:cs="Arial"/>
          <w:i/>
        </w:rPr>
        <w:t xml:space="preserve"> </w:t>
      </w:r>
      <w:r w:rsidRPr="007C3E90">
        <w:rPr>
          <w:rFonts w:ascii="Arial" w:hAnsi="Arial" w:cs="Arial"/>
          <w:i/>
        </w:rPr>
        <w:t>3.1</w:t>
      </w:r>
      <w:r w:rsidR="00EA09BA">
        <w:rPr>
          <w:rFonts w:ascii="Arial" w:hAnsi="Arial" w:cs="Arial"/>
          <w:i/>
        </w:rPr>
        <w:t>2</w:t>
      </w:r>
      <w:r w:rsidRPr="007C3E90">
        <w:rPr>
          <w:rFonts w:ascii="Arial" w:hAnsi="Arial" w:cs="Arial"/>
          <w:i/>
        </w:rPr>
        <w:t>.1: Scaling Variables Associated with Wireless Transmission Chip</w:t>
      </w:r>
    </w:p>
    <w:tbl>
      <w:tblPr>
        <w:tblW w:w="0" w:type="auto"/>
        <w:jc w:val="center"/>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39"/>
        <w:gridCol w:w="1082"/>
        <w:gridCol w:w="1352"/>
        <w:gridCol w:w="1063"/>
        <w:gridCol w:w="1282"/>
        <w:gridCol w:w="902"/>
        <w:gridCol w:w="1298"/>
      </w:tblGrid>
      <w:tr w:rsidR="00B84952" w:rsidRPr="00F852FB" w:rsidTr="00D80701">
        <w:trPr>
          <w:trHeight w:val="1027"/>
          <w:jc w:val="center"/>
        </w:trPr>
        <w:tc>
          <w:tcPr>
            <w:tcW w:w="1439" w:type="dxa"/>
            <w:shd w:val="clear" w:color="auto" w:fill="DBE5F1"/>
          </w:tcPr>
          <w:p w:rsidR="00B84952" w:rsidRPr="00DA0390" w:rsidRDefault="00DA0390" w:rsidP="00DA0390">
            <w:pPr>
              <w:contextualSpacing/>
              <w:jc w:val="center"/>
              <w:rPr>
                <w:rFonts w:ascii="Arial" w:hAnsi="Arial" w:cs="Arial"/>
                <w:b/>
              </w:rPr>
            </w:pPr>
            <w:r w:rsidRPr="00DA0390">
              <w:rPr>
                <w:rFonts w:ascii="Arial" w:hAnsi="Arial" w:cs="Arial"/>
                <w:b/>
              </w:rPr>
              <w:t>Device</w:t>
            </w:r>
          </w:p>
        </w:tc>
        <w:tc>
          <w:tcPr>
            <w:tcW w:w="1082" w:type="dxa"/>
            <w:shd w:val="clear" w:color="auto" w:fill="DBE5F1"/>
          </w:tcPr>
          <w:p w:rsidR="00B84952" w:rsidRPr="00F852FB" w:rsidRDefault="00B84952" w:rsidP="004A519F">
            <w:pPr>
              <w:contextualSpacing/>
              <w:jc w:val="center"/>
              <w:rPr>
                <w:rFonts w:ascii="Arial" w:hAnsi="Arial" w:cs="Arial"/>
                <w:b/>
              </w:rPr>
            </w:pPr>
            <w:r w:rsidRPr="00F852FB">
              <w:rPr>
                <w:rFonts w:ascii="Arial" w:hAnsi="Arial" w:cs="Arial"/>
                <w:b/>
              </w:rPr>
              <w:t>Power</w:t>
            </w:r>
            <w:r w:rsidRPr="00F852FB">
              <w:rPr>
                <w:rFonts w:ascii="Arial" w:hAnsi="Arial" w:cs="Arial"/>
                <w:b/>
                <w:vertAlign w:val="superscript"/>
              </w:rPr>
              <w:t>1</w:t>
            </w:r>
          </w:p>
        </w:tc>
        <w:tc>
          <w:tcPr>
            <w:tcW w:w="1352" w:type="dxa"/>
            <w:shd w:val="clear" w:color="auto" w:fill="DBE5F1"/>
          </w:tcPr>
          <w:p w:rsidR="00B84952" w:rsidRPr="00F852FB" w:rsidRDefault="00B84952" w:rsidP="004A519F">
            <w:pPr>
              <w:contextualSpacing/>
              <w:jc w:val="center"/>
              <w:rPr>
                <w:rFonts w:ascii="Arial" w:hAnsi="Arial" w:cs="Arial"/>
                <w:b/>
              </w:rPr>
            </w:pPr>
            <w:r w:rsidRPr="00F852FB">
              <w:rPr>
                <w:rFonts w:ascii="Arial" w:hAnsi="Arial" w:cs="Arial"/>
                <w:b/>
              </w:rPr>
              <w:t>Distance</w:t>
            </w:r>
            <w:r w:rsidRPr="00F852FB">
              <w:rPr>
                <w:rFonts w:ascii="Arial" w:hAnsi="Arial" w:cs="Arial"/>
                <w:b/>
                <w:vertAlign w:val="superscript"/>
              </w:rPr>
              <w:t>2</w:t>
            </w:r>
          </w:p>
        </w:tc>
        <w:tc>
          <w:tcPr>
            <w:tcW w:w="1063" w:type="dxa"/>
            <w:shd w:val="clear" w:color="auto" w:fill="DBE5F1"/>
          </w:tcPr>
          <w:p w:rsidR="00B84952" w:rsidRPr="00F852FB" w:rsidRDefault="00B84952" w:rsidP="004A519F">
            <w:pPr>
              <w:contextualSpacing/>
              <w:jc w:val="center"/>
              <w:rPr>
                <w:rFonts w:ascii="Arial" w:hAnsi="Arial" w:cs="Arial"/>
                <w:b/>
              </w:rPr>
            </w:pPr>
            <w:r w:rsidRPr="00F852FB">
              <w:rPr>
                <w:rFonts w:ascii="Arial" w:hAnsi="Arial" w:cs="Arial"/>
                <w:b/>
              </w:rPr>
              <w:t>Data Rate</w:t>
            </w:r>
            <w:r w:rsidRPr="00F852FB">
              <w:rPr>
                <w:rFonts w:ascii="Arial" w:hAnsi="Arial" w:cs="Arial"/>
                <w:b/>
                <w:vertAlign w:val="superscript"/>
              </w:rPr>
              <w:t>3</w:t>
            </w:r>
          </w:p>
        </w:tc>
        <w:tc>
          <w:tcPr>
            <w:tcW w:w="1282" w:type="dxa"/>
            <w:shd w:val="clear" w:color="auto" w:fill="DBE5F1"/>
          </w:tcPr>
          <w:p w:rsidR="00B84952" w:rsidRPr="00F852FB" w:rsidRDefault="00B84952" w:rsidP="004A519F">
            <w:pPr>
              <w:contextualSpacing/>
              <w:jc w:val="center"/>
              <w:rPr>
                <w:rFonts w:ascii="Arial" w:hAnsi="Arial" w:cs="Arial"/>
                <w:b/>
              </w:rPr>
            </w:pPr>
            <w:r w:rsidRPr="00F852FB">
              <w:rPr>
                <w:rFonts w:ascii="Arial" w:hAnsi="Arial" w:cs="Arial"/>
                <w:b/>
              </w:rPr>
              <w:t>Data Delivery</w:t>
            </w:r>
            <w:r w:rsidRPr="00F852FB">
              <w:rPr>
                <w:rFonts w:ascii="Arial" w:hAnsi="Arial" w:cs="Arial"/>
                <w:b/>
                <w:vertAlign w:val="superscript"/>
              </w:rPr>
              <w:t>4</w:t>
            </w:r>
          </w:p>
        </w:tc>
        <w:tc>
          <w:tcPr>
            <w:tcW w:w="902" w:type="dxa"/>
            <w:shd w:val="clear" w:color="auto" w:fill="DBE5F1"/>
          </w:tcPr>
          <w:p w:rsidR="00B84952" w:rsidRPr="00F852FB" w:rsidRDefault="00B84952" w:rsidP="004A519F">
            <w:pPr>
              <w:contextualSpacing/>
              <w:jc w:val="center"/>
              <w:rPr>
                <w:rFonts w:ascii="Arial" w:hAnsi="Arial" w:cs="Arial"/>
                <w:b/>
              </w:rPr>
            </w:pPr>
            <w:r w:rsidRPr="00F852FB">
              <w:rPr>
                <w:rFonts w:ascii="Arial" w:hAnsi="Arial" w:cs="Arial"/>
                <w:b/>
              </w:rPr>
              <w:t>Cost</w:t>
            </w:r>
            <w:r w:rsidRPr="00F852FB">
              <w:rPr>
                <w:rFonts w:ascii="Arial" w:hAnsi="Arial" w:cs="Arial"/>
                <w:b/>
                <w:vertAlign w:val="superscript"/>
              </w:rPr>
              <w:t>5</w:t>
            </w:r>
          </w:p>
        </w:tc>
        <w:tc>
          <w:tcPr>
            <w:tcW w:w="1298" w:type="dxa"/>
            <w:shd w:val="clear" w:color="auto" w:fill="DBE5F1"/>
          </w:tcPr>
          <w:p w:rsidR="00B84952" w:rsidRPr="00F852FB" w:rsidRDefault="00B84952" w:rsidP="004A519F">
            <w:pPr>
              <w:contextualSpacing/>
              <w:jc w:val="center"/>
              <w:rPr>
                <w:rFonts w:ascii="Arial" w:hAnsi="Arial" w:cs="Arial"/>
                <w:b/>
              </w:rPr>
            </w:pPr>
            <w:r w:rsidRPr="00F852FB">
              <w:rPr>
                <w:rFonts w:ascii="Arial" w:hAnsi="Arial" w:cs="Arial"/>
                <w:b/>
              </w:rPr>
              <w:t>Learning Curve</w:t>
            </w:r>
            <w:r w:rsidRPr="00F852FB">
              <w:rPr>
                <w:rFonts w:ascii="Arial" w:hAnsi="Arial" w:cs="Arial"/>
                <w:b/>
                <w:vertAlign w:val="superscript"/>
              </w:rPr>
              <w:t>6</w:t>
            </w:r>
          </w:p>
        </w:tc>
      </w:tr>
      <w:tr w:rsidR="00B84952" w:rsidRPr="00F852FB" w:rsidTr="00D80701">
        <w:trPr>
          <w:trHeight w:val="501"/>
          <w:jc w:val="center"/>
        </w:trPr>
        <w:tc>
          <w:tcPr>
            <w:tcW w:w="1439" w:type="dxa"/>
          </w:tcPr>
          <w:p w:rsidR="00B84952" w:rsidRPr="00F852FB" w:rsidRDefault="00B84952" w:rsidP="004A519F">
            <w:pPr>
              <w:contextualSpacing/>
              <w:jc w:val="both"/>
              <w:rPr>
                <w:rFonts w:ascii="Arial" w:hAnsi="Arial" w:cs="Arial"/>
              </w:rPr>
            </w:pPr>
            <w:r w:rsidRPr="00F852FB">
              <w:rPr>
                <w:rFonts w:ascii="Arial" w:hAnsi="Arial" w:cs="Arial"/>
              </w:rPr>
              <w:t>Zigbee</w:t>
            </w:r>
          </w:p>
        </w:tc>
        <w:tc>
          <w:tcPr>
            <w:tcW w:w="1082" w:type="dxa"/>
          </w:tcPr>
          <w:p w:rsidR="00B84952" w:rsidRPr="00F852FB" w:rsidRDefault="00B84952" w:rsidP="004A519F">
            <w:pPr>
              <w:contextualSpacing/>
              <w:jc w:val="center"/>
              <w:rPr>
                <w:rFonts w:ascii="Arial" w:hAnsi="Arial" w:cs="Arial"/>
              </w:rPr>
            </w:pPr>
            <w:r w:rsidRPr="00F852FB">
              <w:rPr>
                <w:rFonts w:ascii="Arial" w:hAnsi="Arial" w:cs="Arial"/>
              </w:rPr>
              <w:t>4</w:t>
            </w:r>
          </w:p>
        </w:tc>
        <w:tc>
          <w:tcPr>
            <w:tcW w:w="1352" w:type="dxa"/>
          </w:tcPr>
          <w:p w:rsidR="00B84952" w:rsidRPr="00F852FB" w:rsidRDefault="00B84952" w:rsidP="004A519F">
            <w:pPr>
              <w:contextualSpacing/>
              <w:jc w:val="center"/>
              <w:rPr>
                <w:rFonts w:ascii="Arial" w:hAnsi="Arial" w:cs="Arial"/>
              </w:rPr>
            </w:pPr>
            <w:r w:rsidRPr="00F852FB">
              <w:rPr>
                <w:rFonts w:ascii="Arial" w:hAnsi="Arial" w:cs="Arial"/>
              </w:rPr>
              <w:t>1</w:t>
            </w:r>
          </w:p>
        </w:tc>
        <w:tc>
          <w:tcPr>
            <w:tcW w:w="1063" w:type="dxa"/>
          </w:tcPr>
          <w:p w:rsidR="00B84952" w:rsidRPr="00F852FB" w:rsidRDefault="00B84952" w:rsidP="004A519F">
            <w:pPr>
              <w:contextualSpacing/>
              <w:jc w:val="center"/>
              <w:rPr>
                <w:rFonts w:ascii="Arial" w:hAnsi="Arial" w:cs="Arial"/>
              </w:rPr>
            </w:pPr>
            <w:r w:rsidRPr="00F852FB">
              <w:rPr>
                <w:rFonts w:ascii="Arial" w:hAnsi="Arial" w:cs="Arial"/>
              </w:rPr>
              <w:t>4</w:t>
            </w:r>
          </w:p>
        </w:tc>
        <w:tc>
          <w:tcPr>
            <w:tcW w:w="1282" w:type="dxa"/>
          </w:tcPr>
          <w:p w:rsidR="00B84952" w:rsidRPr="00F852FB" w:rsidRDefault="00B84952" w:rsidP="004A519F">
            <w:pPr>
              <w:contextualSpacing/>
              <w:jc w:val="center"/>
              <w:rPr>
                <w:rFonts w:ascii="Arial" w:hAnsi="Arial" w:cs="Arial"/>
              </w:rPr>
            </w:pPr>
            <w:r w:rsidRPr="00F852FB">
              <w:rPr>
                <w:rFonts w:ascii="Arial" w:hAnsi="Arial" w:cs="Arial"/>
              </w:rPr>
              <w:t>2</w:t>
            </w:r>
          </w:p>
        </w:tc>
        <w:tc>
          <w:tcPr>
            <w:tcW w:w="902" w:type="dxa"/>
          </w:tcPr>
          <w:p w:rsidR="00B84952" w:rsidRPr="00F852FB" w:rsidRDefault="00B84952" w:rsidP="004A519F">
            <w:pPr>
              <w:contextualSpacing/>
              <w:jc w:val="center"/>
              <w:rPr>
                <w:rFonts w:ascii="Arial" w:hAnsi="Arial" w:cs="Arial"/>
              </w:rPr>
            </w:pPr>
            <w:r w:rsidRPr="00F852FB">
              <w:rPr>
                <w:rFonts w:ascii="Arial" w:hAnsi="Arial" w:cs="Arial"/>
              </w:rPr>
              <w:t>4</w:t>
            </w:r>
          </w:p>
        </w:tc>
        <w:tc>
          <w:tcPr>
            <w:tcW w:w="1298" w:type="dxa"/>
          </w:tcPr>
          <w:p w:rsidR="00B84952" w:rsidRPr="00F852FB" w:rsidRDefault="00B84952" w:rsidP="004A519F">
            <w:pPr>
              <w:contextualSpacing/>
              <w:jc w:val="center"/>
              <w:rPr>
                <w:rFonts w:ascii="Arial" w:hAnsi="Arial" w:cs="Arial"/>
              </w:rPr>
            </w:pPr>
            <w:r w:rsidRPr="00F852FB">
              <w:rPr>
                <w:rFonts w:ascii="Arial" w:hAnsi="Arial" w:cs="Arial"/>
              </w:rPr>
              <w:t>2</w:t>
            </w:r>
          </w:p>
        </w:tc>
      </w:tr>
      <w:tr w:rsidR="00B84952" w:rsidRPr="00F852FB" w:rsidTr="00D80701">
        <w:trPr>
          <w:trHeight w:val="501"/>
          <w:jc w:val="center"/>
        </w:trPr>
        <w:tc>
          <w:tcPr>
            <w:tcW w:w="1439" w:type="dxa"/>
          </w:tcPr>
          <w:p w:rsidR="00B84952" w:rsidRPr="00F852FB" w:rsidRDefault="00B84952" w:rsidP="004A519F">
            <w:pPr>
              <w:contextualSpacing/>
              <w:jc w:val="both"/>
              <w:rPr>
                <w:rFonts w:ascii="Arial" w:hAnsi="Arial" w:cs="Arial"/>
              </w:rPr>
            </w:pPr>
            <w:r w:rsidRPr="00F852FB">
              <w:rPr>
                <w:rFonts w:ascii="Arial" w:hAnsi="Arial" w:cs="Arial"/>
              </w:rPr>
              <w:t>Bluetooth®</w:t>
            </w:r>
          </w:p>
        </w:tc>
        <w:tc>
          <w:tcPr>
            <w:tcW w:w="1082" w:type="dxa"/>
          </w:tcPr>
          <w:p w:rsidR="00B84952" w:rsidRPr="00F852FB" w:rsidRDefault="00B84952" w:rsidP="004A519F">
            <w:pPr>
              <w:contextualSpacing/>
              <w:jc w:val="center"/>
              <w:rPr>
                <w:rFonts w:ascii="Arial" w:hAnsi="Arial" w:cs="Arial"/>
              </w:rPr>
            </w:pPr>
            <w:r w:rsidRPr="00F852FB">
              <w:rPr>
                <w:rFonts w:ascii="Arial" w:hAnsi="Arial" w:cs="Arial"/>
              </w:rPr>
              <w:t>3</w:t>
            </w:r>
          </w:p>
        </w:tc>
        <w:tc>
          <w:tcPr>
            <w:tcW w:w="1352" w:type="dxa"/>
          </w:tcPr>
          <w:p w:rsidR="00B84952" w:rsidRPr="00F852FB" w:rsidRDefault="00B84952" w:rsidP="004A519F">
            <w:pPr>
              <w:contextualSpacing/>
              <w:jc w:val="center"/>
              <w:rPr>
                <w:rFonts w:ascii="Arial" w:hAnsi="Arial" w:cs="Arial"/>
              </w:rPr>
            </w:pPr>
            <w:r w:rsidRPr="00F852FB">
              <w:rPr>
                <w:rFonts w:ascii="Arial" w:hAnsi="Arial" w:cs="Arial"/>
              </w:rPr>
              <w:t>3</w:t>
            </w:r>
          </w:p>
        </w:tc>
        <w:tc>
          <w:tcPr>
            <w:tcW w:w="1063" w:type="dxa"/>
          </w:tcPr>
          <w:p w:rsidR="00B84952" w:rsidRPr="00F852FB" w:rsidRDefault="00B84952" w:rsidP="004A519F">
            <w:pPr>
              <w:contextualSpacing/>
              <w:jc w:val="center"/>
              <w:rPr>
                <w:rFonts w:ascii="Arial" w:hAnsi="Arial" w:cs="Arial"/>
              </w:rPr>
            </w:pPr>
            <w:r w:rsidRPr="00F852FB">
              <w:rPr>
                <w:rFonts w:ascii="Arial" w:hAnsi="Arial" w:cs="Arial"/>
              </w:rPr>
              <w:t>2</w:t>
            </w:r>
          </w:p>
        </w:tc>
        <w:tc>
          <w:tcPr>
            <w:tcW w:w="1282" w:type="dxa"/>
          </w:tcPr>
          <w:p w:rsidR="00B84952" w:rsidRPr="00F852FB" w:rsidRDefault="00B84952" w:rsidP="004A519F">
            <w:pPr>
              <w:contextualSpacing/>
              <w:jc w:val="center"/>
              <w:rPr>
                <w:rFonts w:ascii="Arial" w:hAnsi="Arial" w:cs="Arial"/>
              </w:rPr>
            </w:pPr>
            <w:r w:rsidRPr="00F852FB">
              <w:rPr>
                <w:rFonts w:ascii="Arial" w:hAnsi="Arial" w:cs="Arial"/>
              </w:rPr>
              <w:t>4</w:t>
            </w:r>
          </w:p>
        </w:tc>
        <w:tc>
          <w:tcPr>
            <w:tcW w:w="902" w:type="dxa"/>
          </w:tcPr>
          <w:p w:rsidR="00B84952" w:rsidRPr="00F852FB" w:rsidRDefault="00B84952" w:rsidP="004A519F">
            <w:pPr>
              <w:contextualSpacing/>
              <w:jc w:val="center"/>
              <w:rPr>
                <w:rFonts w:ascii="Arial" w:hAnsi="Arial" w:cs="Arial"/>
              </w:rPr>
            </w:pPr>
            <w:r w:rsidRPr="00F852FB">
              <w:rPr>
                <w:rFonts w:ascii="Arial" w:hAnsi="Arial" w:cs="Arial"/>
              </w:rPr>
              <w:t>3</w:t>
            </w:r>
          </w:p>
        </w:tc>
        <w:tc>
          <w:tcPr>
            <w:tcW w:w="1298" w:type="dxa"/>
          </w:tcPr>
          <w:p w:rsidR="00B84952" w:rsidRPr="00F852FB" w:rsidRDefault="00B84952" w:rsidP="004A519F">
            <w:pPr>
              <w:contextualSpacing/>
              <w:jc w:val="center"/>
              <w:rPr>
                <w:rFonts w:ascii="Arial" w:hAnsi="Arial" w:cs="Arial"/>
              </w:rPr>
            </w:pPr>
            <w:r w:rsidRPr="00F852FB">
              <w:rPr>
                <w:rFonts w:ascii="Arial" w:hAnsi="Arial" w:cs="Arial"/>
              </w:rPr>
              <w:t>5</w:t>
            </w:r>
          </w:p>
        </w:tc>
      </w:tr>
      <w:tr w:rsidR="00B84952" w:rsidRPr="00F852FB" w:rsidTr="00D80701">
        <w:trPr>
          <w:trHeight w:val="501"/>
          <w:jc w:val="center"/>
        </w:trPr>
        <w:tc>
          <w:tcPr>
            <w:tcW w:w="1439" w:type="dxa"/>
          </w:tcPr>
          <w:p w:rsidR="00B84952" w:rsidRPr="00F852FB" w:rsidRDefault="00B84952" w:rsidP="004A519F">
            <w:pPr>
              <w:contextualSpacing/>
              <w:jc w:val="both"/>
              <w:rPr>
                <w:rFonts w:ascii="Arial" w:hAnsi="Arial" w:cs="Arial"/>
              </w:rPr>
            </w:pPr>
            <w:r w:rsidRPr="00F852FB">
              <w:rPr>
                <w:rFonts w:ascii="Arial" w:hAnsi="Arial" w:cs="Arial"/>
              </w:rPr>
              <w:t>WiFi®</w:t>
            </w:r>
          </w:p>
        </w:tc>
        <w:tc>
          <w:tcPr>
            <w:tcW w:w="1082" w:type="dxa"/>
          </w:tcPr>
          <w:p w:rsidR="00B84952" w:rsidRPr="00F852FB" w:rsidRDefault="00B84952" w:rsidP="004A519F">
            <w:pPr>
              <w:contextualSpacing/>
              <w:jc w:val="center"/>
              <w:rPr>
                <w:rFonts w:ascii="Arial" w:hAnsi="Arial" w:cs="Arial"/>
              </w:rPr>
            </w:pPr>
            <w:r w:rsidRPr="00F852FB">
              <w:rPr>
                <w:rFonts w:ascii="Arial" w:hAnsi="Arial" w:cs="Arial"/>
              </w:rPr>
              <w:t>2</w:t>
            </w:r>
          </w:p>
        </w:tc>
        <w:tc>
          <w:tcPr>
            <w:tcW w:w="1352" w:type="dxa"/>
          </w:tcPr>
          <w:p w:rsidR="00B84952" w:rsidRPr="00F852FB" w:rsidRDefault="00B84952" w:rsidP="004A519F">
            <w:pPr>
              <w:contextualSpacing/>
              <w:jc w:val="center"/>
              <w:rPr>
                <w:rFonts w:ascii="Arial" w:hAnsi="Arial" w:cs="Arial"/>
              </w:rPr>
            </w:pPr>
            <w:r w:rsidRPr="00F852FB">
              <w:rPr>
                <w:rFonts w:ascii="Arial" w:hAnsi="Arial" w:cs="Arial"/>
              </w:rPr>
              <w:t>3</w:t>
            </w:r>
          </w:p>
        </w:tc>
        <w:tc>
          <w:tcPr>
            <w:tcW w:w="1063" w:type="dxa"/>
          </w:tcPr>
          <w:p w:rsidR="00B84952" w:rsidRPr="00F852FB" w:rsidRDefault="00B84952" w:rsidP="004A519F">
            <w:pPr>
              <w:contextualSpacing/>
              <w:jc w:val="center"/>
              <w:rPr>
                <w:rFonts w:ascii="Arial" w:hAnsi="Arial" w:cs="Arial"/>
              </w:rPr>
            </w:pPr>
            <w:r w:rsidRPr="00F852FB">
              <w:rPr>
                <w:rFonts w:ascii="Arial" w:hAnsi="Arial" w:cs="Arial"/>
              </w:rPr>
              <w:t>1</w:t>
            </w:r>
          </w:p>
        </w:tc>
        <w:tc>
          <w:tcPr>
            <w:tcW w:w="1282" w:type="dxa"/>
          </w:tcPr>
          <w:p w:rsidR="00B84952" w:rsidRPr="00F852FB" w:rsidRDefault="00B84952" w:rsidP="004A519F">
            <w:pPr>
              <w:contextualSpacing/>
              <w:jc w:val="center"/>
              <w:rPr>
                <w:rFonts w:ascii="Arial" w:hAnsi="Arial" w:cs="Arial"/>
              </w:rPr>
            </w:pPr>
            <w:r w:rsidRPr="00F852FB">
              <w:rPr>
                <w:rFonts w:ascii="Arial" w:hAnsi="Arial" w:cs="Arial"/>
              </w:rPr>
              <w:t>5</w:t>
            </w:r>
          </w:p>
        </w:tc>
        <w:tc>
          <w:tcPr>
            <w:tcW w:w="902" w:type="dxa"/>
          </w:tcPr>
          <w:p w:rsidR="00B84952" w:rsidRPr="00F852FB" w:rsidRDefault="00B84952" w:rsidP="004A519F">
            <w:pPr>
              <w:contextualSpacing/>
              <w:jc w:val="center"/>
              <w:rPr>
                <w:rFonts w:ascii="Arial" w:hAnsi="Arial" w:cs="Arial"/>
              </w:rPr>
            </w:pPr>
            <w:r w:rsidRPr="00F852FB">
              <w:rPr>
                <w:rFonts w:ascii="Arial" w:hAnsi="Arial" w:cs="Arial"/>
              </w:rPr>
              <w:t>2</w:t>
            </w:r>
          </w:p>
        </w:tc>
        <w:tc>
          <w:tcPr>
            <w:tcW w:w="1298" w:type="dxa"/>
          </w:tcPr>
          <w:p w:rsidR="00B84952" w:rsidRPr="00F852FB" w:rsidRDefault="00B84952" w:rsidP="004A519F">
            <w:pPr>
              <w:contextualSpacing/>
              <w:jc w:val="center"/>
              <w:rPr>
                <w:rFonts w:ascii="Arial" w:hAnsi="Arial" w:cs="Arial"/>
              </w:rPr>
            </w:pPr>
            <w:r w:rsidRPr="00F852FB">
              <w:rPr>
                <w:rFonts w:ascii="Arial" w:hAnsi="Arial" w:cs="Arial"/>
              </w:rPr>
              <w:t>3</w:t>
            </w:r>
          </w:p>
        </w:tc>
      </w:tr>
      <w:tr w:rsidR="00B84952" w:rsidRPr="00F852FB" w:rsidTr="00D80701">
        <w:trPr>
          <w:trHeight w:val="501"/>
          <w:jc w:val="center"/>
        </w:trPr>
        <w:tc>
          <w:tcPr>
            <w:tcW w:w="1439" w:type="dxa"/>
          </w:tcPr>
          <w:p w:rsidR="00B84952" w:rsidRPr="00F852FB" w:rsidRDefault="00B84952" w:rsidP="004A519F">
            <w:pPr>
              <w:contextualSpacing/>
              <w:jc w:val="both"/>
              <w:rPr>
                <w:rFonts w:ascii="Arial" w:hAnsi="Arial" w:cs="Arial"/>
              </w:rPr>
            </w:pPr>
            <w:r w:rsidRPr="00F852FB">
              <w:rPr>
                <w:rFonts w:ascii="Arial" w:hAnsi="Arial" w:cs="Arial"/>
              </w:rPr>
              <w:t>XBee</w:t>
            </w:r>
          </w:p>
        </w:tc>
        <w:tc>
          <w:tcPr>
            <w:tcW w:w="1082" w:type="dxa"/>
          </w:tcPr>
          <w:p w:rsidR="00B84952" w:rsidRPr="00F852FB" w:rsidRDefault="00B84952" w:rsidP="004A519F">
            <w:pPr>
              <w:contextualSpacing/>
              <w:jc w:val="center"/>
              <w:rPr>
                <w:rFonts w:ascii="Arial" w:hAnsi="Arial" w:cs="Arial"/>
              </w:rPr>
            </w:pPr>
            <w:r w:rsidRPr="00F852FB">
              <w:rPr>
                <w:rFonts w:ascii="Arial" w:hAnsi="Arial" w:cs="Arial"/>
              </w:rPr>
              <w:t>3</w:t>
            </w:r>
          </w:p>
        </w:tc>
        <w:tc>
          <w:tcPr>
            <w:tcW w:w="1352" w:type="dxa"/>
          </w:tcPr>
          <w:p w:rsidR="00B84952" w:rsidRPr="00F852FB" w:rsidRDefault="00B84952" w:rsidP="004A519F">
            <w:pPr>
              <w:contextualSpacing/>
              <w:jc w:val="center"/>
              <w:rPr>
                <w:rFonts w:ascii="Arial" w:hAnsi="Arial" w:cs="Arial"/>
              </w:rPr>
            </w:pPr>
            <w:r w:rsidRPr="00F852FB">
              <w:rPr>
                <w:rFonts w:ascii="Arial" w:hAnsi="Arial" w:cs="Arial"/>
              </w:rPr>
              <w:t>3</w:t>
            </w:r>
          </w:p>
        </w:tc>
        <w:tc>
          <w:tcPr>
            <w:tcW w:w="1063" w:type="dxa"/>
          </w:tcPr>
          <w:p w:rsidR="00B84952" w:rsidRPr="00F852FB" w:rsidRDefault="00B84952" w:rsidP="004A519F">
            <w:pPr>
              <w:contextualSpacing/>
              <w:jc w:val="center"/>
              <w:rPr>
                <w:rFonts w:ascii="Arial" w:hAnsi="Arial" w:cs="Arial"/>
              </w:rPr>
            </w:pPr>
            <w:r w:rsidRPr="00F852FB">
              <w:rPr>
                <w:rFonts w:ascii="Arial" w:hAnsi="Arial" w:cs="Arial"/>
              </w:rPr>
              <w:t>3</w:t>
            </w:r>
          </w:p>
        </w:tc>
        <w:tc>
          <w:tcPr>
            <w:tcW w:w="1282" w:type="dxa"/>
          </w:tcPr>
          <w:p w:rsidR="00B84952" w:rsidRPr="00F852FB" w:rsidRDefault="00B84952" w:rsidP="004A519F">
            <w:pPr>
              <w:contextualSpacing/>
              <w:jc w:val="center"/>
              <w:rPr>
                <w:rFonts w:ascii="Arial" w:hAnsi="Arial" w:cs="Arial"/>
              </w:rPr>
            </w:pPr>
            <w:r w:rsidRPr="00F852FB">
              <w:rPr>
                <w:rFonts w:ascii="Arial" w:hAnsi="Arial" w:cs="Arial"/>
              </w:rPr>
              <w:t>3</w:t>
            </w:r>
          </w:p>
        </w:tc>
        <w:tc>
          <w:tcPr>
            <w:tcW w:w="902" w:type="dxa"/>
          </w:tcPr>
          <w:p w:rsidR="00B84952" w:rsidRPr="00F852FB" w:rsidRDefault="00B84952" w:rsidP="004A519F">
            <w:pPr>
              <w:contextualSpacing/>
              <w:jc w:val="center"/>
              <w:rPr>
                <w:rFonts w:ascii="Arial" w:hAnsi="Arial" w:cs="Arial"/>
              </w:rPr>
            </w:pPr>
            <w:r w:rsidRPr="00F852FB">
              <w:rPr>
                <w:rFonts w:ascii="Arial" w:hAnsi="Arial" w:cs="Arial"/>
              </w:rPr>
              <w:t>4</w:t>
            </w:r>
          </w:p>
        </w:tc>
        <w:tc>
          <w:tcPr>
            <w:tcW w:w="1298" w:type="dxa"/>
          </w:tcPr>
          <w:p w:rsidR="00B84952" w:rsidRPr="00F852FB" w:rsidRDefault="00B84952" w:rsidP="004A519F">
            <w:pPr>
              <w:contextualSpacing/>
              <w:jc w:val="center"/>
              <w:rPr>
                <w:rFonts w:ascii="Arial" w:hAnsi="Arial" w:cs="Arial"/>
              </w:rPr>
            </w:pPr>
            <w:r w:rsidRPr="00F852FB">
              <w:rPr>
                <w:rFonts w:ascii="Arial" w:hAnsi="Arial" w:cs="Arial"/>
              </w:rPr>
              <w:t>4</w:t>
            </w:r>
          </w:p>
        </w:tc>
      </w:tr>
    </w:tbl>
    <w:p w:rsidR="00B84952" w:rsidRPr="00BD45AF" w:rsidRDefault="00B84952" w:rsidP="00B84952">
      <w:pPr>
        <w:contextualSpacing/>
        <w:jc w:val="both"/>
        <w:rPr>
          <w:rFonts w:ascii="Arial" w:hAnsi="Arial" w:cs="Arial"/>
        </w:rPr>
      </w:pPr>
    </w:p>
    <w:p w:rsidR="00B84952" w:rsidRPr="00BD45AF" w:rsidRDefault="00B84952" w:rsidP="00B84952">
      <w:pPr>
        <w:ind w:firstLine="720"/>
        <w:contextualSpacing/>
        <w:jc w:val="both"/>
        <w:rPr>
          <w:rFonts w:ascii="Arial" w:hAnsi="Arial" w:cs="Arial"/>
        </w:rPr>
      </w:pPr>
      <w:r w:rsidRPr="00BD45AF">
        <w:rPr>
          <w:rFonts w:ascii="Arial" w:hAnsi="Arial" w:cs="Arial"/>
          <w:vertAlign w:val="superscript"/>
        </w:rPr>
        <w:t>1.</w:t>
      </w:r>
      <w:r w:rsidRPr="00BD45AF">
        <w:rPr>
          <w:rFonts w:ascii="Arial" w:hAnsi="Arial" w:cs="Arial"/>
        </w:rPr>
        <w:t xml:space="preserve"> Power Scale: </w:t>
      </w:r>
      <w:r w:rsidRPr="00BD45AF">
        <w:rPr>
          <w:rFonts w:ascii="Arial" w:hAnsi="Arial" w:cs="Arial"/>
        </w:rPr>
        <w:tab/>
      </w:r>
      <w:r w:rsidRPr="00BD45AF">
        <w:rPr>
          <w:rFonts w:ascii="Arial" w:hAnsi="Arial" w:cs="Arial"/>
        </w:rPr>
        <w:tab/>
        <w:t>5 (lowest) – 1 (highest)</w:t>
      </w:r>
    </w:p>
    <w:p w:rsidR="00B84952" w:rsidRPr="00BD45AF" w:rsidRDefault="00B84952" w:rsidP="00B84952">
      <w:pPr>
        <w:ind w:firstLine="720"/>
        <w:contextualSpacing/>
        <w:jc w:val="both"/>
        <w:rPr>
          <w:rFonts w:ascii="Arial" w:hAnsi="Arial" w:cs="Arial"/>
        </w:rPr>
      </w:pPr>
      <w:r w:rsidRPr="00BD45AF">
        <w:rPr>
          <w:rFonts w:ascii="Arial" w:hAnsi="Arial" w:cs="Arial"/>
          <w:vertAlign w:val="superscript"/>
        </w:rPr>
        <w:t>2.</w:t>
      </w:r>
      <w:r w:rsidRPr="00BD45AF">
        <w:rPr>
          <w:rFonts w:ascii="Arial" w:hAnsi="Arial" w:cs="Arial"/>
        </w:rPr>
        <w:t xml:space="preserve"> Distance Scale: </w:t>
      </w:r>
      <w:r w:rsidRPr="00BD45AF">
        <w:rPr>
          <w:rFonts w:ascii="Arial" w:hAnsi="Arial" w:cs="Arial"/>
        </w:rPr>
        <w:tab/>
      </w:r>
      <w:r w:rsidRPr="00BD45AF">
        <w:rPr>
          <w:rFonts w:ascii="Arial" w:hAnsi="Arial" w:cs="Arial"/>
        </w:rPr>
        <w:tab/>
        <w:t>5 (longest) – 1 (shortest)</w:t>
      </w:r>
    </w:p>
    <w:p w:rsidR="00B84952" w:rsidRPr="00BD45AF" w:rsidRDefault="00B84952" w:rsidP="00B84952">
      <w:pPr>
        <w:ind w:firstLine="720"/>
        <w:contextualSpacing/>
        <w:jc w:val="both"/>
        <w:rPr>
          <w:rFonts w:ascii="Arial" w:hAnsi="Arial" w:cs="Arial"/>
        </w:rPr>
      </w:pPr>
      <w:r w:rsidRPr="00BD45AF">
        <w:rPr>
          <w:rFonts w:ascii="Arial" w:hAnsi="Arial" w:cs="Arial"/>
          <w:vertAlign w:val="superscript"/>
        </w:rPr>
        <w:t>3.</w:t>
      </w:r>
      <w:r w:rsidRPr="00BD45AF">
        <w:rPr>
          <w:rFonts w:ascii="Arial" w:hAnsi="Arial" w:cs="Arial"/>
        </w:rPr>
        <w:t xml:space="preserve"> Data Rate Scale: </w:t>
      </w:r>
      <w:r w:rsidRPr="00BD45AF">
        <w:rPr>
          <w:rFonts w:ascii="Arial" w:hAnsi="Arial" w:cs="Arial"/>
        </w:rPr>
        <w:tab/>
      </w:r>
      <w:r w:rsidRPr="00BD45AF">
        <w:rPr>
          <w:rFonts w:ascii="Arial" w:hAnsi="Arial" w:cs="Arial"/>
        </w:rPr>
        <w:tab/>
        <w:t>5 (lowest) – 1 (highest)</w:t>
      </w:r>
    </w:p>
    <w:p w:rsidR="00B84952" w:rsidRPr="00BD45AF" w:rsidRDefault="00B84952" w:rsidP="00B84952">
      <w:pPr>
        <w:ind w:firstLine="720"/>
        <w:contextualSpacing/>
        <w:jc w:val="both"/>
        <w:rPr>
          <w:rFonts w:ascii="Arial" w:hAnsi="Arial" w:cs="Arial"/>
        </w:rPr>
      </w:pPr>
      <w:r w:rsidRPr="00BD45AF">
        <w:rPr>
          <w:rFonts w:ascii="Arial" w:hAnsi="Arial" w:cs="Arial"/>
          <w:vertAlign w:val="superscript"/>
        </w:rPr>
        <w:t>4.</w:t>
      </w:r>
      <w:r w:rsidRPr="00BD45AF">
        <w:rPr>
          <w:rFonts w:ascii="Arial" w:hAnsi="Arial" w:cs="Arial"/>
        </w:rPr>
        <w:t xml:space="preserve"> Data Delivery Scale: </w:t>
      </w:r>
      <w:r w:rsidRPr="00BD45AF">
        <w:rPr>
          <w:rFonts w:ascii="Arial" w:hAnsi="Arial" w:cs="Arial"/>
        </w:rPr>
        <w:tab/>
        <w:t>5 (guaranteed delivery) – 1 (may not deliver)</w:t>
      </w:r>
    </w:p>
    <w:p w:rsidR="00B84952" w:rsidRPr="00BD45AF" w:rsidRDefault="00B84952" w:rsidP="00B84952">
      <w:pPr>
        <w:ind w:firstLine="720"/>
        <w:contextualSpacing/>
        <w:jc w:val="both"/>
        <w:rPr>
          <w:rFonts w:ascii="Arial" w:hAnsi="Arial" w:cs="Arial"/>
        </w:rPr>
      </w:pPr>
      <w:r w:rsidRPr="00BD45AF">
        <w:rPr>
          <w:rFonts w:ascii="Arial" w:hAnsi="Arial" w:cs="Arial"/>
          <w:vertAlign w:val="superscript"/>
        </w:rPr>
        <w:t>5.</w:t>
      </w:r>
      <w:r w:rsidRPr="00BD45AF">
        <w:rPr>
          <w:rFonts w:ascii="Arial" w:hAnsi="Arial" w:cs="Arial"/>
        </w:rPr>
        <w:t xml:space="preserve"> Cost Scale: </w:t>
      </w:r>
      <w:r w:rsidRPr="00BD45AF">
        <w:rPr>
          <w:rFonts w:ascii="Arial" w:hAnsi="Arial" w:cs="Arial"/>
        </w:rPr>
        <w:tab/>
      </w:r>
      <w:r w:rsidRPr="00BD45AF">
        <w:rPr>
          <w:rFonts w:ascii="Arial" w:hAnsi="Arial" w:cs="Arial"/>
        </w:rPr>
        <w:tab/>
        <w:t>5 (cheapest) – 1 (most expensive)</w:t>
      </w:r>
    </w:p>
    <w:p w:rsidR="00B84952" w:rsidRDefault="00B84952" w:rsidP="00B84952">
      <w:pPr>
        <w:ind w:firstLine="720"/>
        <w:jc w:val="both"/>
        <w:rPr>
          <w:rFonts w:ascii="Arial" w:hAnsi="Arial" w:cs="Arial"/>
        </w:rPr>
      </w:pPr>
      <w:r w:rsidRPr="00BD45AF">
        <w:rPr>
          <w:rFonts w:ascii="Arial" w:hAnsi="Arial" w:cs="Arial"/>
          <w:vertAlign w:val="superscript"/>
        </w:rPr>
        <w:t>6.</w:t>
      </w:r>
      <w:r w:rsidRPr="00BD45AF">
        <w:rPr>
          <w:rFonts w:ascii="Arial" w:hAnsi="Arial" w:cs="Arial"/>
        </w:rPr>
        <w:t xml:space="preserve"> Learning Curve Scale: </w:t>
      </w:r>
      <w:r w:rsidRPr="00BD45AF">
        <w:rPr>
          <w:rFonts w:ascii="Arial" w:hAnsi="Arial" w:cs="Arial"/>
        </w:rPr>
        <w:tab/>
        <w:t>5 (hardest to learn) – 1 (easiest to learn)</w:t>
      </w:r>
    </w:p>
    <w:p w:rsidR="0083604D" w:rsidRDefault="0083604D" w:rsidP="004325C6">
      <w:pPr>
        <w:contextualSpacing/>
        <w:jc w:val="both"/>
        <w:rPr>
          <w:rFonts w:ascii="Arial" w:hAnsi="Arial" w:cs="Arial"/>
        </w:rPr>
      </w:pPr>
    </w:p>
    <w:p w:rsidR="00D80701" w:rsidRDefault="0083604D" w:rsidP="004325C6">
      <w:pPr>
        <w:contextualSpacing/>
        <w:jc w:val="both"/>
        <w:rPr>
          <w:rFonts w:ascii="Arial" w:hAnsi="Arial" w:cs="Arial"/>
        </w:rPr>
      </w:pPr>
      <w:r>
        <w:rPr>
          <w:rFonts w:ascii="Arial" w:hAnsi="Arial" w:cs="Arial"/>
        </w:rPr>
        <w:t>Four different</w:t>
      </w:r>
      <w:r w:rsidRPr="005B107D">
        <w:rPr>
          <w:rFonts w:ascii="Arial" w:hAnsi="Arial" w:cs="Arial"/>
        </w:rPr>
        <w:t xml:space="preserve"> types of wireless </w:t>
      </w:r>
      <w:r>
        <w:rPr>
          <w:rFonts w:ascii="Arial" w:hAnsi="Arial" w:cs="Arial"/>
        </w:rPr>
        <w:t xml:space="preserve">data transmission chips had been researched in search of the best possible chip for the wireless data transmission. </w:t>
      </w:r>
      <w:r w:rsidRPr="005B107D">
        <w:rPr>
          <w:rFonts w:ascii="Arial" w:hAnsi="Arial" w:cs="Arial"/>
        </w:rPr>
        <w:t xml:space="preserve">The scales </w:t>
      </w:r>
      <w:r>
        <w:rPr>
          <w:rFonts w:ascii="Arial" w:hAnsi="Arial" w:cs="Arial"/>
        </w:rPr>
        <w:t>on the table were</w:t>
      </w:r>
      <w:r w:rsidRPr="005B107D">
        <w:rPr>
          <w:rFonts w:ascii="Arial" w:hAnsi="Arial" w:cs="Arial"/>
        </w:rPr>
        <w:t xml:space="preserve"> based on how the</w:t>
      </w:r>
      <w:r>
        <w:rPr>
          <w:rFonts w:ascii="Arial" w:hAnsi="Arial" w:cs="Arial"/>
        </w:rPr>
        <w:t>y</w:t>
      </w:r>
      <w:r w:rsidRPr="005B107D">
        <w:rPr>
          <w:rFonts w:ascii="Arial" w:hAnsi="Arial" w:cs="Arial"/>
        </w:rPr>
        <w:t xml:space="preserve"> match up </w:t>
      </w:r>
      <w:r>
        <w:rPr>
          <w:rFonts w:ascii="Arial" w:hAnsi="Arial" w:cs="Arial"/>
        </w:rPr>
        <w:t>compare</w:t>
      </w:r>
      <w:r w:rsidR="007C3E90">
        <w:rPr>
          <w:rFonts w:ascii="Arial" w:hAnsi="Arial" w:cs="Arial"/>
        </w:rPr>
        <w:t>d</w:t>
      </w:r>
      <w:r>
        <w:rPr>
          <w:rFonts w:ascii="Arial" w:hAnsi="Arial" w:cs="Arial"/>
        </w:rPr>
        <w:t xml:space="preserve"> to </w:t>
      </w:r>
      <w:r w:rsidRPr="005B107D">
        <w:rPr>
          <w:rFonts w:ascii="Arial" w:hAnsi="Arial" w:cs="Arial"/>
        </w:rPr>
        <w:t>the others</w:t>
      </w:r>
      <w:r>
        <w:rPr>
          <w:rFonts w:ascii="Arial" w:hAnsi="Arial" w:cs="Arial"/>
        </w:rPr>
        <w:t xml:space="preserve">. The columns that were of interest for this project are cost, distance and learning </w:t>
      </w:r>
      <w:r>
        <w:rPr>
          <w:rFonts w:ascii="Arial" w:hAnsi="Arial" w:cs="Arial"/>
        </w:rPr>
        <w:lastRenderedPageBreak/>
        <w:t xml:space="preserve">curve. </w:t>
      </w:r>
      <w:r w:rsidR="007C3E90">
        <w:rPr>
          <w:rFonts w:ascii="Arial" w:hAnsi="Arial" w:cs="Arial"/>
        </w:rPr>
        <w:t xml:space="preserve"> </w:t>
      </w:r>
      <w:r w:rsidRPr="005B107D">
        <w:rPr>
          <w:rFonts w:ascii="Arial" w:hAnsi="Arial" w:cs="Arial"/>
        </w:rPr>
        <w:t xml:space="preserve">All of the columns </w:t>
      </w:r>
      <w:r>
        <w:rPr>
          <w:rFonts w:ascii="Arial" w:hAnsi="Arial" w:cs="Arial"/>
        </w:rPr>
        <w:t>were</w:t>
      </w:r>
      <w:r w:rsidRPr="005B107D">
        <w:rPr>
          <w:rFonts w:ascii="Arial" w:hAnsi="Arial" w:cs="Arial"/>
        </w:rPr>
        <w:t xml:space="preserve"> taken into consideration but the</w:t>
      </w:r>
      <w:r>
        <w:rPr>
          <w:rFonts w:ascii="Arial" w:hAnsi="Arial" w:cs="Arial"/>
        </w:rPr>
        <w:t>se</w:t>
      </w:r>
      <w:r w:rsidRPr="005B107D">
        <w:rPr>
          <w:rFonts w:ascii="Arial" w:hAnsi="Arial" w:cs="Arial"/>
        </w:rPr>
        <w:t xml:space="preserve"> three columns </w:t>
      </w:r>
      <w:r>
        <w:rPr>
          <w:rFonts w:ascii="Arial" w:hAnsi="Arial" w:cs="Arial"/>
        </w:rPr>
        <w:t>were</w:t>
      </w:r>
      <w:r w:rsidR="007C3E90">
        <w:rPr>
          <w:rFonts w:ascii="Arial" w:hAnsi="Arial" w:cs="Arial"/>
        </w:rPr>
        <w:t xml:space="preserve"> at the</w:t>
      </w:r>
      <w:r>
        <w:rPr>
          <w:rFonts w:ascii="Arial" w:hAnsi="Arial" w:cs="Arial"/>
        </w:rPr>
        <w:t xml:space="preserve"> top of the list in </w:t>
      </w:r>
      <w:r w:rsidRPr="005B107D">
        <w:rPr>
          <w:rFonts w:ascii="Arial" w:hAnsi="Arial" w:cs="Arial"/>
        </w:rPr>
        <w:t>decision</w:t>
      </w:r>
      <w:r>
        <w:rPr>
          <w:rFonts w:ascii="Arial" w:hAnsi="Arial" w:cs="Arial"/>
        </w:rPr>
        <w:t xml:space="preserve"> making</w:t>
      </w:r>
      <w:r w:rsidRPr="005B107D">
        <w:rPr>
          <w:rFonts w:ascii="Arial" w:hAnsi="Arial" w:cs="Arial"/>
        </w:rPr>
        <w:t>.</w:t>
      </w:r>
    </w:p>
    <w:p w:rsidR="00D80701" w:rsidRDefault="00D80701" w:rsidP="004325C6">
      <w:pPr>
        <w:contextualSpacing/>
        <w:jc w:val="both"/>
        <w:rPr>
          <w:rFonts w:ascii="Arial" w:hAnsi="Arial" w:cs="Arial"/>
        </w:rPr>
      </w:pPr>
    </w:p>
    <w:p w:rsidR="0083604D" w:rsidRPr="00D80701" w:rsidRDefault="0083604D" w:rsidP="004325C6">
      <w:pPr>
        <w:contextualSpacing/>
        <w:jc w:val="both"/>
        <w:rPr>
          <w:rFonts w:ascii="Arial" w:hAnsi="Arial" w:cs="Arial"/>
          <w:u w:val="single"/>
        </w:rPr>
      </w:pPr>
      <w:r w:rsidRPr="00D80701">
        <w:rPr>
          <w:rFonts w:ascii="Arial" w:hAnsi="Arial" w:cs="Arial"/>
          <w:u w:val="single"/>
        </w:rPr>
        <w:t>Zigbee</w:t>
      </w:r>
    </w:p>
    <w:p w:rsidR="0083604D" w:rsidRDefault="0083604D" w:rsidP="004325C6">
      <w:pPr>
        <w:contextualSpacing/>
        <w:jc w:val="both"/>
        <w:rPr>
          <w:rFonts w:ascii="Arial" w:hAnsi="Arial" w:cs="Arial"/>
        </w:rPr>
      </w:pPr>
      <w:r w:rsidRPr="009D42EA">
        <w:rPr>
          <w:rFonts w:ascii="Arial" w:hAnsi="Arial" w:cs="Arial"/>
        </w:rPr>
        <w:t>Zigbee communications</w:t>
      </w:r>
      <w:r>
        <w:rPr>
          <w:rFonts w:ascii="Arial" w:hAnsi="Arial" w:cs="Arial"/>
        </w:rPr>
        <w:t xml:space="preserve"> was the f</w:t>
      </w:r>
      <w:r w:rsidRPr="009D42EA">
        <w:rPr>
          <w:rFonts w:ascii="Arial" w:hAnsi="Arial" w:cs="Arial"/>
        </w:rPr>
        <w:t xml:space="preserve">irst option for wireless </w:t>
      </w:r>
      <w:r>
        <w:rPr>
          <w:rFonts w:ascii="Arial" w:hAnsi="Arial" w:cs="Arial"/>
        </w:rPr>
        <w:t>data transmission.</w:t>
      </w:r>
      <w:r w:rsidR="007C3E90">
        <w:rPr>
          <w:rFonts w:ascii="Arial" w:hAnsi="Arial" w:cs="Arial"/>
        </w:rPr>
        <w:t xml:space="preserve"> </w:t>
      </w:r>
      <w:r w:rsidRPr="009D42EA">
        <w:rPr>
          <w:rFonts w:ascii="Arial" w:hAnsi="Arial" w:cs="Arial"/>
        </w:rPr>
        <w:t xml:space="preserve"> </w:t>
      </w:r>
      <w:r>
        <w:rPr>
          <w:rFonts w:ascii="Arial" w:hAnsi="Arial" w:cs="Arial"/>
        </w:rPr>
        <w:t xml:space="preserve">It had </w:t>
      </w:r>
      <w:r w:rsidRPr="009D42EA">
        <w:rPr>
          <w:rFonts w:ascii="Arial" w:hAnsi="Arial" w:cs="Arial"/>
        </w:rPr>
        <w:t xml:space="preserve">many pros but the cons overwhelmingly dominated </w:t>
      </w:r>
      <w:r w:rsidR="007C3E90">
        <w:rPr>
          <w:rFonts w:ascii="Arial" w:hAnsi="Arial" w:cs="Arial"/>
        </w:rPr>
        <w:t xml:space="preserve">the </w:t>
      </w:r>
      <w:r w:rsidRPr="009D42EA">
        <w:rPr>
          <w:rFonts w:ascii="Arial" w:hAnsi="Arial" w:cs="Arial"/>
        </w:rPr>
        <w:t>perception of the</w:t>
      </w:r>
      <w:r>
        <w:rPr>
          <w:rFonts w:ascii="Arial" w:hAnsi="Arial" w:cs="Arial"/>
        </w:rPr>
        <w:t xml:space="preserve"> technology.</w:t>
      </w:r>
      <w:r w:rsidR="007C3E90">
        <w:rPr>
          <w:rFonts w:ascii="Arial" w:hAnsi="Arial" w:cs="Arial"/>
        </w:rPr>
        <w:t xml:space="preserve">  </w:t>
      </w:r>
      <w:r>
        <w:rPr>
          <w:rFonts w:ascii="Arial" w:hAnsi="Arial" w:cs="Arial"/>
        </w:rPr>
        <w:t>The range wa</w:t>
      </w:r>
      <w:r w:rsidRPr="009D42EA">
        <w:rPr>
          <w:rFonts w:ascii="Arial" w:hAnsi="Arial" w:cs="Arial"/>
        </w:rPr>
        <w:t xml:space="preserve">s </w:t>
      </w:r>
      <w:r>
        <w:rPr>
          <w:rFonts w:ascii="Arial" w:hAnsi="Arial" w:cs="Arial"/>
        </w:rPr>
        <w:t xml:space="preserve">very good. </w:t>
      </w:r>
      <w:r w:rsidR="007C3E90">
        <w:rPr>
          <w:rFonts w:ascii="Arial" w:hAnsi="Arial" w:cs="Arial"/>
        </w:rPr>
        <w:t xml:space="preserve"> </w:t>
      </w:r>
      <w:r>
        <w:rPr>
          <w:rFonts w:ascii="Arial" w:hAnsi="Arial" w:cs="Arial"/>
        </w:rPr>
        <w:t>Zigbee was</w:t>
      </w:r>
      <w:r w:rsidRPr="009D42EA">
        <w:rPr>
          <w:rFonts w:ascii="Arial" w:hAnsi="Arial" w:cs="Arial"/>
        </w:rPr>
        <w:t xml:space="preserve"> also very fast </w:t>
      </w:r>
      <w:r>
        <w:rPr>
          <w:rFonts w:ascii="Arial" w:hAnsi="Arial" w:cs="Arial"/>
        </w:rPr>
        <w:t xml:space="preserve">in </w:t>
      </w:r>
      <w:r w:rsidRPr="009D42EA">
        <w:rPr>
          <w:rFonts w:ascii="Arial" w:hAnsi="Arial" w:cs="Arial"/>
        </w:rPr>
        <w:t>communication</w:t>
      </w:r>
      <w:r>
        <w:rPr>
          <w:rFonts w:ascii="Arial" w:hAnsi="Arial" w:cs="Arial"/>
        </w:rPr>
        <w:t xml:space="preserve">. However, </w:t>
      </w:r>
      <w:r w:rsidR="007C3E90">
        <w:rPr>
          <w:rFonts w:ascii="Arial" w:hAnsi="Arial" w:cs="Arial"/>
        </w:rPr>
        <w:t xml:space="preserve">a </w:t>
      </w:r>
      <w:r>
        <w:rPr>
          <w:rFonts w:ascii="Arial" w:hAnsi="Arial" w:cs="Arial"/>
        </w:rPr>
        <w:t xml:space="preserve">separate modem was required which wasn’t cost effective. </w:t>
      </w:r>
      <w:r w:rsidR="007C3E90">
        <w:rPr>
          <w:rFonts w:ascii="Arial" w:hAnsi="Arial" w:cs="Arial"/>
        </w:rPr>
        <w:t xml:space="preserve"> </w:t>
      </w:r>
      <w:r>
        <w:rPr>
          <w:rFonts w:ascii="Arial" w:hAnsi="Arial" w:cs="Arial"/>
        </w:rPr>
        <w:t>It also had some stability issues that disqualified it.</w:t>
      </w:r>
    </w:p>
    <w:p w:rsidR="0083604D" w:rsidRDefault="0083604D" w:rsidP="004325C6">
      <w:pPr>
        <w:contextualSpacing/>
        <w:jc w:val="both"/>
        <w:rPr>
          <w:rFonts w:ascii="Arial" w:hAnsi="Arial" w:cs="Arial"/>
        </w:rPr>
      </w:pPr>
    </w:p>
    <w:p w:rsidR="0083604D" w:rsidRPr="00D80701" w:rsidRDefault="0083604D" w:rsidP="004325C6">
      <w:pPr>
        <w:contextualSpacing/>
        <w:jc w:val="both"/>
        <w:rPr>
          <w:rFonts w:ascii="Arial" w:hAnsi="Arial" w:cs="Arial"/>
          <w:u w:val="single"/>
        </w:rPr>
      </w:pPr>
      <w:r w:rsidRPr="00D80701">
        <w:rPr>
          <w:rFonts w:ascii="Arial" w:hAnsi="Arial" w:cs="Arial"/>
          <w:u w:val="single"/>
        </w:rPr>
        <w:t>Bluetooth</w:t>
      </w:r>
      <w:r w:rsidR="00EA09BA" w:rsidRPr="00D80701">
        <w:rPr>
          <w:rFonts w:ascii="Arial" w:hAnsi="Arial" w:cs="Arial"/>
          <w:u w:val="single"/>
        </w:rPr>
        <w:t>®</w:t>
      </w:r>
    </w:p>
    <w:p w:rsidR="0083604D" w:rsidRDefault="0083604D" w:rsidP="004325C6">
      <w:pPr>
        <w:contextualSpacing/>
        <w:jc w:val="both"/>
        <w:rPr>
          <w:rFonts w:ascii="Arial" w:hAnsi="Arial" w:cs="Arial"/>
        </w:rPr>
      </w:pPr>
      <w:r w:rsidRPr="00CA56AA">
        <w:rPr>
          <w:rFonts w:ascii="Arial" w:hAnsi="Arial" w:cs="Arial"/>
        </w:rPr>
        <w:t>Bluetooth</w:t>
      </w:r>
      <w:r w:rsidR="00EA09BA">
        <w:rPr>
          <w:rFonts w:ascii="Arial" w:hAnsi="Arial" w:cs="Arial"/>
        </w:rPr>
        <w:t>®</w:t>
      </w:r>
      <w:r w:rsidRPr="00CA56AA">
        <w:rPr>
          <w:rFonts w:ascii="Arial" w:hAnsi="Arial" w:cs="Arial"/>
        </w:rPr>
        <w:t xml:space="preserve"> technology </w:t>
      </w:r>
      <w:r>
        <w:rPr>
          <w:rFonts w:ascii="Arial" w:hAnsi="Arial" w:cs="Arial"/>
        </w:rPr>
        <w:t>was a</w:t>
      </w:r>
      <w:r w:rsidRPr="00CA56AA">
        <w:rPr>
          <w:rFonts w:ascii="Arial" w:hAnsi="Arial" w:cs="Arial"/>
        </w:rPr>
        <w:t xml:space="preserve">nother option </w:t>
      </w:r>
      <w:r>
        <w:rPr>
          <w:rFonts w:ascii="Arial" w:hAnsi="Arial" w:cs="Arial"/>
        </w:rPr>
        <w:t>taken into consideration</w:t>
      </w:r>
      <w:r w:rsidRPr="00CA56AA">
        <w:rPr>
          <w:rFonts w:ascii="Arial" w:hAnsi="Arial" w:cs="Arial"/>
        </w:rPr>
        <w:t xml:space="preserve">. </w:t>
      </w:r>
      <w:r w:rsidR="007C3E90">
        <w:rPr>
          <w:rFonts w:ascii="Arial" w:hAnsi="Arial" w:cs="Arial"/>
        </w:rPr>
        <w:t xml:space="preserve"> </w:t>
      </w:r>
      <w:r>
        <w:rPr>
          <w:rFonts w:ascii="Arial" w:hAnsi="Arial" w:cs="Arial"/>
        </w:rPr>
        <w:t>Bluetooth</w:t>
      </w:r>
      <w:r w:rsidR="00EA09BA">
        <w:rPr>
          <w:rFonts w:ascii="Arial" w:hAnsi="Arial" w:cs="Arial"/>
        </w:rPr>
        <w:t>®</w:t>
      </w:r>
      <w:r>
        <w:rPr>
          <w:rFonts w:ascii="Arial" w:hAnsi="Arial" w:cs="Arial"/>
        </w:rPr>
        <w:t xml:space="preserve"> had </w:t>
      </w:r>
      <w:r w:rsidRPr="00CA56AA">
        <w:rPr>
          <w:rFonts w:ascii="Arial" w:hAnsi="Arial" w:cs="Arial"/>
        </w:rPr>
        <w:t>a</w:t>
      </w:r>
      <w:r>
        <w:rPr>
          <w:rFonts w:ascii="Arial" w:hAnsi="Arial" w:cs="Arial"/>
        </w:rPr>
        <w:t xml:space="preserve"> </w:t>
      </w:r>
      <w:r w:rsidRPr="00CA56AA">
        <w:rPr>
          <w:rFonts w:ascii="Arial" w:hAnsi="Arial" w:cs="Arial"/>
        </w:rPr>
        <w:t xml:space="preserve">reasonable amount of pros </w:t>
      </w:r>
      <w:r>
        <w:rPr>
          <w:rFonts w:ascii="Arial" w:hAnsi="Arial" w:cs="Arial"/>
        </w:rPr>
        <w:t>and</w:t>
      </w:r>
      <w:r w:rsidRPr="00CA56AA">
        <w:rPr>
          <w:rFonts w:ascii="Arial" w:hAnsi="Arial" w:cs="Arial"/>
        </w:rPr>
        <w:t xml:space="preserve"> cons. </w:t>
      </w:r>
      <w:r>
        <w:rPr>
          <w:rFonts w:ascii="Arial" w:hAnsi="Arial" w:cs="Arial"/>
        </w:rPr>
        <w:t>Its</w:t>
      </w:r>
      <w:r w:rsidRPr="00CA56AA">
        <w:rPr>
          <w:rFonts w:ascii="Arial" w:hAnsi="Arial" w:cs="Arial"/>
        </w:rPr>
        <w:t xml:space="preserve"> high</w:t>
      </w:r>
      <w:r>
        <w:rPr>
          <w:rFonts w:ascii="Arial" w:hAnsi="Arial" w:cs="Arial"/>
        </w:rPr>
        <w:t xml:space="preserve"> </w:t>
      </w:r>
      <w:r w:rsidRPr="00CA56AA">
        <w:rPr>
          <w:rFonts w:ascii="Arial" w:hAnsi="Arial" w:cs="Arial"/>
        </w:rPr>
        <w:t>speed enables sufficient bandwidth for web browsing, file transfer and even data streaming between computers.</w:t>
      </w:r>
      <w:r>
        <w:rPr>
          <w:rFonts w:ascii="Arial" w:hAnsi="Arial" w:cs="Arial"/>
        </w:rPr>
        <w:t xml:space="preserve"> A</w:t>
      </w:r>
      <w:r w:rsidRPr="00CA56AA">
        <w:rPr>
          <w:rFonts w:ascii="Arial" w:hAnsi="Arial" w:cs="Arial"/>
        </w:rPr>
        <w:t xml:space="preserve"> Bluetooth</w:t>
      </w:r>
      <w:r w:rsidR="00EA09BA">
        <w:rPr>
          <w:rFonts w:ascii="Arial" w:hAnsi="Arial" w:cs="Arial"/>
        </w:rPr>
        <w:t>®</w:t>
      </w:r>
      <w:r w:rsidRPr="00CA56AA">
        <w:rPr>
          <w:rFonts w:ascii="Arial" w:hAnsi="Arial" w:cs="Arial"/>
        </w:rPr>
        <w:t xml:space="preserve"> RF/RFID chip</w:t>
      </w:r>
      <w:r>
        <w:rPr>
          <w:rFonts w:ascii="Arial" w:hAnsi="Arial" w:cs="Arial"/>
        </w:rPr>
        <w:t>,</w:t>
      </w:r>
      <w:r w:rsidRPr="00CA56AA">
        <w:rPr>
          <w:rFonts w:ascii="Arial" w:hAnsi="Arial" w:cs="Arial"/>
        </w:rPr>
        <w:t xml:space="preserve"> RN-21</w:t>
      </w:r>
      <w:r>
        <w:rPr>
          <w:rFonts w:ascii="Arial" w:hAnsi="Arial" w:cs="Arial"/>
        </w:rPr>
        <w:t xml:space="preserve"> was the next one to research. </w:t>
      </w:r>
    </w:p>
    <w:p w:rsidR="0083604D" w:rsidRDefault="0083604D" w:rsidP="004325C6">
      <w:pPr>
        <w:contextualSpacing/>
        <w:jc w:val="both"/>
        <w:rPr>
          <w:rFonts w:ascii="Arial" w:hAnsi="Arial" w:cs="Arial"/>
        </w:rPr>
      </w:pPr>
    </w:p>
    <w:p w:rsidR="0083604D" w:rsidRDefault="0083604D" w:rsidP="004325C6">
      <w:pPr>
        <w:contextualSpacing/>
        <w:jc w:val="both"/>
        <w:rPr>
          <w:rFonts w:ascii="Arial" w:hAnsi="Arial" w:cs="Arial"/>
        </w:rPr>
      </w:pPr>
      <w:r w:rsidRPr="00E40EFE">
        <w:rPr>
          <w:rFonts w:ascii="Arial" w:hAnsi="Arial" w:cs="Arial"/>
        </w:rPr>
        <w:t xml:space="preserve">The current flowing through the </w:t>
      </w:r>
      <w:r w:rsidR="007C3E90">
        <w:rPr>
          <w:rFonts w:ascii="Arial" w:hAnsi="Arial" w:cs="Arial"/>
        </w:rPr>
        <w:t>Super Module Bluetooth</w:t>
      </w:r>
      <w:r w:rsidR="00EA09BA">
        <w:rPr>
          <w:rFonts w:ascii="Arial" w:hAnsi="Arial" w:cs="Arial"/>
        </w:rPr>
        <w:t>®</w:t>
      </w:r>
      <w:r w:rsidR="007C3E90">
        <w:rPr>
          <w:rFonts w:ascii="Arial" w:hAnsi="Arial" w:cs="Arial"/>
        </w:rPr>
        <w:t xml:space="preserve"> Chip </w:t>
      </w:r>
      <w:r w:rsidRPr="00E40EFE">
        <w:rPr>
          <w:rFonts w:ascii="Arial" w:hAnsi="Arial" w:cs="Arial"/>
        </w:rPr>
        <w:t xml:space="preserve">while it is in sleep mode is 90 μA. The </w:t>
      </w:r>
      <w:r w:rsidR="007C3E90">
        <w:rPr>
          <w:rFonts w:ascii="Arial" w:hAnsi="Arial" w:cs="Arial"/>
        </w:rPr>
        <w:t>receive</w:t>
      </w:r>
      <w:r w:rsidRPr="00E40EFE">
        <w:rPr>
          <w:rFonts w:ascii="Arial" w:hAnsi="Arial" w:cs="Arial"/>
        </w:rPr>
        <w:t xml:space="preserve"> supply current is typically 35mA with a max at 60mA and the </w:t>
      </w:r>
      <w:r w:rsidR="007C3E90">
        <w:rPr>
          <w:rFonts w:ascii="Arial" w:hAnsi="Arial" w:cs="Arial"/>
        </w:rPr>
        <w:t>transmit</w:t>
      </w:r>
      <w:r w:rsidRPr="00E40EFE">
        <w:rPr>
          <w:rFonts w:ascii="Arial" w:hAnsi="Arial" w:cs="Arial"/>
        </w:rPr>
        <w:t xml:space="preserve"> supply current is typically 65mA with a max at 100mA. When it is discoverable, it </w:t>
      </w:r>
      <w:r w:rsidR="007C3E90">
        <w:rPr>
          <w:rFonts w:ascii="Arial" w:hAnsi="Arial" w:cs="Arial"/>
        </w:rPr>
        <w:t xml:space="preserve">will </w:t>
      </w:r>
      <w:r w:rsidRPr="00E40EFE">
        <w:rPr>
          <w:rFonts w:ascii="Arial" w:hAnsi="Arial" w:cs="Arial"/>
        </w:rPr>
        <w:t xml:space="preserve">run </w:t>
      </w:r>
      <w:r w:rsidR="007C3E90">
        <w:rPr>
          <w:rFonts w:ascii="Arial" w:hAnsi="Arial" w:cs="Arial"/>
        </w:rPr>
        <w:t xml:space="preserve">with </w:t>
      </w:r>
      <w:r w:rsidRPr="00E40EFE">
        <w:rPr>
          <w:rFonts w:ascii="Arial" w:hAnsi="Arial" w:cs="Arial"/>
        </w:rPr>
        <w:t>about 1m</w:t>
      </w:r>
      <w:r>
        <w:rPr>
          <w:rFonts w:ascii="Arial" w:hAnsi="Arial" w:cs="Arial"/>
        </w:rPr>
        <w:t>A</w:t>
      </w:r>
      <w:r w:rsidRPr="00E40EFE">
        <w:rPr>
          <w:rFonts w:ascii="Arial" w:hAnsi="Arial" w:cs="Arial"/>
        </w:rPr>
        <w:t xml:space="preserve"> through</w:t>
      </w:r>
      <w:r w:rsidR="007C3E90">
        <w:rPr>
          <w:rFonts w:ascii="Arial" w:hAnsi="Arial" w:cs="Arial"/>
        </w:rPr>
        <w:t xml:space="preserve"> it</w:t>
      </w:r>
      <w:r w:rsidRPr="00E40EFE">
        <w:rPr>
          <w:rFonts w:ascii="Arial" w:hAnsi="Arial" w:cs="Arial"/>
        </w:rPr>
        <w:t xml:space="preserve"> and when it is connected and running, it will have approximately 40</w:t>
      </w:r>
      <w:r>
        <w:rPr>
          <w:rFonts w:ascii="Arial" w:hAnsi="Arial" w:cs="Arial"/>
        </w:rPr>
        <w:t xml:space="preserve"> mA</w:t>
      </w:r>
      <w:r w:rsidRPr="00E40EFE">
        <w:rPr>
          <w:rFonts w:ascii="Arial" w:hAnsi="Arial" w:cs="Arial"/>
        </w:rPr>
        <w:t xml:space="preserve"> running through</w:t>
      </w:r>
      <w:r w:rsidR="007C3E90">
        <w:rPr>
          <w:rFonts w:ascii="Arial" w:hAnsi="Arial" w:cs="Arial"/>
        </w:rPr>
        <w:t xml:space="preserve"> the device</w:t>
      </w:r>
      <w:r w:rsidRPr="00E40EFE">
        <w:rPr>
          <w:rFonts w:ascii="Arial" w:hAnsi="Arial" w:cs="Arial"/>
        </w:rPr>
        <w:t>.</w:t>
      </w:r>
      <w:r w:rsidR="007C3E90">
        <w:rPr>
          <w:rFonts w:ascii="Arial" w:hAnsi="Arial" w:cs="Arial"/>
        </w:rPr>
        <w:t xml:space="preserve"> </w:t>
      </w:r>
      <w:r w:rsidRPr="00E40EFE">
        <w:rPr>
          <w:rFonts w:ascii="Arial" w:hAnsi="Arial" w:cs="Arial"/>
        </w:rPr>
        <w:t xml:space="preserve"> The supply voltage runs between 3.0 and 3.6V with a temperature range of -40</w:t>
      </w:r>
      <w:r>
        <w:rPr>
          <w:rFonts w:ascii="Arial" w:hAnsi="Arial" w:cs="Arial"/>
        </w:rPr>
        <w:t xml:space="preserve"> </w:t>
      </w:r>
      <w:r w:rsidRPr="00074E62">
        <w:rPr>
          <w:rFonts w:ascii="Arial" w:hAnsi="Arial" w:cs="Arial"/>
          <w:vertAlign w:val="superscript"/>
        </w:rPr>
        <w:t>0</w:t>
      </w:r>
      <w:r w:rsidRPr="00E40EFE">
        <w:rPr>
          <w:rFonts w:ascii="Arial" w:hAnsi="Arial" w:cs="Arial"/>
        </w:rPr>
        <w:t>C to 85</w:t>
      </w:r>
      <w:r>
        <w:rPr>
          <w:rFonts w:ascii="Arial" w:hAnsi="Arial" w:cs="Arial"/>
        </w:rPr>
        <w:t xml:space="preserve"> </w:t>
      </w:r>
      <w:r w:rsidRPr="00074E62">
        <w:rPr>
          <w:rFonts w:ascii="Arial" w:hAnsi="Arial" w:cs="Arial"/>
          <w:vertAlign w:val="superscript"/>
        </w:rPr>
        <w:t>0</w:t>
      </w:r>
      <w:r w:rsidRPr="00E40EFE">
        <w:rPr>
          <w:rFonts w:ascii="Arial" w:hAnsi="Arial" w:cs="Arial"/>
        </w:rPr>
        <w:t>C</w:t>
      </w:r>
      <w:r w:rsidR="007C3E90">
        <w:rPr>
          <w:rFonts w:ascii="Arial" w:hAnsi="Arial" w:cs="Arial"/>
        </w:rPr>
        <w:t>, which</w:t>
      </w:r>
      <w:r w:rsidRPr="00E40EFE">
        <w:rPr>
          <w:rFonts w:ascii="Arial" w:hAnsi="Arial" w:cs="Arial"/>
        </w:rPr>
        <w:t xml:space="preserve"> works as long as the humidity is </w:t>
      </w:r>
      <w:r>
        <w:rPr>
          <w:rFonts w:ascii="Arial" w:hAnsi="Arial" w:cs="Arial"/>
        </w:rPr>
        <w:t xml:space="preserve">below </w:t>
      </w:r>
      <w:r w:rsidRPr="00E40EFE">
        <w:rPr>
          <w:rFonts w:ascii="Arial" w:hAnsi="Arial" w:cs="Arial"/>
        </w:rPr>
        <w:t xml:space="preserve">90%. It runs at 2.4GHz </w:t>
      </w:r>
      <w:r w:rsidR="007C3E90">
        <w:rPr>
          <w:rFonts w:ascii="Arial" w:hAnsi="Arial" w:cs="Arial"/>
        </w:rPr>
        <w:t>which</w:t>
      </w:r>
      <w:r w:rsidRPr="00E40EFE">
        <w:rPr>
          <w:rFonts w:ascii="Arial" w:hAnsi="Arial" w:cs="Arial"/>
        </w:rPr>
        <w:t xml:space="preserve"> seems standard at all levels of wireless telecom chips.</w:t>
      </w:r>
      <w:r>
        <w:rPr>
          <w:rFonts w:ascii="Arial" w:hAnsi="Arial" w:cs="Arial"/>
        </w:rPr>
        <w:t xml:space="preserve"> I</w:t>
      </w:r>
      <w:r w:rsidRPr="00E40EFE">
        <w:rPr>
          <w:rFonts w:ascii="Arial" w:hAnsi="Arial" w:cs="Arial"/>
        </w:rPr>
        <w:t xml:space="preserve">t seems like a viable option for the </w:t>
      </w:r>
      <w:r>
        <w:rPr>
          <w:rFonts w:ascii="Arial" w:hAnsi="Arial" w:cs="Arial"/>
        </w:rPr>
        <w:t>project but</w:t>
      </w:r>
      <w:r w:rsidRPr="00E40EFE">
        <w:rPr>
          <w:rFonts w:ascii="Arial" w:hAnsi="Arial" w:cs="Arial"/>
        </w:rPr>
        <w:t xml:space="preserve"> </w:t>
      </w:r>
      <w:r>
        <w:rPr>
          <w:rFonts w:ascii="Arial" w:hAnsi="Arial" w:cs="Arial"/>
        </w:rPr>
        <w:t>i</w:t>
      </w:r>
      <w:r w:rsidRPr="00E40EFE">
        <w:rPr>
          <w:rFonts w:ascii="Arial" w:hAnsi="Arial" w:cs="Arial"/>
        </w:rPr>
        <w:t xml:space="preserve">t consumes a high amount of power relative to other options </w:t>
      </w:r>
      <w:r w:rsidR="007C3E90">
        <w:rPr>
          <w:rFonts w:ascii="Arial" w:hAnsi="Arial" w:cs="Arial"/>
        </w:rPr>
        <w:t xml:space="preserve">available, which is </w:t>
      </w:r>
      <w:r w:rsidRPr="00E40EFE">
        <w:rPr>
          <w:rFonts w:ascii="Arial" w:hAnsi="Arial" w:cs="Arial"/>
        </w:rPr>
        <w:t xml:space="preserve">a turnoff. The main </w:t>
      </w:r>
      <w:r>
        <w:rPr>
          <w:rFonts w:ascii="Arial" w:hAnsi="Arial" w:cs="Arial"/>
        </w:rPr>
        <w:t>problem</w:t>
      </w:r>
      <w:r w:rsidRPr="00E40EFE">
        <w:rPr>
          <w:rFonts w:ascii="Arial" w:hAnsi="Arial" w:cs="Arial"/>
        </w:rPr>
        <w:t xml:space="preserve"> was the learning curve</w:t>
      </w:r>
      <w:r>
        <w:rPr>
          <w:rFonts w:ascii="Arial" w:hAnsi="Arial" w:cs="Arial"/>
        </w:rPr>
        <w:t>. It seems like</w:t>
      </w:r>
      <w:r w:rsidRPr="00E40EFE">
        <w:rPr>
          <w:rFonts w:ascii="Arial" w:hAnsi="Arial" w:cs="Arial"/>
        </w:rPr>
        <w:t xml:space="preserve"> the learning curve is extremely high relative to other options</w:t>
      </w:r>
      <w:r w:rsidR="007C3E90">
        <w:rPr>
          <w:rFonts w:ascii="Arial" w:hAnsi="Arial" w:cs="Arial"/>
        </w:rPr>
        <w:t>,</w:t>
      </w:r>
      <w:r w:rsidRPr="00E40EFE">
        <w:rPr>
          <w:rFonts w:ascii="Arial" w:hAnsi="Arial" w:cs="Arial"/>
        </w:rPr>
        <w:t xml:space="preserve"> and with </w:t>
      </w:r>
      <w:r w:rsidR="007C3E90">
        <w:rPr>
          <w:rFonts w:ascii="Arial" w:hAnsi="Arial" w:cs="Arial"/>
        </w:rPr>
        <w:t>three</w:t>
      </w:r>
      <w:r>
        <w:rPr>
          <w:rFonts w:ascii="Arial" w:hAnsi="Arial" w:cs="Arial"/>
        </w:rPr>
        <w:t xml:space="preserve"> months</w:t>
      </w:r>
      <w:r w:rsidRPr="00E40EFE">
        <w:rPr>
          <w:rFonts w:ascii="Arial" w:hAnsi="Arial" w:cs="Arial"/>
        </w:rPr>
        <w:t xml:space="preserve"> to con</w:t>
      </w:r>
      <w:r>
        <w:rPr>
          <w:rFonts w:ascii="Arial" w:hAnsi="Arial" w:cs="Arial"/>
        </w:rPr>
        <w:t>struct the device as a whole, a</w:t>
      </w:r>
      <w:r w:rsidRPr="00E40EFE">
        <w:rPr>
          <w:rFonts w:ascii="Arial" w:hAnsi="Arial" w:cs="Arial"/>
        </w:rPr>
        <w:t xml:space="preserve"> high learning curve is not desired when there are so many </w:t>
      </w:r>
      <w:r>
        <w:rPr>
          <w:rFonts w:ascii="Arial" w:hAnsi="Arial" w:cs="Arial"/>
        </w:rPr>
        <w:t xml:space="preserve">components that need to be worked on within such </w:t>
      </w:r>
      <w:r w:rsidR="007C3E90">
        <w:rPr>
          <w:rFonts w:ascii="Arial" w:hAnsi="Arial" w:cs="Arial"/>
        </w:rPr>
        <w:t xml:space="preserve">a </w:t>
      </w:r>
      <w:r>
        <w:rPr>
          <w:rFonts w:ascii="Arial" w:hAnsi="Arial" w:cs="Arial"/>
        </w:rPr>
        <w:t>time frame</w:t>
      </w:r>
      <w:r w:rsidRPr="00E40EFE">
        <w:rPr>
          <w:rFonts w:ascii="Arial" w:hAnsi="Arial" w:cs="Arial"/>
        </w:rPr>
        <w:t>.</w:t>
      </w:r>
    </w:p>
    <w:p w:rsidR="0083604D" w:rsidRDefault="0083604D" w:rsidP="004325C6">
      <w:pPr>
        <w:contextualSpacing/>
        <w:jc w:val="both"/>
        <w:rPr>
          <w:rFonts w:ascii="Arial" w:hAnsi="Arial" w:cs="Arial"/>
        </w:rPr>
      </w:pPr>
    </w:p>
    <w:p w:rsidR="0083604D" w:rsidRPr="00D80701" w:rsidRDefault="0083604D" w:rsidP="004325C6">
      <w:pPr>
        <w:contextualSpacing/>
        <w:jc w:val="both"/>
        <w:rPr>
          <w:rFonts w:ascii="Arial" w:hAnsi="Arial" w:cs="Arial"/>
          <w:u w:val="single"/>
        </w:rPr>
      </w:pPr>
      <w:r w:rsidRPr="00D80701">
        <w:rPr>
          <w:rFonts w:ascii="Arial" w:hAnsi="Arial" w:cs="Arial"/>
          <w:u w:val="single"/>
        </w:rPr>
        <w:t>Wi-Fi</w:t>
      </w:r>
      <w:r w:rsidR="007C3E90" w:rsidRPr="00D80701">
        <w:rPr>
          <w:rFonts w:ascii="Arial" w:hAnsi="Arial" w:cs="Arial"/>
          <w:u w:val="single"/>
        </w:rPr>
        <w:t>®</w:t>
      </w:r>
    </w:p>
    <w:p w:rsidR="00A8097D" w:rsidRDefault="0083604D" w:rsidP="004325C6">
      <w:pPr>
        <w:contextualSpacing/>
        <w:jc w:val="both"/>
        <w:rPr>
          <w:rFonts w:ascii="Arial" w:hAnsi="Arial" w:cs="Arial"/>
        </w:rPr>
      </w:pPr>
      <w:r>
        <w:rPr>
          <w:rFonts w:ascii="Arial" w:hAnsi="Arial" w:cs="Arial"/>
        </w:rPr>
        <w:t>A Wi-Fi</w:t>
      </w:r>
      <w:r w:rsidR="007C3E90">
        <w:rPr>
          <w:rFonts w:ascii="Arial" w:hAnsi="Arial" w:cs="Arial"/>
        </w:rPr>
        <w:t>®</w:t>
      </w:r>
      <w:r>
        <w:rPr>
          <w:rFonts w:ascii="Arial" w:hAnsi="Arial" w:cs="Arial"/>
        </w:rPr>
        <w:t xml:space="preserve"> add-</w:t>
      </w:r>
      <w:r w:rsidRPr="005F2D3F">
        <w:rPr>
          <w:rFonts w:ascii="Arial" w:hAnsi="Arial" w:cs="Arial"/>
        </w:rPr>
        <w:t xml:space="preserve">on chip </w:t>
      </w:r>
      <w:r>
        <w:rPr>
          <w:rFonts w:ascii="Arial" w:hAnsi="Arial" w:cs="Arial"/>
        </w:rPr>
        <w:t xml:space="preserve">was </w:t>
      </w:r>
      <w:r w:rsidR="007C3E90">
        <w:rPr>
          <w:rFonts w:ascii="Arial" w:hAnsi="Arial" w:cs="Arial"/>
        </w:rPr>
        <w:t xml:space="preserve">the </w:t>
      </w:r>
      <w:r>
        <w:rPr>
          <w:rFonts w:ascii="Arial" w:hAnsi="Arial" w:cs="Arial"/>
        </w:rPr>
        <w:t>next</w:t>
      </w:r>
      <w:r w:rsidRPr="005F2D3F">
        <w:rPr>
          <w:rFonts w:ascii="Arial" w:hAnsi="Arial" w:cs="Arial"/>
        </w:rPr>
        <w:t xml:space="preserve"> possible means for the wireless </w:t>
      </w:r>
      <w:r>
        <w:rPr>
          <w:rFonts w:ascii="Arial" w:hAnsi="Arial" w:cs="Arial"/>
        </w:rPr>
        <w:t>data transmission</w:t>
      </w:r>
      <w:r w:rsidRPr="005F2D3F">
        <w:rPr>
          <w:rFonts w:ascii="Arial" w:hAnsi="Arial" w:cs="Arial"/>
        </w:rPr>
        <w:t xml:space="preserve">. </w:t>
      </w:r>
      <w:r>
        <w:rPr>
          <w:rFonts w:ascii="Arial" w:hAnsi="Arial" w:cs="Arial"/>
        </w:rPr>
        <w:t>The chip</w:t>
      </w:r>
      <w:r w:rsidRPr="005F2D3F">
        <w:rPr>
          <w:rFonts w:ascii="Arial" w:hAnsi="Arial" w:cs="Arial"/>
        </w:rPr>
        <w:t xml:space="preserve"> on the add-on</w:t>
      </w:r>
      <w:r>
        <w:rPr>
          <w:rFonts w:ascii="Arial" w:hAnsi="Arial" w:cs="Arial"/>
        </w:rPr>
        <w:t xml:space="preserve"> kit is an IEEE 802.11b, 11 Mb</w:t>
      </w:r>
      <w:r w:rsidRPr="005F2D3F">
        <w:rPr>
          <w:rFonts w:ascii="Arial" w:hAnsi="Arial" w:cs="Arial"/>
        </w:rPr>
        <w:t>s/s, 2.4 GHz Linksys chip. The dimensions of the Compact Flash Wi-Fi Board are 55</w:t>
      </w:r>
      <w:r>
        <w:rPr>
          <w:rFonts w:ascii="Arial" w:hAnsi="Arial" w:cs="Arial"/>
        </w:rPr>
        <w:t xml:space="preserve"> </w:t>
      </w:r>
      <w:r w:rsidRPr="005F2D3F">
        <w:rPr>
          <w:rFonts w:ascii="Arial" w:hAnsi="Arial" w:cs="Arial"/>
        </w:rPr>
        <w:t>x</w:t>
      </w:r>
      <w:r>
        <w:rPr>
          <w:rFonts w:ascii="Arial" w:hAnsi="Arial" w:cs="Arial"/>
        </w:rPr>
        <w:t xml:space="preserve"> </w:t>
      </w:r>
      <w:r w:rsidRPr="005F2D3F">
        <w:rPr>
          <w:rFonts w:ascii="Arial" w:hAnsi="Arial" w:cs="Arial"/>
        </w:rPr>
        <w:t>66</w:t>
      </w:r>
      <w:r>
        <w:rPr>
          <w:rFonts w:ascii="Arial" w:hAnsi="Arial" w:cs="Arial"/>
        </w:rPr>
        <w:t xml:space="preserve"> </w:t>
      </w:r>
      <w:r w:rsidRPr="005F2D3F">
        <w:rPr>
          <w:rFonts w:ascii="Arial" w:hAnsi="Arial" w:cs="Arial"/>
        </w:rPr>
        <w:t>x</w:t>
      </w:r>
      <w:r>
        <w:rPr>
          <w:rFonts w:ascii="Arial" w:hAnsi="Arial" w:cs="Arial"/>
        </w:rPr>
        <w:t xml:space="preserve"> </w:t>
      </w:r>
      <w:r w:rsidRPr="005F2D3F">
        <w:rPr>
          <w:rFonts w:ascii="Arial" w:hAnsi="Arial" w:cs="Arial"/>
        </w:rPr>
        <w:t>11mm and the dimensions of the RCM3000 RabbitCore Board are 55x41x14mm. The current running through the kit is approximately 285</w:t>
      </w:r>
      <w:r>
        <w:rPr>
          <w:rFonts w:ascii="Arial" w:hAnsi="Arial" w:cs="Arial"/>
        </w:rPr>
        <w:t xml:space="preserve"> </w:t>
      </w:r>
      <w:r w:rsidRPr="005F2D3F">
        <w:rPr>
          <w:rFonts w:ascii="Arial" w:hAnsi="Arial" w:cs="Arial"/>
        </w:rPr>
        <w:t>mA at 3.3V. The operat</w:t>
      </w:r>
      <w:r>
        <w:rPr>
          <w:rFonts w:ascii="Arial" w:hAnsi="Arial" w:cs="Arial"/>
        </w:rPr>
        <w:t xml:space="preserve">ing temperature is between 0 </w:t>
      </w:r>
      <w:r w:rsidRPr="00DF1A2E">
        <w:rPr>
          <w:rFonts w:ascii="Arial" w:hAnsi="Arial" w:cs="Arial"/>
          <w:vertAlign w:val="superscript"/>
        </w:rPr>
        <w:t>0</w:t>
      </w:r>
      <w:r>
        <w:rPr>
          <w:rFonts w:ascii="Arial" w:hAnsi="Arial" w:cs="Arial"/>
        </w:rPr>
        <w:t xml:space="preserve">C and </w:t>
      </w:r>
      <w:r w:rsidRPr="005F2D3F">
        <w:rPr>
          <w:rFonts w:ascii="Arial" w:hAnsi="Arial" w:cs="Arial"/>
        </w:rPr>
        <w:t>55</w:t>
      </w:r>
      <w:r>
        <w:rPr>
          <w:rFonts w:ascii="Arial" w:hAnsi="Arial" w:cs="Arial"/>
        </w:rPr>
        <w:t xml:space="preserve"> </w:t>
      </w:r>
      <w:r w:rsidRPr="00DF1A2E">
        <w:rPr>
          <w:rFonts w:ascii="Arial" w:hAnsi="Arial" w:cs="Arial"/>
          <w:vertAlign w:val="superscript"/>
        </w:rPr>
        <w:t>0</w:t>
      </w:r>
      <w:r w:rsidRPr="005F2D3F">
        <w:rPr>
          <w:rFonts w:ascii="Arial" w:hAnsi="Arial" w:cs="Arial"/>
        </w:rPr>
        <w:t>C</w:t>
      </w:r>
      <w:r>
        <w:rPr>
          <w:rFonts w:ascii="Arial" w:hAnsi="Arial" w:cs="Arial"/>
        </w:rPr>
        <w:t>.</w:t>
      </w:r>
      <w:r w:rsidRPr="005F2D3F">
        <w:rPr>
          <w:rFonts w:ascii="Arial" w:hAnsi="Arial" w:cs="Arial"/>
        </w:rPr>
        <w:t xml:space="preserve"> </w:t>
      </w:r>
      <w:r>
        <w:rPr>
          <w:rFonts w:ascii="Arial" w:hAnsi="Arial" w:cs="Arial"/>
        </w:rPr>
        <w:t>T</w:t>
      </w:r>
      <w:r w:rsidRPr="005F2D3F">
        <w:rPr>
          <w:rFonts w:ascii="Arial" w:hAnsi="Arial" w:cs="Arial"/>
        </w:rPr>
        <w:t xml:space="preserve">he storage temperature has a range </w:t>
      </w:r>
      <w:r>
        <w:rPr>
          <w:rFonts w:ascii="Arial" w:hAnsi="Arial" w:cs="Arial"/>
        </w:rPr>
        <w:t xml:space="preserve">from </w:t>
      </w:r>
      <w:r w:rsidRPr="005F2D3F">
        <w:rPr>
          <w:rFonts w:ascii="Arial" w:hAnsi="Arial" w:cs="Arial"/>
        </w:rPr>
        <w:t>-20</w:t>
      </w:r>
      <w:r w:rsidRPr="008E7463">
        <w:rPr>
          <w:rFonts w:ascii="Arial" w:hAnsi="Arial" w:cs="Arial"/>
          <w:vertAlign w:val="superscript"/>
        </w:rPr>
        <w:t>0</w:t>
      </w:r>
      <w:r>
        <w:rPr>
          <w:rFonts w:ascii="Arial" w:hAnsi="Arial" w:cs="Arial"/>
        </w:rPr>
        <w:t xml:space="preserve">C to </w:t>
      </w:r>
      <w:r w:rsidRPr="005F2D3F">
        <w:rPr>
          <w:rFonts w:ascii="Arial" w:hAnsi="Arial" w:cs="Arial"/>
        </w:rPr>
        <w:t>65</w:t>
      </w:r>
      <w:r w:rsidRPr="008E7463">
        <w:rPr>
          <w:rFonts w:ascii="Arial" w:hAnsi="Arial" w:cs="Arial"/>
          <w:vertAlign w:val="superscript"/>
        </w:rPr>
        <w:t>0</w:t>
      </w:r>
      <w:r w:rsidRPr="005F2D3F">
        <w:rPr>
          <w:rFonts w:ascii="Arial" w:hAnsi="Arial" w:cs="Arial"/>
        </w:rPr>
        <w:t xml:space="preserve">C. </w:t>
      </w:r>
    </w:p>
    <w:p w:rsidR="00A8097D" w:rsidRDefault="00A8097D" w:rsidP="004325C6">
      <w:pPr>
        <w:contextualSpacing/>
        <w:jc w:val="both"/>
        <w:rPr>
          <w:rFonts w:ascii="Arial" w:hAnsi="Arial" w:cs="Arial"/>
        </w:rPr>
      </w:pPr>
    </w:p>
    <w:p w:rsidR="00D80701" w:rsidRDefault="00A8097D" w:rsidP="004325C6">
      <w:pPr>
        <w:contextualSpacing/>
        <w:jc w:val="both"/>
        <w:rPr>
          <w:rFonts w:ascii="Arial" w:hAnsi="Arial" w:cs="Arial"/>
        </w:rPr>
      </w:pPr>
      <w:r>
        <w:rPr>
          <w:rFonts w:ascii="Arial" w:hAnsi="Arial" w:cs="Arial"/>
        </w:rPr>
        <w:t xml:space="preserve">The </w:t>
      </w:r>
      <w:r w:rsidR="0083604D" w:rsidRPr="005F2D3F">
        <w:rPr>
          <w:rFonts w:ascii="Arial" w:hAnsi="Arial" w:cs="Arial"/>
        </w:rPr>
        <w:t>Linksys Wi-Fi</w:t>
      </w:r>
      <w:r>
        <w:rPr>
          <w:rFonts w:ascii="Arial" w:hAnsi="Arial" w:cs="Arial"/>
        </w:rPr>
        <w:t>®</w:t>
      </w:r>
      <w:r w:rsidR="0083604D" w:rsidRPr="005F2D3F">
        <w:rPr>
          <w:rFonts w:ascii="Arial" w:hAnsi="Arial" w:cs="Arial"/>
        </w:rPr>
        <w:t xml:space="preserve"> chip would </w:t>
      </w:r>
      <w:r w:rsidR="0083604D">
        <w:rPr>
          <w:rFonts w:ascii="Arial" w:hAnsi="Arial" w:cs="Arial"/>
        </w:rPr>
        <w:t xml:space="preserve">have to be </w:t>
      </w:r>
      <w:r w:rsidR="0083604D" w:rsidRPr="005F2D3F">
        <w:rPr>
          <w:rFonts w:ascii="Arial" w:hAnsi="Arial" w:cs="Arial"/>
        </w:rPr>
        <w:t>mount</w:t>
      </w:r>
      <w:r w:rsidR="0083604D">
        <w:rPr>
          <w:rFonts w:ascii="Arial" w:hAnsi="Arial" w:cs="Arial"/>
        </w:rPr>
        <w:t>ed</w:t>
      </w:r>
      <w:r w:rsidR="0083604D" w:rsidRPr="005F2D3F">
        <w:rPr>
          <w:rFonts w:ascii="Arial" w:hAnsi="Arial" w:cs="Arial"/>
        </w:rPr>
        <w:t xml:space="preserve"> on a Wi-Fi</w:t>
      </w:r>
      <w:r>
        <w:rPr>
          <w:rFonts w:ascii="Arial" w:hAnsi="Arial" w:cs="Arial"/>
        </w:rPr>
        <w:t>®</w:t>
      </w:r>
      <w:r w:rsidR="0083604D" w:rsidRPr="005F2D3F">
        <w:rPr>
          <w:rFonts w:ascii="Arial" w:hAnsi="Arial" w:cs="Arial"/>
        </w:rPr>
        <w:t xml:space="preserve"> Board. Then</w:t>
      </w:r>
      <w:r w:rsidR="0083604D">
        <w:rPr>
          <w:rFonts w:ascii="Arial" w:hAnsi="Arial" w:cs="Arial"/>
        </w:rPr>
        <w:t>,</w:t>
      </w:r>
      <w:r w:rsidR="0083604D" w:rsidRPr="005F2D3F">
        <w:rPr>
          <w:rFonts w:ascii="Arial" w:hAnsi="Arial" w:cs="Arial"/>
        </w:rPr>
        <w:t xml:space="preserve"> </w:t>
      </w:r>
      <w:r w:rsidR="0083604D">
        <w:rPr>
          <w:rFonts w:ascii="Arial" w:hAnsi="Arial" w:cs="Arial"/>
        </w:rPr>
        <w:t>the i</w:t>
      </w:r>
      <w:r w:rsidR="0083604D" w:rsidRPr="005F2D3F">
        <w:rPr>
          <w:rFonts w:ascii="Arial" w:hAnsi="Arial" w:cs="Arial"/>
        </w:rPr>
        <w:t>n</w:t>
      </w:r>
      <w:r w:rsidR="0083604D">
        <w:rPr>
          <w:rFonts w:ascii="Arial" w:hAnsi="Arial" w:cs="Arial"/>
        </w:rPr>
        <w:t>terposer b</w:t>
      </w:r>
      <w:r w:rsidR="0083604D" w:rsidRPr="005F2D3F">
        <w:rPr>
          <w:rFonts w:ascii="Arial" w:hAnsi="Arial" w:cs="Arial"/>
        </w:rPr>
        <w:t xml:space="preserve">oard </w:t>
      </w:r>
      <w:r w:rsidR="0083604D">
        <w:rPr>
          <w:rFonts w:ascii="Arial" w:hAnsi="Arial" w:cs="Arial"/>
        </w:rPr>
        <w:t xml:space="preserve">would be </w:t>
      </w:r>
      <w:r w:rsidR="0083604D" w:rsidRPr="005F2D3F">
        <w:rPr>
          <w:rFonts w:ascii="Arial" w:hAnsi="Arial" w:cs="Arial"/>
        </w:rPr>
        <w:t>combine</w:t>
      </w:r>
      <w:r w:rsidR="0083604D">
        <w:rPr>
          <w:rFonts w:ascii="Arial" w:hAnsi="Arial" w:cs="Arial"/>
        </w:rPr>
        <w:t xml:space="preserve">d </w:t>
      </w:r>
      <w:r w:rsidR="0083604D" w:rsidRPr="005F2D3F">
        <w:rPr>
          <w:rFonts w:ascii="Arial" w:hAnsi="Arial" w:cs="Arial"/>
        </w:rPr>
        <w:t>with</w:t>
      </w:r>
      <w:r w:rsidR="0083604D">
        <w:rPr>
          <w:rFonts w:ascii="Arial" w:hAnsi="Arial" w:cs="Arial"/>
        </w:rPr>
        <w:t xml:space="preserve"> the Wi-Fi</w:t>
      </w:r>
      <w:r>
        <w:rPr>
          <w:rFonts w:ascii="Arial" w:hAnsi="Arial" w:cs="Arial"/>
        </w:rPr>
        <w:t>®</w:t>
      </w:r>
      <w:r w:rsidR="0083604D">
        <w:rPr>
          <w:rFonts w:ascii="Arial" w:hAnsi="Arial" w:cs="Arial"/>
        </w:rPr>
        <w:t xml:space="preserve"> board. A</w:t>
      </w:r>
      <w:r w:rsidR="0083604D" w:rsidRPr="005F2D3F">
        <w:rPr>
          <w:rFonts w:ascii="Arial" w:hAnsi="Arial" w:cs="Arial"/>
        </w:rPr>
        <w:t xml:space="preserve"> ribbon cable would be </w:t>
      </w:r>
      <w:r w:rsidR="0083604D">
        <w:rPr>
          <w:rFonts w:ascii="Arial" w:hAnsi="Arial" w:cs="Arial"/>
        </w:rPr>
        <w:t>used to connect the interposer b</w:t>
      </w:r>
      <w:r w:rsidR="0083604D" w:rsidRPr="005F2D3F">
        <w:rPr>
          <w:rFonts w:ascii="Arial" w:hAnsi="Arial" w:cs="Arial"/>
        </w:rPr>
        <w:t>oard to the Wi-Fi</w:t>
      </w:r>
      <w:r>
        <w:rPr>
          <w:rFonts w:ascii="Arial" w:hAnsi="Arial" w:cs="Arial"/>
        </w:rPr>
        <w:t>®</w:t>
      </w:r>
      <w:r w:rsidR="0083604D" w:rsidRPr="005F2D3F">
        <w:rPr>
          <w:rFonts w:ascii="Arial" w:hAnsi="Arial" w:cs="Arial"/>
        </w:rPr>
        <w:t xml:space="preserve"> Board. All of the pieces combined with the RabbitCore Module would need to be assembled properly </w:t>
      </w:r>
      <w:r w:rsidR="0083604D">
        <w:rPr>
          <w:rFonts w:ascii="Arial" w:hAnsi="Arial" w:cs="Arial"/>
        </w:rPr>
        <w:t>i</w:t>
      </w:r>
      <w:r w:rsidR="0083604D" w:rsidRPr="005F2D3F">
        <w:rPr>
          <w:rFonts w:ascii="Arial" w:hAnsi="Arial" w:cs="Arial"/>
        </w:rPr>
        <w:t xml:space="preserve">n the motherboard to work </w:t>
      </w:r>
      <w:r>
        <w:rPr>
          <w:rFonts w:ascii="Arial" w:hAnsi="Arial" w:cs="Arial"/>
        </w:rPr>
        <w:t>correctly</w:t>
      </w:r>
      <w:r w:rsidR="0083604D" w:rsidRPr="005F2D3F">
        <w:rPr>
          <w:rFonts w:ascii="Arial" w:hAnsi="Arial" w:cs="Arial"/>
        </w:rPr>
        <w:t>. The Dynamic C®</w:t>
      </w:r>
      <w:r w:rsidR="0083604D">
        <w:rPr>
          <w:rFonts w:ascii="Arial" w:hAnsi="Arial" w:cs="Arial"/>
        </w:rPr>
        <w:t>, a software</w:t>
      </w:r>
      <w:r w:rsidR="0083604D" w:rsidRPr="005F2D3F">
        <w:rPr>
          <w:rFonts w:ascii="Arial" w:hAnsi="Arial" w:cs="Arial"/>
        </w:rPr>
        <w:t xml:space="preserve"> program</w:t>
      </w:r>
      <w:r>
        <w:rPr>
          <w:rFonts w:ascii="Arial" w:hAnsi="Arial" w:cs="Arial"/>
        </w:rPr>
        <w:t>,</w:t>
      </w:r>
      <w:r w:rsidR="0083604D" w:rsidRPr="005F2D3F">
        <w:rPr>
          <w:rFonts w:ascii="Arial" w:hAnsi="Arial" w:cs="Arial"/>
        </w:rPr>
        <w:t xml:space="preserve"> as </w:t>
      </w:r>
      <w:r w:rsidR="0083604D">
        <w:rPr>
          <w:rFonts w:ascii="Arial" w:hAnsi="Arial" w:cs="Arial"/>
        </w:rPr>
        <w:t>stated in the user m</w:t>
      </w:r>
      <w:r w:rsidR="0083604D" w:rsidRPr="005F2D3F">
        <w:rPr>
          <w:rFonts w:ascii="Arial" w:hAnsi="Arial" w:cs="Arial"/>
        </w:rPr>
        <w:t>anual</w:t>
      </w:r>
      <w:r w:rsidR="0083604D">
        <w:rPr>
          <w:rFonts w:ascii="Arial" w:hAnsi="Arial" w:cs="Arial"/>
        </w:rPr>
        <w:t xml:space="preserve"> </w:t>
      </w:r>
      <w:r w:rsidR="0083604D" w:rsidRPr="005F2D3F">
        <w:rPr>
          <w:rFonts w:ascii="Arial" w:hAnsi="Arial" w:cs="Arial"/>
        </w:rPr>
        <w:t xml:space="preserve">would be </w:t>
      </w:r>
      <w:r w:rsidR="0083604D">
        <w:rPr>
          <w:rFonts w:ascii="Arial" w:hAnsi="Arial" w:cs="Arial"/>
        </w:rPr>
        <w:t>necessary.</w:t>
      </w:r>
    </w:p>
    <w:p w:rsidR="0083604D" w:rsidRPr="00D80701" w:rsidRDefault="0083604D" w:rsidP="004325C6">
      <w:pPr>
        <w:contextualSpacing/>
        <w:jc w:val="both"/>
        <w:rPr>
          <w:rFonts w:ascii="Arial" w:hAnsi="Arial" w:cs="Arial"/>
        </w:rPr>
      </w:pPr>
      <w:r w:rsidRPr="00D80701">
        <w:rPr>
          <w:rFonts w:ascii="Arial" w:hAnsi="Arial" w:cs="Arial"/>
          <w:u w:val="single"/>
        </w:rPr>
        <w:lastRenderedPageBreak/>
        <w:t>XBee</w:t>
      </w:r>
    </w:p>
    <w:p w:rsidR="0083604D" w:rsidRDefault="0083604D" w:rsidP="004325C6">
      <w:pPr>
        <w:contextualSpacing/>
        <w:jc w:val="both"/>
        <w:rPr>
          <w:rFonts w:ascii="Arial" w:hAnsi="Arial" w:cs="Arial"/>
        </w:rPr>
      </w:pPr>
      <w:r w:rsidRPr="003376F0">
        <w:rPr>
          <w:rFonts w:ascii="Arial" w:hAnsi="Arial" w:cs="Arial"/>
        </w:rPr>
        <w:t>The XBee provide</w:t>
      </w:r>
      <w:r w:rsidR="00A8097D">
        <w:rPr>
          <w:rFonts w:ascii="Arial" w:hAnsi="Arial" w:cs="Arial"/>
        </w:rPr>
        <w:t>s</w:t>
      </w:r>
      <w:r w:rsidRPr="003376F0">
        <w:rPr>
          <w:rFonts w:ascii="Arial" w:hAnsi="Arial" w:cs="Arial"/>
        </w:rPr>
        <w:t xml:space="preserve"> two friendly modes of communication</w:t>
      </w:r>
      <w:r>
        <w:rPr>
          <w:rFonts w:ascii="Arial" w:hAnsi="Arial" w:cs="Arial"/>
        </w:rPr>
        <w:t xml:space="preserve">. One is </w:t>
      </w:r>
      <w:r w:rsidRPr="003376F0">
        <w:rPr>
          <w:rFonts w:ascii="Arial" w:hAnsi="Arial" w:cs="Arial"/>
        </w:rPr>
        <w:t>a s</w:t>
      </w:r>
      <w:r>
        <w:rPr>
          <w:rFonts w:ascii="Arial" w:hAnsi="Arial" w:cs="Arial"/>
        </w:rPr>
        <w:t xml:space="preserve">imple serial method of transmit or receive, another is </w:t>
      </w:r>
      <w:r w:rsidRPr="003376F0">
        <w:rPr>
          <w:rFonts w:ascii="Arial" w:hAnsi="Arial" w:cs="Arial"/>
        </w:rPr>
        <w:t>a framed mode providing advanced features.</w:t>
      </w:r>
      <w:r w:rsidRPr="00AB0995">
        <w:rPr>
          <w:rFonts w:ascii="Arial" w:hAnsi="Arial" w:cs="Arial"/>
        </w:rPr>
        <w:t xml:space="preserve"> </w:t>
      </w:r>
      <w:r w:rsidRPr="000D5447">
        <w:rPr>
          <w:rFonts w:ascii="Arial" w:hAnsi="Arial" w:cs="Arial"/>
        </w:rPr>
        <w:t>It runs at 2.4 GHz</w:t>
      </w:r>
      <w:r w:rsidRPr="00AB0995">
        <w:rPr>
          <w:rFonts w:ascii="Arial" w:hAnsi="Arial" w:cs="Arial"/>
        </w:rPr>
        <w:t xml:space="preserve"> </w:t>
      </w:r>
      <w:r w:rsidRPr="003376F0">
        <w:rPr>
          <w:rFonts w:ascii="Arial" w:hAnsi="Arial" w:cs="Arial"/>
        </w:rPr>
        <w:t>frequency band</w:t>
      </w:r>
      <w:r>
        <w:rPr>
          <w:rFonts w:ascii="Arial" w:hAnsi="Arial" w:cs="Arial"/>
        </w:rPr>
        <w:t xml:space="preserve">. It has </w:t>
      </w:r>
      <w:r w:rsidR="00A8097D">
        <w:rPr>
          <w:rFonts w:ascii="Arial" w:hAnsi="Arial" w:cs="Arial"/>
        </w:rPr>
        <w:t>u</w:t>
      </w:r>
      <w:r w:rsidRPr="003376F0">
        <w:rPr>
          <w:rFonts w:ascii="Arial" w:hAnsi="Arial" w:cs="Arial"/>
        </w:rPr>
        <w:t>p to 115.2 kbps interface data rate</w:t>
      </w:r>
      <w:r>
        <w:rPr>
          <w:rFonts w:ascii="Arial" w:hAnsi="Arial" w:cs="Arial"/>
        </w:rPr>
        <w:t xml:space="preserve">. </w:t>
      </w:r>
      <w:r w:rsidRPr="000D5447">
        <w:rPr>
          <w:rFonts w:ascii="Arial" w:hAnsi="Arial" w:cs="Arial"/>
        </w:rPr>
        <w:t>The max data rate is 250kbps with a range of the voltage from 2.8-3.4V. The current wh</w:t>
      </w:r>
      <w:r>
        <w:rPr>
          <w:rFonts w:ascii="Arial" w:hAnsi="Arial" w:cs="Arial"/>
        </w:rPr>
        <w:t>en it is receiving data is 50mA. W</w:t>
      </w:r>
      <w:r w:rsidRPr="000D5447">
        <w:rPr>
          <w:rFonts w:ascii="Arial" w:hAnsi="Arial" w:cs="Arial"/>
        </w:rPr>
        <w:t>hile it is</w:t>
      </w:r>
      <w:r>
        <w:rPr>
          <w:rFonts w:ascii="Arial" w:hAnsi="Arial" w:cs="Arial"/>
        </w:rPr>
        <w:t xml:space="preserve"> </w:t>
      </w:r>
      <w:r w:rsidRPr="000D5447">
        <w:rPr>
          <w:rFonts w:ascii="Arial" w:hAnsi="Arial" w:cs="Arial"/>
        </w:rPr>
        <w:t>transmitting information, the current is flowing at 45mA and while it is in power-down mode it runs below 10μA. Its sensitivity is at -92dBm. The chip</w:t>
      </w:r>
      <w:r w:rsidR="00A8097D">
        <w:rPr>
          <w:rFonts w:ascii="Arial" w:hAnsi="Arial" w:cs="Arial"/>
        </w:rPr>
        <w:t>’</w:t>
      </w:r>
      <w:r w:rsidRPr="000D5447">
        <w:rPr>
          <w:rFonts w:ascii="Arial" w:hAnsi="Arial" w:cs="Arial"/>
        </w:rPr>
        <w:t>s operating temperature has a range between -40</w:t>
      </w:r>
      <w:r w:rsidRPr="00AB0995">
        <w:rPr>
          <w:rFonts w:ascii="Arial" w:hAnsi="Arial" w:cs="Arial"/>
          <w:vertAlign w:val="superscript"/>
        </w:rPr>
        <w:t>0</w:t>
      </w:r>
      <w:r>
        <w:rPr>
          <w:rFonts w:ascii="Arial" w:hAnsi="Arial" w:cs="Arial"/>
        </w:rPr>
        <w:t>C</w:t>
      </w:r>
      <w:r w:rsidRPr="000D5447">
        <w:rPr>
          <w:rFonts w:ascii="Arial" w:hAnsi="Arial" w:cs="Arial"/>
        </w:rPr>
        <w:t xml:space="preserve"> and 85</w:t>
      </w:r>
      <w:r w:rsidRPr="00AB0995">
        <w:rPr>
          <w:rFonts w:ascii="Arial" w:hAnsi="Arial" w:cs="Arial"/>
          <w:vertAlign w:val="superscript"/>
        </w:rPr>
        <w:t>0</w:t>
      </w:r>
      <w:r>
        <w:rPr>
          <w:rFonts w:ascii="Arial" w:hAnsi="Arial" w:cs="Arial"/>
        </w:rPr>
        <w:t>C.</w:t>
      </w:r>
      <w:r w:rsidRPr="000D5447">
        <w:rPr>
          <w:rFonts w:ascii="Arial" w:hAnsi="Arial" w:cs="Arial"/>
        </w:rPr>
        <w:t xml:space="preserve"> A big positive was that even the most basic of the chips has</w:t>
      </w:r>
      <w:r>
        <w:rPr>
          <w:rFonts w:ascii="Arial" w:hAnsi="Arial" w:cs="Arial"/>
        </w:rPr>
        <w:t xml:space="preserve"> a range of up to 100 ft or </w:t>
      </w:r>
      <w:r w:rsidRPr="000D5447">
        <w:rPr>
          <w:rFonts w:ascii="Arial" w:hAnsi="Arial" w:cs="Arial"/>
        </w:rPr>
        <w:t>30 meters</w:t>
      </w:r>
      <w:r>
        <w:rPr>
          <w:rFonts w:ascii="Arial" w:hAnsi="Arial" w:cs="Arial"/>
        </w:rPr>
        <w:t xml:space="preserve">. It </w:t>
      </w:r>
      <w:r w:rsidRPr="000D5447">
        <w:rPr>
          <w:rFonts w:ascii="Arial" w:hAnsi="Arial" w:cs="Arial"/>
        </w:rPr>
        <w:t xml:space="preserve">is more than </w:t>
      </w:r>
      <w:r>
        <w:rPr>
          <w:rFonts w:ascii="Arial" w:hAnsi="Arial" w:cs="Arial"/>
        </w:rPr>
        <w:t>enough for the project wireless communication unit.</w:t>
      </w:r>
    </w:p>
    <w:p w:rsidR="0083604D" w:rsidRDefault="0083604D" w:rsidP="004325C6">
      <w:pPr>
        <w:contextualSpacing/>
        <w:jc w:val="both"/>
        <w:rPr>
          <w:rFonts w:ascii="Arial" w:hAnsi="Arial" w:cs="Arial"/>
        </w:rPr>
      </w:pPr>
    </w:p>
    <w:p w:rsidR="0083604D" w:rsidRPr="00D80701" w:rsidRDefault="0083604D" w:rsidP="004325C6">
      <w:pPr>
        <w:contextualSpacing/>
        <w:jc w:val="both"/>
        <w:rPr>
          <w:rFonts w:ascii="Arial" w:hAnsi="Arial" w:cs="Arial"/>
          <w:u w:val="single"/>
        </w:rPr>
      </w:pPr>
      <w:r w:rsidRPr="00D80701">
        <w:rPr>
          <w:rFonts w:ascii="Arial" w:hAnsi="Arial" w:cs="Arial"/>
          <w:u w:val="single"/>
        </w:rPr>
        <w:t>XBee Explorer USB</w:t>
      </w:r>
    </w:p>
    <w:p w:rsidR="0083604D" w:rsidRDefault="0083604D" w:rsidP="004325C6">
      <w:pPr>
        <w:contextualSpacing/>
        <w:jc w:val="both"/>
        <w:rPr>
          <w:rFonts w:ascii="Arial" w:hAnsi="Arial" w:cs="Arial"/>
        </w:rPr>
      </w:pPr>
      <w:r w:rsidRPr="004C245B">
        <w:rPr>
          <w:rFonts w:ascii="Arial" w:hAnsi="Arial" w:cs="Arial"/>
        </w:rPr>
        <w:t xml:space="preserve">After running through different forms of boards that would complement the XBee chip properly, </w:t>
      </w:r>
      <w:r>
        <w:rPr>
          <w:rFonts w:ascii="Arial" w:hAnsi="Arial" w:cs="Arial"/>
        </w:rPr>
        <w:t xml:space="preserve">it was </w:t>
      </w:r>
      <w:r w:rsidRPr="004C245B">
        <w:rPr>
          <w:rFonts w:ascii="Arial" w:hAnsi="Arial" w:cs="Arial"/>
        </w:rPr>
        <w:t>decided to go with the XBee Explorer USB</w:t>
      </w:r>
      <w:r w:rsidR="00A8097D">
        <w:rPr>
          <w:rFonts w:ascii="Arial" w:hAnsi="Arial" w:cs="Arial"/>
        </w:rPr>
        <w:t xml:space="preserve">. </w:t>
      </w:r>
      <w:r w:rsidRPr="004C245B">
        <w:rPr>
          <w:rFonts w:ascii="Arial" w:hAnsi="Arial" w:cs="Arial"/>
        </w:rPr>
        <w:t xml:space="preserve"> </w:t>
      </w:r>
      <w:r>
        <w:rPr>
          <w:rFonts w:ascii="Arial" w:hAnsi="Arial" w:cs="Arial"/>
        </w:rPr>
        <w:t xml:space="preserve">It is a </w:t>
      </w:r>
      <w:r w:rsidRPr="004C245B">
        <w:rPr>
          <w:rFonts w:ascii="Arial" w:hAnsi="Arial" w:cs="Arial"/>
        </w:rPr>
        <w:t>USB to serial base unit for the XBee line. This unit works with all XBee</w:t>
      </w:r>
      <w:r>
        <w:rPr>
          <w:rFonts w:ascii="Arial" w:hAnsi="Arial" w:cs="Arial"/>
        </w:rPr>
        <w:t xml:space="preserve"> modules including the series 1, series 2.5, standard and p</w:t>
      </w:r>
      <w:r w:rsidRPr="004C245B">
        <w:rPr>
          <w:rFonts w:ascii="Arial" w:hAnsi="Arial" w:cs="Arial"/>
        </w:rPr>
        <w:t xml:space="preserve">ro version. </w:t>
      </w:r>
    </w:p>
    <w:p w:rsidR="0083604D" w:rsidRDefault="0083604D" w:rsidP="004325C6">
      <w:pPr>
        <w:contextualSpacing/>
        <w:jc w:val="both"/>
        <w:rPr>
          <w:rFonts w:ascii="Arial" w:hAnsi="Arial" w:cs="Arial"/>
        </w:rPr>
      </w:pPr>
    </w:p>
    <w:p w:rsidR="00A8097D" w:rsidRDefault="0083604D" w:rsidP="004325C6">
      <w:pPr>
        <w:contextualSpacing/>
        <w:jc w:val="both"/>
        <w:rPr>
          <w:rFonts w:ascii="Arial" w:hAnsi="Arial" w:cs="Arial"/>
        </w:rPr>
      </w:pPr>
      <w:r w:rsidRPr="007E0C33">
        <w:rPr>
          <w:rFonts w:ascii="Arial" w:hAnsi="Arial" w:cs="Arial"/>
        </w:rPr>
        <w:t xml:space="preserve">After examining the four, </w:t>
      </w:r>
      <w:r>
        <w:rPr>
          <w:rFonts w:ascii="Arial" w:hAnsi="Arial" w:cs="Arial"/>
        </w:rPr>
        <w:t xml:space="preserve">it was found out that ZigBee will be the worst possible choice due to its stability issues. </w:t>
      </w:r>
      <w:r w:rsidRPr="007E0C33">
        <w:rPr>
          <w:rFonts w:ascii="Arial" w:hAnsi="Arial" w:cs="Arial"/>
        </w:rPr>
        <w:t>Bluetooth</w:t>
      </w:r>
      <w:r w:rsidR="00EA09BA">
        <w:rPr>
          <w:rFonts w:ascii="Arial" w:hAnsi="Arial" w:cs="Arial"/>
        </w:rPr>
        <w:t>®</w:t>
      </w:r>
      <w:r w:rsidRPr="007E0C33">
        <w:rPr>
          <w:rFonts w:ascii="Arial" w:hAnsi="Arial" w:cs="Arial"/>
        </w:rPr>
        <w:t xml:space="preserve"> was next to being </w:t>
      </w:r>
      <w:r>
        <w:rPr>
          <w:rFonts w:ascii="Arial" w:hAnsi="Arial" w:cs="Arial"/>
        </w:rPr>
        <w:t>removed as a choice because it</w:t>
      </w:r>
      <w:r w:rsidRPr="007E0C33">
        <w:rPr>
          <w:rFonts w:ascii="Arial" w:hAnsi="Arial" w:cs="Arial"/>
        </w:rPr>
        <w:t xml:space="preserve"> was good for certain </w:t>
      </w:r>
      <w:r>
        <w:rPr>
          <w:rFonts w:ascii="Arial" w:hAnsi="Arial" w:cs="Arial"/>
        </w:rPr>
        <w:t xml:space="preserve">wireless telecommunication </w:t>
      </w:r>
      <w:r w:rsidRPr="007E0C33">
        <w:rPr>
          <w:rFonts w:ascii="Arial" w:hAnsi="Arial" w:cs="Arial"/>
        </w:rPr>
        <w:t>applications, but it</w:t>
      </w:r>
      <w:r>
        <w:rPr>
          <w:rFonts w:ascii="Arial" w:hAnsi="Arial" w:cs="Arial"/>
        </w:rPr>
        <w:t xml:space="preserve"> </w:t>
      </w:r>
      <w:r w:rsidRPr="007E0C33">
        <w:rPr>
          <w:rFonts w:ascii="Arial" w:hAnsi="Arial" w:cs="Arial"/>
        </w:rPr>
        <w:t xml:space="preserve">would not be the ideal choice for this project. </w:t>
      </w:r>
      <w:r>
        <w:rPr>
          <w:rFonts w:ascii="Arial" w:hAnsi="Arial" w:cs="Arial"/>
        </w:rPr>
        <w:t>Finally, XBee was chosen after comparing XBee and WiFi</w:t>
      </w:r>
      <w:r w:rsidR="00A8097D">
        <w:rPr>
          <w:rFonts w:ascii="Arial" w:hAnsi="Arial" w:cs="Arial"/>
        </w:rPr>
        <w:t>®, due</w:t>
      </w:r>
      <w:r>
        <w:rPr>
          <w:rFonts w:ascii="Arial" w:hAnsi="Arial" w:cs="Arial"/>
        </w:rPr>
        <w:t xml:space="preserve"> to </w:t>
      </w:r>
      <w:r w:rsidRPr="007E0C33">
        <w:rPr>
          <w:rFonts w:ascii="Arial" w:hAnsi="Arial" w:cs="Arial"/>
        </w:rPr>
        <w:t>its accessibility</w:t>
      </w:r>
      <w:r>
        <w:rPr>
          <w:rFonts w:ascii="Arial" w:hAnsi="Arial" w:cs="Arial"/>
        </w:rPr>
        <w:t xml:space="preserve">. </w:t>
      </w:r>
    </w:p>
    <w:p w:rsidR="0060656D" w:rsidRDefault="0060656D" w:rsidP="004325C6">
      <w:pPr>
        <w:contextualSpacing/>
        <w:jc w:val="both"/>
        <w:rPr>
          <w:rFonts w:ascii="Arial" w:hAnsi="Arial" w:cs="Arial"/>
        </w:rPr>
      </w:pPr>
    </w:p>
    <w:p w:rsidR="0083604D" w:rsidRPr="000F17DB" w:rsidRDefault="0083604D" w:rsidP="004325C6">
      <w:pPr>
        <w:contextualSpacing/>
        <w:jc w:val="both"/>
        <w:rPr>
          <w:rFonts w:ascii="Arial" w:hAnsi="Arial" w:cs="Arial"/>
          <w:b/>
          <w:sz w:val="28"/>
          <w:szCs w:val="28"/>
        </w:rPr>
      </w:pPr>
      <w:r w:rsidRPr="000F17DB">
        <w:rPr>
          <w:rFonts w:ascii="Arial" w:hAnsi="Arial" w:cs="Arial"/>
          <w:b/>
          <w:sz w:val="28"/>
          <w:szCs w:val="28"/>
        </w:rPr>
        <w:t>3.1</w:t>
      </w:r>
      <w:r w:rsidR="00EA09BA">
        <w:rPr>
          <w:rFonts w:ascii="Arial" w:hAnsi="Arial" w:cs="Arial"/>
          <w:b/>
          <w:sz w:val="28"/>
          <w:szCs w:val="28"/>
        </w:rPr>
        <w:t>3</w:t>
      </w:r>
      <w:r w:rsidRPr="000F17DB">
        <w:rPr>
          <w:rFonts w:ascii="Arial" w:hAnsi="Arial" w:cs="Arial"/>
          <w:b/>
          <w:sz w:val="28"/>
          <w:szCs w:val="28"/>
        </w:rPr>
        <w:t xml:space="preserve"> User Interface</w:t>
      </w:r>
      <w:r>
        <w:rPr>
          <w:rFonts w:ascii="Arial" w:hAnsi="Arial" w:cs="Arial"/>
          <w:b/>
          <w:sz w:val="28"/>
          <w:szCs w:val="28"/>
        </w:rPr>
        <w:t xml:space="preserve"> Research</w:t>
      </w:r>
    </w:p>
    <w:p w:rsidR="00A8097D" w:rsidRDefault="00A8097D" w:rsidP="004325C6">
      <w:pPr>
        <w:contextualSpacing/>
        <w:jc w:val="both"/>
        <w:rPr>
          <w:rFonts w:ascii="Arial" w:hAnsi="Arial" w:cs="Arial"/>
        </w:rPr>
      </w:pPr>
    </w:p>
    <w:p w:rsidR="0083604D" w:rsidRDefault="0083604D" w:rsidP="004325C6">
      <w:pPr>
        <w:contextualSpacing/>
        <w:jc w:val="both"/>
        <w:rPr>
          <w:rFonts w:ascii="Arial" w:hAnsi="Arial" w:cs="Arial"/>
        </w:rPr>
      </w:pPr>
      <w:r w:rsidRPr="000F69EB">
        <w:rPr>
          <w:rFonts w:ascii="Arial" w:hAnsi="Arial" w:cs="Arial"/>
        </w:rPr>
        <w:t>The main purpose of</w:t>
      </w:r>
      <w:r w:rsidR="00A8097D">
        <w:rPr>
          <w:rFonts w:ascii="Arial" w:hAnsi="Arial" w:cs="Arial"/>
        </w:rPr>
        <w:t xml:space="preserve"> a</w:t>
      </w:r>
      <w:r w:rsidRPr="000F69EB">
        <w:rPr>
          <w:rFonts w:ascii="Arial" w:hAnsi="Arial" w:cs="Arial"/>
        </w:rPr>
        <w:t xml:space="preserve"> </w:t>
      </w:r>
      <w:r>
        <w:rPr>
          <w:rFonts w:ascii="Arial" w:hAnsi="Arial" w:cs="Arial"/>
        </w:rPr>
        <w:t>user interface</w:t>
      </w:r>
      <w:r w:rsidRPr="000F69EB">
        <w:rPr>
          <w:rFonts w:ascii="Arial" w:hAnsi="Arial" w:cs="Arial"/>
        </w:rPr>
        <w:t xml:space="preserve"> is to receive the data transmitted wirelessly from the</w:t>
      </w:r>
      <w:r>
        <w:rPr>
          <w:rFonts w:ascii="Arial" w:hAnsi="Arial" w:cs="Arial"/>
        </w:rPr>
        <w:t xml:space="preserve"> storage device</w:t>
      </w:r>
      <w:r w:rsidRPr="000F69EB">
        <w:rPr>
          <w:rFonts w:ascii="Arial" w:hAnsi="Arial" w:cs="Arial"/>
        </w:rPr>
        <w:t xml:space="preserve"> and then format</w:t>
      </w:r>
      <w:r w:rsidR="00A8097D">
        <w:rPr>
          <w:rFonts w:ascii="Arial" w:hAnsi="Arial" w:cs="Arial"/>
        </w:rPr>
        <w:t xml:space="preserve"> it</w:t>
      </w:r>
      <w:r w:rsidRPr="000F69EB">
        <w:rPr>
          <w:rFonts w:ascii="Arial" w:hAnsi="Arial" w:cs="Arial"/>
        </w:rPr>
        <w:t xml:space="preserve"> in such a way that it is presented to a remote user via a </w:t>
      </w:r>
      <w:r>
        <w:rPr>
          <w:rFonts w:ascii="Arial" w:hAnsi="Arial" w:cs="Arial"/>
        </w:rPr>
        <w:t xml:space="preserve">laptop. A user interface </w:t>
      </w:r>
      <w:r w:rsidRPr="00292EC8">
        <w:rPr>
          <w:rFonts w:ascii="Arial" w:hAnsi="Arial" w:cs="Arial"/>
        </w:rPr>
        <w:t xml:space="preserve">provides useful information about </w:t>
      </w:r>
      <w:r>
        <w:rPr>
          <w:rFonts w:ascii="Arial" w:hAnsi="Arial" w:cs="Arial"/>
        </w:rPr>
        <w:t xml:space="preserve">the operation and </w:t>
      </w:r>
      <w:r w:rsidRPr="00292EC8">
        <w:rPr>
          <w:rFonts w:ascii="Arial" w:hAnsi="Arial" w:cs="Arial"/>
        </w:rPr>
        <w:t>what should be done to improve performance</w:t>
      </w:r>
      <w:r>
        <w:rPr>
          <w:rFonts w:ascii="Arial" w:hAnsi="Arial" w:cs="Arial"/>
        </w:rPr>
        <w:t xml:space="preserve"> of the </w:t>
      </w:r>
      <w:r w:rsidR="00EC0F16">
        <w:rPr>
          <w:rFonts w:ascii="Arial" w:hAnsi="Arial" w:cs="Arial"/>
        </w:rPr>
        <w:t xml:space="preserve">system. The user interface </w:t>
      </w:r>
      <w:r>
        <w:rPr>
          <w:rFonts w:ascii="Arial" w:hAnsi="Arial" w:cs="Arial"/>
        </w:rPr>
        <w:t>report</w:t>
      </w:r>
      <w:r w:rsidR="00EC0F16">
        <w:rPr>
          <w:rFonts w:ascii="Arial" w:hAnsi="Arial" w:cs="Arial"/>
        </w:rPr>
        <w:t>s</w:t>
      </w:r>
      <w:r>
        <w:rPr>
          <w:rFonts w:ascii="Arial" w:hAnsi="Arial" w:cs="Arial"/>
        </w:rPr>
        <w:t xml:space="preserve"> r</w:t>
      </w:r>
      <w:r w:rsidRPr="0036696D">
        <w:rPr>
          <w:rFonts w:ascii="Arial" w:hAnsi="Arial" w:cs="Arial"/>
        </w:rPr>
        <w:t xml:space="preserve">eal time voltage, current, power and array temperature </w:t>
      </w:r>
      <w:r>
        <w:rPr>
          <w:rFonts w:ascii="Arial" w:hAnsi="Arial" w:cs="Arial"/>
        </w:rPr>
        <w:t>to the user.</w:t>
      </w:r>
    </w:p>
    <w:p w:rsidR="0083604D" w:rsidRDefault="0083604D" w:rsidP="004325C6">
      <w:pPr>
        <w:contextualSpacing/>
        <w:jc w:val="both"/>
        <w:rPr>
          <w:rFonts w:ascii="Arial" w:hAnsi="Arial" w:cs="Arial"/>
        </w:rPr>
      </w:pPr>
    </w:p>
    <w:p w:rsidR="0083604D" w:rsidRDefault="0083604D" w:rsidP="004325C6">
      <w:pPr>
        <w:contextualSpacing/>
        <w:jc w:val="both"/>
        <w:rPr>
          <w:rFonts w:ascii="Arial" w:hAnsi="Arial" w:cs="Arial"/>
        </w:rPr>
      </w:pPr>
      <w:r w:rsidRPr="00292EC8">
        <w:rPr>
          <w:rFonts w:ascii="Arial" w:hAnsi="Arial" w:cs="Arial"/>
        </w:rPr>
        <w:t xml:space="preserve">As stated </w:t>
      </w:r>
      <w:r>
        <w:rPr>
          <w:rFonts w:ascii="Arial" w:hAnsi="Arial" w:cs="Arial"/>
        </w:rPr>
        <w:t xml:space="preserve">in </w:t>
      </w:r>
      <w:r w:rsidR="00A8097D">
        <w:rPr>
          <w:rFonts w:ascii="Arial" w:hAnsi="Arial" w:cs="Arial"/>
        </w:rPr>
        <w:t>S</w:t>
      </w:r>
      <w:r>
        <w:rPr>
          <w:rFonts w:ascii="Arial" w:hAnsi="Arial" w:cs="Arial"/>
        </w:rPr>
        <w:t xml:space="preserve">ection </w:t>
      </w:r>
      <w:r w:rsidR="00A8097D">
        <w:rPr>
          <w:rFonts w:ascii="Arial" w:hAnsi="Arial" w:cs="Arial"/>
        </w:rPr>
        <w:t>3.1</w:t>
      </w:r>
      <w:r w:rsidR="00EA09BA">
        <w:rPr>
          <w:rFonts w:ascii="Arial" w:hAnsi="Arial" w:cs="Arial"/>
        </w:rPr>
        <w:t>2</w:t>
      </w:r>
      <w:r w:rsidRPr="00292EC8">
        <w:rPr>
          <w:rFonts w:ascii="Arial" w:hAnsi="Arial" w:cs="Arial"/>
        </w:rPr>
        <w:t xml:space="preserve"> above, XBee was chosen instead of the other innumerable options.</w:t>
      </w:r>
      <w:r>
        <w:rPr>
          <w:rFonts w:ascii="Arial" w:hAnsi="Arial" w:cs="Arial"/>
        </w:rPr>
        <w:t xml:space="preserve"> </w:t>
      </w:r>
      <w:r w:rsidRPr="003A0231">
        <w:rPr>
          <w:rFonts w:ascii="Arial" w:hAnsi="Arial" w:cs="Arial"/>
        </w:rPr>
        <w:t>The XBee send</w:t>
      </w:r>
      <w:r w:rsidR="00EC0F16">
        <w:rPr>
          <w:rFonts w:ascii="Arial" w:hAnsi="Arial" w:cs="Arial"/>
        </w:rPr>
        <w:t>s</w:t>
      </w:r>
      <w:r>
        <w:rPr>
          <w:rFonts w:ascii="Arial" w:hAnsi="Arial" w:cs="Arial"/>
        </w:rPr>
        <w:t xml:space="preserve"> the raw data to t</w:t>
      </w:r>
      <w:r w:rsidR="00EC0F16">
        <w:rPr>
          <w:rFonts w:ascii="Arial" w:hAnsi="Arial" w:cs="Arial"/>
        </w:rPr>
        <w:t>he laptop. The code that is</w:t>
      </w:r>
      <w:r>
        <w:rPr>
          <w:rFonts w:ascii="Arial" w:hAnsi="Arial" w:cs="Arial"/>
        </w:rPr>
        <w:t xml:space="preserve"> wri</w:t>
      </w:r>
      <w:r w:rsidR="00EC0F16">
        <w:rPr>
          <w:rFonts w:ascii="Arial" w:hAnsi="Arial" w:cs="Arial"/>
        </w:rPr>
        <w:t xml:space="preserve">tten for the user interface </w:t>
      </w:r>
      <w:r>
        <w:rPr>
          <w:rFonts w:ascii="Arial" w:hAnsi="Arial" w:cs="Arial"/>
        </w:rPr>
        <w:t>analyze</w:t>
      </w:r>
      <w:r w:rsidR="00EC0F16">
        <w:rPr>
          <w:rFonts w:ascii="Arial" w:hAnsi="Arial" w:cs="Arial"/>
        </w:rPr>
        <w:t>s</w:t>
      </w:r>
      <w:r>
        <w:rPr>
          <w:rFonts w:ascii="Arial" w:hAnsi="Arial" w:cs="Arial"/>
        </w:rPr>
        <w:t xml:space="preserve"> what the </w:t>
      </w:r>
      <w:r w:rsidRPr="003A0231">
        <w:rPr>
          <w:rFonts w:ascii="Arial" w:hAnsi="Arial" w:cs="Arial"/>
        </w:rPr>
        <w:t xml:space="preserve">calibrated voltage and </w:t>
      </w:r>
      <w:r>
        <w:rPr>
          <w:rFonts w:ascii="Arial" w:hAnsi="Arial" w:cs="Arial"/>
        </w:rPr>
        <w:t>current</w:t>
      </w:r>
      <w:r w:rsidRPr="003A0231">
        <w:rPr>
          <w:rFonts w:ascii="Arial" w:hAnsi="Arial" w:cs="Arial"/>
        </w:rPr>
        <w:t xml:space="preserve"> </w:t>
      </w:r>
      <w:r w:rsidR="00A8097D">
        <w:rPr>
          <w:rFonts w:ascii="Arial" w:hAnsi="Arial" w:cs="Arial"/>
        </w:rPr>
        <w:t>are</w:t>
      </w:r>
      <w:r w:rsidRPr="003A0231">
        <w:rPr>
          <w:rFonts w:ascii="Arial" w:hAnsi="Arial" w:cs="Arial"/>
        </w:rPr>
        <w:t xml:space="preserve"> </w:t>
      </w:r>
      <w:r>
        <w:rPr>
          <w:rFonts w:ascii="Arial" w:hAnsi="Arial" w:cs="Arial"/>
        </w:rPr>
        <w:t xml:space="preserve">for </w:t>
      </w:r>
      <w:r w:rsidRPr="003A0231">
        <w:rPr>
          <w:rFonts w:ascii="Arial" w:hAnsi="Arial" w:cs="Arial"/>
        </w:rPr>
        <w:t>each sample</w:t>
      </w:r>
      <w:r w:rsidR="00EC0F16">
        <w:rPr>
          <w:rFonts w:ascii="Arial" w:hAnsi="Arial" w:cs="Arial"/>
        </w:rPr>
        <w:t xml:space="preserve">. It </w:t>
      </w:r>
      <w:r>
        <w:rPr>
          <w:rFonts w:ascii="Arial" w:hAnsi="Arial" w:cs="Arial"/>
        </w:rPr>
        <w:t>then m</w:t>
      </w:r>
      <w:r w:rsidR="00EC0F16">
        <w:rPr>
          <w:rFonts w:ascii="Arial" w:hAnsi="Arial" w:cs="Arial"/>
        </w:rPr>
        <w:t>ultiplies</w:t>
      </w:r>
      <w:r>
        <w:rPr>
          <w:rFonts w:ascii="Arial" w:hAnsi="Arial" w:cs="Arial"/>
        </w:rPr>
        <w:t xml:space="preserve"> </w:t>
      </w:r>
      <w:r w:rsidRPr="003A0231">
        <w:rPr>
          <w:rFonts w:ascii="Arial" w:hAnsi="Arial" w:cs="Arial"/>
        </w:rPr>
        <w:t xml:space="preserve">each point </w:t>
      </w:r>
      <w:r>
        <w:rPr>
          <w:rFonts w:ascii="Arial" w:hAnsi="Arial" w:cs="Arial"/>
        </w:rPr>
        <w:t xml:space="preserve">of voltage and current </w:t>
      </w:r>
      <w:r w:rsidRPr="003A0231">
        <w:rPr>
          <w:rFonts w:ascii="Arial" w:hAnsi="Arial" w:cs="Arial"/>
        </w:rPr>
        <w:t xml:space="preserve">together to get the </w:t>
      </w:r>
      <w:r w:rsidR="00A8097D">
        <w:rPr>
          <w:rFonts w:ascii="Arial" w:hAnsi="Arial" w:cs="Arial"/>
        </w:rPr>
        <w:t xml:space="preserve">power </w:t>
      </w:r>
      <w:r>
        <w:rPr>
          <w:rFonts w:ascii="Arial" w:hAnsi="Arial" w:cs="Arial"/>
        </w:rPr>
        <w:t>in w</w:t>
      </w:r>
      <w:r w:rsidRPr="003A0231">
        <w:rPr>
          <w:rFonts w:ascii="Arial" w:hAnsi="Arial" w:cs="Arial"/>
        </w:rPr>
        <w:t>atts</w:t>
      </w:r>
      <w:r>
        <w:rPr>
          <w:rFonts w:ascii="Arial" w:hAnsi="Arial" w:cs="Arial"/>
        </w:rPr>
        <w:t xml:space="preserve"> for that particular data</w:t>
      </w:r>
      <w:r w:rsidRPr="003A0231">
        <w:rPr>
          <w:rFonts w:ascii="Arial" w:hAnsi="Arial" w:cs="Arial"/>
        </w:rPr>
        <w:t xml:space="preserve">. </w:t>
      </w:r>
      <w:r w:rsidR="00EC0F16">
        <w:rPr>
          <w:rFonts w:ascii="Arial" w:hAnsi="Arial" w:cs="Arial"/>
        </w:rPr>
        <w:t>Since the power usage</w:t>
      </w:r>
      <w:r>
        <w:rPr>
          <w:rFonts w:ascii="Arial" w:hAnsi="Arial" w:cs="Arial"/>
        </w:rPr>
        <w:t xml:space="preserve"> remain</w:t>
      </w:r>
      <w:r w:rsidR="00EC0F16">
        <w:rPr>
          <w:rFonts w:ascii="Arial" w:hAnsi="Arial" w:cs="Arial"/>
        </w:rPr>
        <w:t>s</w:t>
      </w:r>
      <w:r>
        <w:rPr>
          <w:rFonts w:ascii="Arial" w:hAnsi="Arial" w:cs="Arial"/>
        </w:rPr>
        <w:t xml:space="preserve"> unchanged from one cycle to another, probably once in every few seconds a snap shot will be send to </w:t>
      </w:r>
      <w:r w:rsidR="00A8097D">
        <w:rPr>
          <w:rFonts w:ascii="Arial" w:hAnsi="Arial" w:cs="Arial"/>
        </w:rPr>
        <w:t xml:space="preserve">the </w:t>
      </w:r>
      <w:r>
        <w:rPr>
          <w:rFonts w:ascii="Arial" w:hAnsi="Arial" w:cs="Arial"/>
        </w:rPr>
        <w:t>XBee receiver.</w:t>
      </w:r>
    </w:p>
    <w:p w:rsidR="0083604D" w:rsidRDefault="0083604D" w:rsidP="004325C6">
      <w:pPr>
        <w:contextualSpacing/>
        <w:jc w:val="both"/>
        <w:rPr>
          <w:rFonts w:ascii="Arial" w:hAnsi="Arial" w:cs="Arial"/>
        </w:rPr>
      </w:pPr>
    </w:p>
    <w:p w:rsidR="0083604D" w:rsidRPr="00D53ED0" w:rsidRDefault="0083604D" w:rsidP="004325C6">
      <w:pPr>
        <w:contextualSpacing/>
        <w:jc w:val="both"/>
        <w:rPr>
          <w:rFonts w:ascii="Arial" w:hAnsi="Arial" w:cs="Arial"/>
          <w:u w:val="single"/>
        </w:rPr>
      </w:pPr>
      <w:r w:rsidRPr="00D53ED0">
        <w:rPr>
          <w:rFonts w:ascii="Arial" w:hAnsi="Arial" w:cs="Arial"/>
          <w:u w:val="single"/>
        </w:rPr>
        <w:t>XBee Configuration</w:t>
      </w:r>
    </w:p>
    <w:p w:rsidR="0083604D" w:rsidRDefault="008B3A45" w:rsidP="004325C6">
      <w:pPr>
        <w:contextualSpacing/>
        <w:jc w:val="both"/>
        <w:rPr>
          <w:rFonts w:ascii="Arial" w:hAnsi="Arial" w:cs="Arial"/>
        </w:rPr>
      </w:pPr>
      <w:r>
        <w:rPr>
          <w:rFonts w:ascii="Arial" w:hAnsi="Arial" w:cs="Arial"/>
        </w:rPr>
        <w:t xml:space="preserve">The </w:t>
      </w:r>
      <w:r w:rsidR="0083604D" w:rsidRPr="00CC6E1C">
        <w:rPr>
          <w:rFonts w:ascii="Arial" w:hAnsi="Arial" w:cs="Arial"/>
        </w:rPr>
        <w:t>XBee</w:t>
      </w:r>
      <w:r w:rsidR="0083604D">
        <w:rPr>
          <w:rFonts w:ascii="Arial" w:hAnsi="Arial" w:cs="Arial"/>
        </w:rPr>
        <w:t xml:space="preserve"> module needs to</w:t>
      </w:r>
      <w:r w:rsidR="0083604D" w:rsidRPr="00CC6E1C">
        <w:rPr>
          <w:rFonts w:ascii="Arial" w:hAnsi="Arial" w:cs="Arial"/>
        </w:rPr>
        <w:t xml:space="preserve"> be configured through the X-CTU utility </w:t>
      </w:r>
      <w:r w:rsidR="0083604D">
        <w:rPr>
          <w:rFonts w:ascii="Arial" w:hAnsi="Arial" w:cs="Arial"/>
        </w:rPr>
        <w:t xml:space="preserve">for it to </w:t>
      </w:r>
      <w:r>
        <w:rPr>
          <w:rFonts w:ascii="Arial" w:hAnsi="Arial" w:cs="Arial"/>
        </w:rPr>
        <w:t>work</w:t>
      </w:r>
      <w:r w:rsidR="0083604D">
        <w:rPr>
          <w:rFonts w:ascii="Arial" w:hAnsi="Arial" w:cs="Arial"/>
        </w:rPr>
        <w:t xml:space="preserve"> with a </w:t>
      </w:r>
      <w:r>
        <w:rPr>
          <w:rFonts w:ascii="Arial" w:hAnsi="Arial" w:cs="Arial"/>
        </w:rPr>
        <w:t>PC</w:t>
      </w:r>
      <w:r w:rsidR="0083604D">
        <w:rPr>
          <w:rFonts w:ascii="Arial" w:hAnsi="Arial" w:cs="Arial"/>
        </w:rPr>
        <w:t xml:space="preserve"> or l</w:t>
      </w:r>
      <w:r w:rsidR="00EC0F16">
        <w:rPr>
          <w:rFonts w:ascii="Arial" w:hAnsi="Arial" w:cs="Arial"/>
        </w:rPr>
        <w:t xml:space="preserve">aptop. Since the interface </w:t>
      </w:r>
      <w:r w:rsidR="0083604D">
        <w:rPr>
          <w:rFonts w:ascii="Arial" w:hAnsi="Arial" w:cs="Arial"/>
        </w:rPr>
        <w:t>run</w:t>
      </w:r>
      <w:r w:rsidR="00EC0F16">
        <w:rPr>
          <w:rFonts w:ascii="Arial" w:hAnsi="Arial" w:cs="Arial"/>
        </w:rPr>
        <w:t>s</w:t>
      </w:r>
      <w:r w:rsidR="0083604D">
        <w:rPr>
          <w:rFonts w:ascii="Arial" w:hAnsi="Arial" w:cs="Arial"/>
        </w:rPr>
        <w:t xml:space="preserve"> from a laptop, it is essential to configure the XBee module. </w:t>
      </w:r>
      <w:r>
        <w:rPr>
          <w:rFonts w:ascii="Arial" w:hAnsi="Arial" w:cs="Arial"/>
        </w:rPr>
        <w:t>The</w:t>
      </w:r>
      <w:r w:rsidR="0083604D">
        <w:rPr>
          <w:rFonts w:ascii="Arial" w:hAnsi="Arial" w:cs="Arial"/>
        </w:rPr>
        <w:t xml:space="preserve"> X-CTU operates strictly with</w:t>
      </w:r>
      <w:r>
        <w:rPr>
          <w:rFonts w:ascii="Arial" w:hAnsi="Arial" w:cs="Arial"/>
        </w:rPr>
        <w:t xml:space="preserve"> Windows</w:t>
      </w:r>
      <w:r w:rsidR="00EA09BA">
        <w:rPr>
          <w:rFonts w:ascii="Arial" w:hAnsi="Arial" w:cs="Arial"/>
        </w:rPr>
        <w:t>®</w:t>
      </w:r>
      <w:r>
        <w:rPr>
          <w:rFonts w:ascii="Arial" w:hAnsi="Arial" w:cs="Arial"/>
        </w:rPr>
        <w:t xml:space="preserve"> p</w:t>
      </w:r>
      <w:r w:rsidR="0083604D" w:rsidRPr="00F72DB4">
        <w:rPr>
          <w:rFonts w:ascii="Arial" w:hAnsi="Arial" w:cs="Arial"/>
        </w:rPr>
        <w:t>latforms. The versions of Windows</w:t>
      </w:r>
      <w:r w:rsidR="00EA09BA">
        <w:rPr>
          <w:rFonts w:ascii="Arial" w:hAnsi="Arial" w:cs="Arial"/>
        </w:rPr>
        <w:t>®</w:t>
      </w:r>
      <w:r w:rsidR="0083604D" w:rsidRPr="00F72DB4">
        <w:rPr>
          <w:rFonts w:ascii="Arial" w:hAnsi="Arial" w:cs="Arial"/>
        </w:rPr>
        <w:t xml:space="preserve"> which are compatible with X-CTU are </w:t>
      </w:r>
      <w:r w:rsidR="0083604D">
        <w:rPr>
          <w:rFonts w:ascii="Arial" w:hAnsi="Arial" w:cs="Arial"/>
        </w:rPr>
        <w:lastRenderedPageBreak/>
        <w:t>Windows</w:t>
      </w:r>
      <w:r>
        <w:rPr>
          <w:rFonts w:ascii="Arial" w:hAnsi="Arial" w:cs="Arial"/>
        </w:rPr>
        <w:t>©</w:t>
      </w:r>
      <w:r w:rsidR="0083604D">
        <w:rPr>
          <w:rFonts w:ascii="Arial" w:hAnsi="Arial" w:cs="Arial"/>
        </w:rPr>
        <w:t xml:space="preserve"> 98, Windows</w:t>
      </w:r>
      <w:r w:rsidR="00EA09BA">
        <w:rPr>
          <w:rFonts w:ascii="Arial" w:hAnsi="Arial" w:cs="Arial"/>
        </w:rPr>
        <w:t>®</w:t>
      </w:r>
      <w:r w:rsidR="0083604D">
        <w:rPr>
          <w:rFonts w:ascii="Arial" w:hAnsi="Arial" w:cs="Arial"/>
        </w:rPr>
        <w:t xml:space="preserve"> 2000, Windows</w:t>
      </w:r>
      <w:r w:rsidR="00EA09BA">
        <w:rPr>
          <w:rFonts w:ascii="Arial" w:hAnsi="Arial" w:cs="Arial"/>
        </w:rPr>
        <w:t>®</w:t>
      </w:r>
      <w:r w:rsidR="0083604D">
        <w:rPr>
          <w:rFonts w:ascii="Arial" w:hAnsi="Arial" w:cs="Arial"/>
        </w:rPr>
        <w:t xml:space="preserve"> ME and</w:t>
      </w:r>
      <w:r w:rsidR="0083604D" w:rsidRPr="00F72DB4">
        <w:rPr>
          <w:rFonts w:ascii="Arial" w:hAnsi="Arial" w:cs="Arial"/>
        </w:rPr>
        <w:t xml:space="preserve"> </w:t>
      </w:r>
      <w:r w:rsidR="0083604D">
        <w:rPr>
          <w:rFonts w:ascii="Arial" w:hAnsi="Arial" w:cs="Arial"/>
        </w:rPr>
        <w:t>Windows</w:t>
      </w:r>
      <w:r w:rsidR="00EA09BA">
        <w:rPr>
          <w:rFonts w:ascii="Arial" w:hAnsi="Arial" w:cs="Arial"/>
        </w:rPr>
        <w:t>®</w:t>
      </w:r>
      <w:r w:rsidR="0083604D" w:rsidRPr="00F72DB4">
        <w:rPr>
          <w:rFonts w:ascii="Arial" w:hAnsi="Arial" w:cs="Arial"/>
        </w:rPr>
        <w:t xml:space="preserve"> XP</w:t>
      </w:r>
      <w:r w:rsidR="0083604D">
        <w:rPr>
          <w:rFonts w:ascii="Arial" w:hAnsi="Arial" w:cs="Arial"/>
        </w:rPr>
        <w:t xml:space="preserve">. </w:t>
      </w:r>
      <w:r>
        <w:rPr>
          <w:rFonts w:ascii="Arial" w:hAnsi="Arial" w:cs="Arial"/>
        </w:rPr>
        <w:t xml:space="preserve">  The </w:t>
      </w:r>
      <w:r w:rsidR="0083604D" w:rsidRPr="00F72DB4">
        <w:rPr>
          <w:rFonts w:ascii="Arial" w:hAnsi="Arial" w:cs="Arial"/>
        </w:rPr>
        <w:t>X-CTU is not compatible with</w:t>
      </w:r>
      <w:r w:rsidR="0083604D">
        <w:rPr>
          <w:rFonts w:ascii="Arial" w:hAnsi="Arial" w:cs="Arial"/>
        </w:rPr>
        <w:t xml:space="preserve"> Windows</w:t>
      </w:r>
      <w:r w:rsidR="00EA09BA">
        <w:rPr>
          <w:rFonts w:ascii="Arial" w:hAnsi="Arial" w:cs="Arial"/>
        </w:rPr>
        <w:t>®</w:t>
      </w:r>
      <w:r w:rsidR="0083604D">
        <w:rPr>
          <w:rFonts w:ascii="Arial" w:hAnsi="Arial" w:cs="Arial"/>
        </w:rPr>
        <w:t xml:space="preserve"> 95, Windows</w:t>
      </w:r>
      <w:r w:rsidR="00EA09BA">
        <w:rPr>
          <w:rFonts w:ascii="Arial" w:hAnsi="Arial" w:cs="Arial"/>
        </w:rPr>
        <w:t>®</w:t>
      </w:r>
      <w:r w:rsidR="0083604D">
        <w:rPr>
          <w:rFonts w:ascii="Arial" w:hAnsi="Arial" w:cs="Arial"/>
        </w:rPr>
        <w:t xml:space="preserve"> NT, UNIX and</w:t>
      </w:r>
      <w:r w:rsidR="0083604D" w:rsidRPr="00F72DB4">
        <w:rPr>
          <w:rFonts w:ascii="Arial" w:hAnsi="Arial" w:cs="Arial"/>
        </w:rPr>
        <w:t xml:space="preserve"> Linux</w:t>
      </w:r>
      <w:r w:rsidR="0083604D">
        <w:rPr>
          <w:rFonts w:ascii="Arial" w:hAnsi="Arial" w:cs="Arial"/>
        </w:rPr>
        <w:t>.</w:t>
      </w:r>
    </w:p>
    <w:p w:rsidR="0083604D" w:rsidRDefault="0083604D" w:rsidP="004325C6">
      <w:pPr>
        <w:contextualSpacing/>
        <w:jc w:val="both"/>
        <w:rPr>
          <w:rFonts w:ascii="Arial" w:hAnsi="Arial" w:cs="Arial"/>
        </w:rPr>
      </w:pPr>
    </w:p>
    <w:p w:rsidR="0083604D" w:rsidRPr="00D53ED0" w:rsidRDefault="0083604D" w:rsidP="004325C6">
      <w:pPr>
        <w:contextualSpacing/>
        <w:jc w:val="both"/>
        <w:rPr>
          <w:rFonts w:ascii="Arial" w:hAnsi="Arial" w:cs="Arial"/>
          <w:u w:val="single"/>
        </w:rPr>
      </w:pPr>
      <w:r w:rsidRPr="00D53ED0">
        <w:rPr>
          <w:rFonts w:ascii="Arial" w:hAnsi="Arial" w:cs="Arial"/>
          <w:u w:val="single"/>
        </w:rPr>
        <w:t>Coding</w:t>
      </w:r>
    </w:p>
    <w:p w:rsidR="0083604D" w:rsidRDefault="0083604D" w:rsidP="004325C6">
      <w:pPr>
        <w:contextualSpacing/>
        <w:jc w:val="both"/>
        <w:rPr>
          <w:rFonts w:ascii="Arial" w:hAnsi="Arial" w:cs="Arial"/>
        </w:rPr>
      </w:pPr>
      <w:r>
        <w:rPr>
          <w:rFonts w:ascii="Arial" w:hAnsi="Arial" w:cs="Arial"/>
        </w:rPr>
        <w:t xml:space="preserve">The interface will be coded in C or in </w:t>
      </w:r>
      <w:r w:rsidR="008B3A45">
        <w:rPr>
          <w:rFonts w:ascii="Arial" w:hAnsi="Arial" w:cs="Arial"/>
        </w:rPr>
        <w:t>P</w:t>
      </w:r>
      <w:r>
        <w:rPr>
          <w:rFonts w:ascii="Arial" w:hAnsi="Arial" w:cs="Arial"/>
        </w:rPr>
        <w:t xml:space="preserve">ython. However, to run a </w:t>
      </w:r>
      <w:r w:rsidR="008B3A45">
        <w:rPr>
          <w:rFonts w:ascii="Arial" w:hAnsi="Arial" w:cs="Arial"/>
        </w:rPr>
        <w:t>P</w:t>
      </w:r>
      <w:r>
        <w:rPr>
          <w:rFonts w:ascii="Arial" w:hAnsi="Arial" w:cs="Arial"/>
        </w:rPr>
        <w:t xml:space="preserve">ython script in a </w:t>
      </w:r>
      <w:r w:rsidR="008B3A45">
        <w:rPr>
          <w:rFonts w:ascii="Arial" w:hAnsi="Arial" w:cs="Arial"/>
        </w:rPr>
        <w:t>W</w:t>
      </w:r>
      <w:r>
        <w:rPr>
          <w:rFonts w:ascii="Arial" w:hAnsi="Arial" w:cs="Arial"/>
        </w:rPr>
        <w:t>indows</w:t>
      </w:r>
      <w:r w:rsidR="00EA09BA">
        <w:rPr>
          <w:rFonts w:ascii="Arial" w:hAnsi="Arial" w:cs="Arial"/>
        </w:rPr>
        <w:t>®</w:t>
      </w:r>
      <w:r>
        <w:rPr>
          <w:rFonts w:ascii="Arial" w:hAnsi="Arial" w:cs="Arial"/>
        </w:rPr>
        <w:t xml:space="preserve"> environment requires </w:t>
      </w:r>
      <w:r w:rsidR="008B3A45">
        <w:rPr>
          <w:rFonts w:ascii="Arial" w:hAnsi="Arial" w:cs="Arial"/>
        </w:rPr>
        <w:t xml:space="preserve">Python </w:t>
      </w:r>
      <w:r w:rsidRPr="00577955">
        <w:rPr>
          <w:rFonts w:ascii="Arial" w:hAnsi="Arial" w:cs="Arial"/>
        </w:rPr>
        <w:t xml:space="preserve">2.5 </w:t>
      </w:r>
      <w:r>
        <w:rPr>
          <w:rFonts w:ascii="Arial" w:hAnsi="Arial" w:cs="Arial"/>
        </w:rPr>
        <w:t xml:space="preserve">along with other necessary </w:t>
      </w:r>
      <w:r w:rsidR="008B3A45">
        <w:rPr>
          <w:rFonts w:ascii="Arial" w:hAnsi="Arial" w:cs="Arial"/>
        </w:rPr>
        <w:t xml:space="preserve">Python </w:t>
      </w:r>
      <w:r>
        <w:rPr>
          <w:rFonts w:ascii="Arial" w:hAnsi="Arial" w:cs="Arial"/>
        </w:rPr>
        <w:t>packages</w:t>
      </w:r>
      <w:r w:rsidR="008B3A45">
        <w:rPr>
          <w:rFonts w:ascii="Arial" w:hAnsi="Arial" w:cs="Arial"/>
        </w:rPr>
        <w:t>, so those</w:t>
      </w:r>
      <w:r>
        <w:rPr>
          <w:rFonts w:ascii="Arial" w:hAnsi="Arial" w:cs="Arial"/>
        </w:rPr>
        <w:t xml:space="preserve"> need to be installed in the laptop before running the script.</w:t>
      </w:r>
    </w:p>
    <w:p w:rsidR="0066309C" w:rsidRPr="00FB68BB" w:rsidRDefault="0066309C" w:rsidP="004325C6">
      <w:pPr>
        <w:pStyle w:val="ListStyle"/>
        <w:contextualSpacing/>
        <w:rPr>
          <w:rFonts w:ascii="Arial" w:eastAsia="Arial" w:hAnsi="Arial" w:cs="Arial"/>
          <w:b/>
          <w:bCs/>
          <w:color w:val="000000"/>
          <w:sz w:val="24"/>
          <w:szCs w:val="24"/>
        </w:rPr>
      </w:pPr>
    </w:p>
    <w:p w:rsidR="000E19BB" w:rsidRDefault="000E19BB" w:rsidP="004325C6">
      <w:pPr>
        <w:pStyle w:val="ListStyle"/>
        <w:contextualSpacing/>
        <w:jc w:val="both"/>
        <w:rPr>
          <w:rFonts w:ascii="Arial" w:eastAsia="Arial" w:hAnsi="Arial" w:cs="Arial"/>
          <w:b/>
          <w:bCs/>
          <w:color w:val="000000"/>
          <w:sz w:val="28"/>
          <w:szCs w:val="28"/>
        </w:rPr>
      </w:pPr>
      <w:r w:rsidRPr="00FA3A1E">
        <w:rPr>
          <w:rFonts w:ascii="Arial" w:eastAsia="Arial" w:hAnsi="Arial" w:cs="Arial"/>
          <w:b/>
          <w:bCs/>
          <w:color w:val="000000"/>
          <w:sz w:val="28"/>
          <w:szCs w:val="28"/>
        </w:rPr>
        <w:t>3.1</w:t>
      </w:r>
      <w:r w:rsidR="00EA09BA">
        <w:rPr>
          <w:rFonts w:ascii="Arial" w:eastAsia="Arial" w:hAnsi="Arial" w:cs="Arial"/>
          <w:b/>
          <w:bCs/>
          <w:color w:val="000000"/>
          <w:sz w:val="28"/>
          <w:szCs w:val="28"/>
        </w:rPr>
        <w:t>4</w:t>
      </w:r>
      <w:r w:rsidRPr="00FA3A1E">
        <w:rPr>
          <w:rFonts w:ascii="Arial" w:eastAsia="Arial" w:hAnsi="Arial" w:cs="Arial"/>
          <w:b/>
          <w:bCs/>
          <w:color w:val="000000"/>
          <w:sz w:val="28"/>
          <w:szCs w:val="28"/>
        </w:rPr>
        <w:t xml:space="preserve"> Research Summary</w:t>
      </w:r>
    </w:p>
    <w:p w:rsidR="008B3A45" w:rsidRDefault="008B3A45" w:rsidP="004325C6">
      <w:pPr>
        <w:pStyle w:val="ListStyle"/>
        <w:contextualSpacing/>
        <w:jc w:val="both"/>
        <w:rPr>
          <w:rFonts w:ascii="Arial" w:eastAsia="Arial" w:hAnsi="Arial" w:cs="Arial"/>
          <w:b/>
          <w:bCs/>
          <w:color w:val="000000"/>
          <w:sz w:val="28"/>
          <w:szCs w:val="28"/>
        </w:rPr>
      </w:pPr>
    </w:p>
    <w:p w:rsidR="008B3A45" w:rsidRPr="00D53ED0" w:rsidRDefault="008B3A45"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Photovoltaic Research</w:t>
      </w:r>
    </w:p>
    <w:p w:rsidR="008B3A45" w:rsidRDefault="008B3A45"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The group has decided to use a CIGS solar panel for its design, with its efficiency only one tenth of a percent below crystalline solar panels when tested under strict laboratory conditions.  The model chosen has a great potential to increase efficiency at higher temperatures, which is necessary since the design will incorporate a solar collector which will increase the amount of sunlight on the face of the panel.</w:t>
      </w:r>
    </w:p>
    <w:p w:rsidR="008B3A45" w:rsidRPr="008B3A45" w:rsidRDefault="008B3A45" w:rsidP="004325C6">
      <w:pPr>
        <w:pStyle w:val="ListStyle"/>
        <w:contextualSpacing/>
        <w:jc w:val="both"/>
        <w:rPr>
          <w:rFonts w:ascii="Arial" w:eastAsia="Arial" w:hAnsi="Arial" w:cs="Arial"/>
          <w:bCs/>
          <w:color w:val="000000"/>
          <w:sz w:val="28"/>
          <w:szCs w:val="28"/>
          <w:u w:val="single"/>
        </w:rPr>
      </w:pPr>
    </w:p>
    <w:p w:rsidR="008B3A45" w:rsidRPr="00D53ED0" w:rsidRDefault="008B3A45"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Battery Bank Research</w:t>
      </w:r>
    </w:p>
    <w:p w:rsidR="000E19BB" w:rsidRDefault="008B3A45"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 xml:space="preserve">A sealed lead acid technology was chosen to be used for the battery bank due to its robustness to testing conditions, simple charging algorithm, and low cost for the group. This technology </w:t>
      </w:r>
      <w:r w:rsidR="00883E91">
        <w:rPr>
          <w:rFonts w:ascii="Arial" w:eastAsia="Arial" w:hAnsi="Arial" w:cs="Arial"/>
          <w:bCs/>
          <w:color w:val="000000"/>
          <w:sz w:val="24"/>
          <w:szCs w:val="24"/>
        </w:rPr>
        <w:t>sufficient</w:t>
      </w:r>
      <w:r>
        <w:rPr>
          <w:rFonts w:ascii="Arial" w:eastAsia="Arial" w:hAnsi="Arial" w:cs="Arial"/>
          <w:bCs/>
          <w:color w:val="000000"/>
          <w:sz w:val="24"/>
          <w:szCs w:val="24"/>
        </w:rPr>
        <w:t xml:space="preserve"> energy sto</w:t>
      </w:r>
      <w:r w:rsidR="00883E91">
        <w:rPr>
          <w:rFonts w:ascii="Arial" w:eastAsia="Arial" w:hAnsi="Arial" w:cs="Arial"/>
          <w:bCs/>
          <w:color w:val="000000"/>
          <w:sz w:val="24"/>
          <w:szCs w:val="24"/>
        </w:rPr>
        <w:t>rage for the needs of the project and its low density is not a hindrance to the success of the design.</w:t>
      </w:r>
    </w:p>
    <w:p w:rsidR="00883E91" w:rsidRDefault="00883E91" w:rsidP="004325C6">
      <w:pPr>
        <w:pStyle w:val="ListStyle"/>
        <w:contextualSpacing/>
        <w:jc w:val="both"/>
        <w:rPr>
          <w:rFonts w:ascii="Arial" w:eastAsia="Arial" w:hAnsi="Arial" w:cs="Arial"/>
          <w:bCs/>
          <w:color w:val="000000"/>
          <w:sz w:val="24"/>
          <w:szCs w:val="24"/>
        </w:rPr>
      </w:pPr>
    </w:p>
    <w:p w:rsidR="00883E91" w:rsidRPr="00D53ED0" w:rsidRDefault="00883E91"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DC/DC Converter</w:t>
      </w:r>
    </w:p>
    <w:p w:rsidR="00883E91" w:rsidRDefault="00883E91"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 xml:space="preserve">The current controlled charger was decided upon mostly due to the battery choice of a sealed lead acid battery.  Since the </w:t>
      </w:r>
      <w:smartTag w:uri="urn:schemas-microsoft-com:office:smarttags" w:element="place">
        <w:r>
          <w:rPr>
            <w:rFonts w:ascii="Arial" w:eastAsia="Arial" w:hAnsi="Arial" w:cs="Arial"/>
            <w:bCs/>
            <w:color w:val="000000"/>
            <w:sz w:val="24"/>
            <w:szCs w:val="24"/>
          </w:rPr>
          <w:t>SLA</w:t>
        </w:r>
      </w:smartTag>
      <w:r>
        <w:rPr>
          <w:rFonts w:ascii="Arial" w:eastAsia="Arial" w:hAnsi="Arial" w:cs="Arial"/>
          <w:bCs/>
          <w:color w:val="000000"/>
          <w:sz w:val="24"/>
          <w:szCs w:val="24"/>
        </w:rPr>
        <w:t xml:space="preserve"> is relatively simple to charge, this design is the easiest and lowest cost of the other options.  It requires no micro-controlling, as well as no programming.  It is completely self regulating. </w:t>
      </w:r>
    </w:p>
    <w:p w:rsidR="00883E91" w:rsidRDefault="00883E91" w:rsidP="004325C6">
      <w:pPr>
        <w:pStyle w:val="ListStyle"/>
        <w:contextualSpacing/>
        <w:jc w:val="both"/>
        <w:rPr>
          <w:rFonts w:ascii="Arial" w:eastAsia="Arial" w:hAnsi="Arial" w:cs="Arial"/>
          <w:bCs/>
          <w:color w:val="000000"/>
          <w:sz w:val="24"/>
          <w:szCs w:val="24"/>
        </w:rPr>
      </w:pPr>
    </w:p>
    <w:p w:rsidR="00883E91" w:rsidRPr="00D53ED0" w:rsidRDefault="00883E91"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Inverter</w:t>
      </w:r>
    </w:p>
    <w:p w:rsidR="00883E91" w:rsidRDefault="00883E91"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A modified sine wave inverter is sufficient for the power needs of the design.  A 24V inverter of at least 300W continuous will be chosen among this inverter technology.</w:t>
      </w:r>
    </w:p>
    <w:p w:rsidR="00883E91" w:rsidRDefault="00883E91" w:rsidP="004325C6">
      <w:pPr>
        <w:pStyle w:val="ListStyle"/>
        <w:contextualSpacing/>
        <w:jc w:val="both"/>
        <w:rPr>
          <w:rFonts w:ascii="Arial" w:eastAsia="Arial" w:hAnsi="Arial" w:cs="Arial"/>
          <w:bCs/>
          <w:color w:val="000000"/>
          <w:sz w:val="24"/>
          <w:szCs w:val="24"/>
        </w:rPr>
      </w:pPr>
    </w:p>
    <w:p w:rsidR="00883E91" w:rsidRPr="00D53ED0" w:rsidRDefault="00883E91"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Sensors</w:t>
      </w:r>
    </w:p>
    <w:p w:rsidR="00883E91" w:rsidRDefault="00883E91"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Photo</w:t>
      </w:r>
      <w:r w:rsidR="00EA09BA">
        <w:rPr>
          <w:rFonts w:ascii="Arial" w:eastAsia="Arial" w:hAnsi="Arial" w:cs="Arial"/>
          <w:bCs/>
          <w:color w:val="000000"/>
          <w:sz w:val="24"/>
          <w:szCs w:val="24"/>
        </w:rPr>
        <w:t>-</w:t>
      </w:r>
      <w:r>
        <w:rPr>
          <w:rFonts w:ascii="Arial" w:eastAsia="Arial" w:hAnsi="Arial" w:cs="Arial"/>
          <w:bCs/>
          <w:color w:val="000000"/>
          <w:sz w:val="24"/>
          <w:szCs w:val="24"/>
        </w:rPr>
        <w:t>resisto</w:t>
      </w:r>
      <w:r w:rsidR="003E38C9">
        <w:rPr>
          <w:rFonts w:ascii="Arial" w:eastAsia="Arial" w:hAnsi="Arial" w:cs="Arial"/>
          <w:bCs/>
          <w:color w:val="000000"/>
          <w:sz w:val="24"/>
          <w:szCs w:val="24"/>
        </w:rPr>
        <w:t xml:space="preserve">rs were chosen </w:t>
      </w:r>
      <w:r>
        <w:rPr>
          <w:rFonts w:ascii="Arial" w:eastAsia="Arial" w:hAnsi="Arial" w:cs="Arial"/>
          <w:bCs/>
          <w:color w:val="000000"/>
          <w:sz w:val="24"/>
          <w:szCs w:val="24"/>
        </w:rPr>
        <w:t xml:space="preserve">to assist the solar tracker in collecting more sunlight.  The values of resistance vary greatly and samples pairs </w:t>
      </w:r>
      <w:r w:rsidR="003E38C9">
        <w:rPr>
          <w:rFonts w:ascii="Arial" w:eastAsia="Arial" w:hAnsi="Arial" w:cs="Arial"/>
          <w:bCs/>
          <w:color w:val="000000"/>
          <w:sz w:val="24"/>
          <w:szCs w:val="24"/>
        </w:rPr>
        <w:t>of different resistances will be</w:t>
      </w:r>
      <w:r>
        <w:rPr>
          <w:rFonts w:ascii="Arial" w:eastAsia="Arial" w:hAnsi="Arial" w:cs="Arial"/>
          <w:bCs/>
          <w:color w:val="000000"/>
          <w:sz w:val="24"/>
          <w:szCs w:val="24"/>
        </w:rPr>
        <w:t xml:space="preserve"> ordered to use for testing.  Power characteristic sensors, as</w:t>
      </w:r>
      <w:r w:rsidR="003E38C9">
        <w:rPr>
          <w:rFonts w:ascii="Arial" w:eastAsia="Arial" w:hAnsi="Arial" w:cs="Arial"/>
          <w:bCs/>
          <w:color w:val="000000"/>
          <w:sz w:val="24"/>
          <w:szCs w:val="24"/>
        </w:rPr>
        <w:t xml:space="preserve"> well as temperature sensors, </w:t>
      </w:r>
      <w:r>
        <w:rPr>
          <w:rFonts w:ascii="Arial" w:eastAsia="Arial" w:hAnsi="Arial" w:cs="Arial"/>
          <w:bCs/>
          <w:color w:val="000000"/>
          <w:sz w:val="24"/>
          <w:szCs w:val="24"/>
        </w:rPr>
        <w:t>require a USB adapter to interface with the data storage system.</w:t>
      </w:r>
    </w:p>
    <w:p w:rsidR="00700165" w:rsidRDefault="00700165" w:rsidP="004325C6">
      <w:pPr>
        <w:pStyle w:val="ListStyle"/>
        <w:contextualSpacing/>
        <w:jc w:val="both"/>
        <w:rPr>
          <w:rFonts w:ascii="Arial" w:eastAsia="Arial" w:hAnsi="Arial" w:cs="Arial"/>
          <w:bCs/>
          <w:color w:val="000000"/>
          <w:sz w:val="28"/>
          <w:szCs w:val="28"/>
          <w:u w:val="single"/>
        </w:rPr>
      </w:pPr>
    </w:p>
    <w:p w:rsidR="00883E91" w:rsidRPr="00D53ED0" w:rsidRDefault="00883E91"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Solar Collector</w:t>
      </w:r>
    </w:p>
    <w:p w:rsidR="00883E91" w:rsidRPr="00883E91" w:rsidRDefault="00883E91"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 xml:space="preserve">A low cost iteration of the </w:t>
      </w:r>
      <w:r w:rsidR="003E38C9">
        <w:rPr>
          <w:rFonts w:ascii="Arial" w:eastAsia="Arial" w:hAnsi="Arial" w:cs="Arial"/>
          <w:bCs/>
          <w:color w:val="000000"/>
          <w:sz w:val="24"/>
          <w:szCs w:val="24"/>
        </w:rPr>
        <w:t xml:space="preserve">parabolic trough design has been chosen to be </w:t>
      </w:r>
      <w:r>
        <w:rPr>
          <w:rFonts w:ascii="Arial" w:eastAsia="Arial" w:hAnsi="Arial" w:cs="Arial"/>
          <w:bCs/>
          <w:color w:val="000000"/>
          <w:sz w:val="24"/>
          <w:szCs w:val="24"/>
        </w:rPr>
        <w:t xml:space="preserve">implemented in this design.  Instead of using heavy, high cost materials, plastic </w:t>
      </w:r>
      <w:r>
        <w:rPr>
          <w:rFonts w:ascii="Arial" w:eastAsia="Arial" w:hAnsi="Arial" w:cs="Arial"/>
          <w:bCs/>
          <w:color w:val="000000"/>
          <w:sz w:val="24"/>
          <w:szCs w:val="24"/>
        </w:rPr>
        <w:lastRenderedPageBreak/>
        <w:t xml:space="preserve">paneling and a highly reflective Mylar </w:t>
      </w:r>
      <w:r w:rsidR="00661180">
        <w:rPr>
          <w:rFonts w:ascii="Arial" w:eastAsia="Arial" w:hAnsi="Arial" w:cs="Arial"/>
          <w:bCs/>
          <w:color w:val="000000"/>
          <w:sz w:val="24"/>
          <w:szCs w:val="24"/>
        </w:rPr>
        <w:t>coating</w:t>
      </w:r>
      <w:r w:rsidR="00700165">
        <w:rPr>
          <w:rFonts w:ascii="Arial" w:eastAsia="Arial" w:hAnsi="Arial" w:cs="Arial"/>
          <w:bCs/>
          <w:color w:val="000000"/>
          <w:sz w:val="24"/>
          <w:szCs w:val="24"/>
        </w:rPr>
        <w:t xml:space="preserve"> for the bulk of the design.  Lenses were too costly to be considered.</w:t>
      </w:r>
    </w:p>
    <w:p w:rsidR="00883E91" w:rsidRDefault="00883E91" w:rsidP="004325C6">
      <w:pPr>
        <w:pStyle w:val="ListStyle"/>
        <w:contextualSpacing/>
        <w:jc w:val="both"/>
        <w:rPr>
          <w:rFonts w:ascii="Arial" w:eastAsia="Arial" w:hAnsi="Arial" w:cs="Arial"/>
          <w:bCs/>
          <w:color w:val="000000"/>
          <w:sz w:val="24"/>
          <w:szCs w:val="24"/>
        </w:rPr>
      </w:pPr>
    </w:p>
    <w:p w:rsidR="00883E91" w:rsidRPr="00D53ED0" w:rsidRDefault="00883E91"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Solar Tracking</w:t>
      </w:r>
    </w:p>
    <w:p w:rsidR="00700165" w:rsidRDefault="00700165"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 xml:space="preserve">A solar tracking circuit </w:t>
      </w:r>
      <w:r w:rsidR="00F24CAA">
        <w:rPr>
          <w:rFonts w:ascii="Arial" w:eastAsia="Arial" w:hAnsi="Arial" w:cs="Arial"/>
          <w:bCs/>
          <w:color w:val="000000"/>
          <w:sz w:val="24"/>
          <w:szCs w:val="24"/>
        </w:rPr>
        <w:t>design was chosen to b</w:t>
      </w:r>
      <w:r>
        <w:rPr>
          <w:rFonts w:ascii="Arial" w:eastAsia="Arial" w:hAnsi="Arial" w:cs="Arial"/>
          <w:bCs/>
          <w:color w:val="000000"/>
          <w:sz w:val="24"/>
          <w:szCs w:val="24"/>
        </w:rPr>
        <w:t>e customized by the group to move at speeds safe enough for the s</w:t>
      </w:r>
      <w:r w:rsidR="00F24CAA">
        <w:rPr>
          <w:rFonts w:ascii="Arial" w:eastAsia="Arial" w:hAnsi="Arial" w:cs="Arial"/>
          <w:bCs/>
          <w:color w:val="000000"/>
          <w:sz w:val="24"/>
          <w:szCs w:val="24"/>
        </w:rPr>
        <w:t>olar panels.  Solar sensors were chosen to</w:t>
      </w:r>
      <w:r>
        <w:rPr>
          <w:rFonts w:ascii="Arial" w:eastAsia="Arial" w:hAnsi="Arial" w:cs="Arial"/>
          <w:bCs/>
          <w:color w:val="000000"/>
          <w:sz w:val="24"/>
          <w:szCs w:val="24"/>
        </w:rPr>
        <w:t xml:space="preserve"> compare voltages to each other and order the tracker to move in the direction of more light through programming.  The motor chosen to move the solar panels </w:t>
      </w:r>
      <w:r w:rsidR="00F24CAA">
        <w:rPr>
          <w:rFonts w:ascii="Arial" w:eastAsia="Arial" w:hAnsi="Arial" w:cs="Arial"/>
          <w:bCs/>
          <w:color w:val="000000"/>
          <w:sz w:val="24"/>
          <w:szCs w:val="24"/>
        </w:rPr>
        <w:t>is</w:t>
      </w:r>
      <w:r>
        <w:rPr>
          <w:rFonts w:ascii="Arial" w:eastAsia="Arial" w:hAnsi="Arial" w:cs="Arial"/>
          <w:bCs/>
          <w:color w:val="000000"/>
          <w:sz w:val="24"/>
          <w:szCs w:val="24"/>
        </w:rPr>
        <w:t xml:space="preserve"> a stepper motor.  This was chosen for the project due to its nature of moving at specific increments of angles.</w:t>
      </w:r>
    </w:p>
    <w:p w:rsidR="00700165" w:rsidRDefault="00700165" w:rsidP="004325C6">
      <w:pPr>
        <w:pStyle w:val="ListStyle"/>
        <w:contextualSpacing/>
        <w:jc w:val="both"/>
        <w:rPr>
          <w:rFonts w:ascii="Arial" w:eastAsia="Arial" w:hAnsi="Arial" w:cs="Arial"/>
          <w:bCs/>
          <w:color w:val="000000"/>
          <w:sz w:val="24"/>
          <w:szCs w:val="24"/>
        </w:rPr>
      </w:pPr>
    </w:p>
    <w:p w:rsidR="00700165" w:rsidRPr="00D53ED0" w:rsidRDefault="00700165"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Data Storage</w:t>
      </w:r>
    </w:p>
    <w:p w:rsidR="00700165" w:rsidRPr="00700165" w:rsidRDefault="00700165" w:rsidP="004325C6">
      <w:pPr>
        <w:pStyle w:val="ListStyle"/>
        <w:contextualSpacing/>
        <w:jc w:val="both"/>
        <w:rPr>
          <w:rFonts w:ascii="Arial" w:eastAsia="Arial" w:hAnsi="Arial" w:cs="Arial"/>
          <w:bCs/>
          <w:color w:val="000000"/>
          <w:sz w:val="24"/>
          <w:szCs w:val="24"/>
        </w:rPr>
      </w:pPr>
      <w:r w:rsidRPr="00700165">
        <w:rPr>
          <w:rFonts w:ascii="Arial" w:eastAsia="Arial" w:hAnsi="Arial" w:cs="Arial"/>
          <w:bCs/>
          <w:color w:val="000000"/>
          <w:sz w:val="24"/>
          <w:szCs w:val="24"/>
        </w:rPr>
        <w:t xml:space="preserve">The PIC32 Ethernet Starter Kit was chosen to be used as the data storage unit due to its USB and Ethernet connection capabilities.  The sensors </w:t>
      </w:r>
      <w:r w:rsidR="00F24CAA">
        <w:rPr>
          <w:rFonts w:ascii="Arial" w:eastAsia="Arial" w:hAnsi="Arial" w:cs="Arial"/>
          <w:bCs/>
          <w:color w:val="000000"/>
          <w:sz w:val="24"/>
          <w:szCs w:val="24"/>
        </w:rPr>
        <w:t>are expected to connect to the starter kit</w:t>
      </w:r>
      <w:r w:rsidRPr="00700165">
        <w:rPr>
          <w:rFonts w:ascii="Arial" w:eastAsia="Arial" w:hAnsi="Arial" w:cs="Arial"/>
          <w:bCs/>
          <w:color w:val="000000"/>
          <w:sz w:val="24"/>
          <w:szCs w:val="24"/>
        </w:rPr>
        <w:t xml:space="preserve"> using USB cables to allow the data to be stored and the large RAM memory</w:t>
      </w:r>
      <w:r>
        <w:rPr>
          <w:rFonts w:ascii="Arial" w:eastAsia="Arial" w:hAnsi="Arial" w:cs="Arial"/>
          <w:bCs/>
          <w:color w:val="000000"/>
          <w:sz w:val="24"/>
          <w:szCs w:val="24"/>
        </w:rPr>
        <w:t xml:space="preserve">.  </w:t>
      </w:r>
      <w:r w:rsidR="00D53ED0">
        <w:rPr>
          <w:rFonts w:ascii="Arial" w:eastAsia="Arial" w:hAnsi="Arial" w:cs="Arial"/>
          <w:bCs/>
          <w:color w:val="000000"/>
          <w:sz w:val="24"/>
          <w:szCs w:val="24"/>
        </w:rPr>
        <w:t xml:space="preserve">If not, the sensors will be connection via pin connection with the I/O Expansion Board that will attach to the starter kit.  </w:t>
      </w:r>
      <w:r w:rsidR="00F24CAA">
        <w:rPr>
          <w:rFonts w:ascii="Arial" w:eastAsia="Arial" w:hAnsi="Arial" w:cs="Arial"/>
          <w:bCs/>
          <w:color w:val="000000"/>
          <w:sz w:val="24"/>
          <w:szCs w:val="24"/>
        </w:rPr>
        <w:t>The Ethernet connections are to be</w:t>
      </w:r>
      <w:r>
        <w:rPr>
          <w:rFonts w:ascii="Arial" w:eastAsia="Arial" w:hAnsi="Arial" w:cs="Arial"/>
          <w:bCs/>
          <w:color w:val="000000"/>
          <w:sz w:val="24"/>
          <w:szCs w:val="24"/>
        </w:rPr>
        <w:t xml:space="preserve"> used for the router to allow wi</w:t>
      </w:r>
      <w:r w:rsidR="00D53ED0">
        <w:rPr>
          <w:rFonts w:ascii="Arial" w:eastAsia="Arial" w:hAnsi="Arial" w:cs="Arial"/>
          <w:bCs/>
          <w:color w:val="000000"/>
          <w:sz w:val="24"/>
          <w:szCs w:val="24"/>
        </w:rPr>
        <w:t>reless transmission of the data, unless if the design calls for the use of a wireless transmitter/receiver system instead.</w:t>
      </w:r>
    </w:p>
    <w:p w:rsidR="00700165" w:rsidRPr="00700165" w:rsidRDefault="00700165" w:rsidP="004325C6">
      <w:pPr>
        <w:pStyle w:val="ListStyle"/>
        <w:contextualSpacing/>
        <w:jc w:val="both"/>
        <w:rPr>
          <w:rFonts w:ascii="Arial" w:eastAsia="Arial" w:hAnsi="Arial" w:cs="Arial"/>
          <w:bCs/>
          <w:color w:val="000000"/>
          <w:sz w:val="24"/>
          <w:szCs w:val="24"/>
        </w:rPr>
      </w:pPr>
    </w:p>
    <w:p w:rsidR="00700165" w:rsidRPr="00D53ED0" w:rsidRDefault="00700165"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Router</w:t>
      </w:r>
    </w:p>
    <w:p w:rsidR="00700165" w:rsidRPr="0060656D" w:rsidRDefault="00700165"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 xml:space="preserve">The Cisco Valet router was chosen because it happens to be owned by a member of the group.  The router’s job is to transmit the data the user interface.  In case the Cisco Valet does not meet the design specifications for the router, the </w:t>
      </w:r>
      <w:r>
        <w:rPr>
          <w:rFonts w:ascii="Arial" w:eastAsia="Arial" w:hAnsi="Arial" w:cs="Arial"/>
          <w:color w:val="000000"/>
          <w:sz w:val="24"/>
          <w:szCs w:val="24"/>
        </w:rPr>
        <w:t>ASUS WL-520GU wireless r</w:t>
      </w:r>
      <w:r w:rsidRPr="00FB68BB">
        <w:rPr>
          <w:rFonts w:ascii="Arial" w:eastAsia="Arial" w:hAnsi="Arial" w:cs="Arial"/>
          <w:color w:val="000000"/>
          <w:sz w:val="24"/>
          <w:szCs w:val="24"/>
        </w:rPr>
        <w:t>outer</w:t>
      </w:r>
      <w:r w:rsidR="00F24CAA">
        <w:rPr>
          <w:rFonts w:ascii="Arial" w:eastAsia="Arial" w:hAnsi="Arial" w:cs="Arial"/>
          <w:color w:val="000000"/>
          <w:sz w:val="24"/>
          <w:szCs w:val="24"/>
        </w:rPr>
        <w:t xml:space="preserve"> was chosen to</w:t>
      </w:r>
      <w:r>
        <w:rPr>
          <w:rFonts w:ascii="Arial" w:eastAsia="Arial" w:hAnsi="Arial" w:cs="Arial"/>
          <w:color w:val="000000"/>
          <w:sz w:val="24"/>
          <w:szCs w:val="24"/>
        </w:rPr>
        <w:t xml:space="preserve"> become the chosen model for the design.</w:t>
      </w:r>
      <w:r w:rsidR="00103794">
        <w:rPr>
          <w:rFonts w:ascii="Arial" w:eastAsia="Arial" w:hAnsi="Arial" w:cs="Arial"/>
          <w:color w:val="000000"/>
          <w:sz w:val="24"/>
          <w:szCs w:val="24"/>
        </w:rPr>
        <w:t xml:space="preserve">  This router has a low p</w:t>
      </w:r>
      <w:r w:rsidR="00B84952">
        <w:rPr>
          <w:rFonts w:ascii="Arial" w:eastAsia="Arial" w:hAnsi="Arial" w:cs="Arial"/>
          <w:color w:val="000000"/>
          <w:sz w:val="24"/>
          <w:szCs w:val="24"/>
        </w:rPr>
        <w:t>rice and multiple USB ports.</w:t>
      </w:r>
      <w:r w:rsidR="007C3F8C">
        <w:rPr>
          <w:rFonts w:ascii="Arial" w:eastAsia="Arial" w:hAnsi="Arial" w:cs="Arial"/>
          <w:color w:val="000000"/>
          <w:sz w:val="24"/>
          <w:szCs w:val="24"/>
        </w:rPr>
        <w:t xml:space="preserve">  However, it was later decided that a wireless transmitter and receiver alone (which is part of the wireless data transmission researh/design) would suffice for the project design, so the router is no longer part of the final design.</w:t>
      </w:r>
    </w:p>
    <w:p w:rsidR="00B4240B" w:rsidRDefault="00B4240B" w:rsidP="004325C6">
      <w:pPr>
        <w:pStyle w:val="ListStyle"/>
        <w:contextualSpacing/>
        <w:jc w:val="both"/>
        <w:rPr>
          <w:rFonts w:ascii="Arial" w:eastAsia="Arial" w:hAnsi="Arial" w:cs="Arial"/>
          <w:bCs/>
          <w:color w:val="000000"/>
          <w:sz w:val="28"/>
          <w:szCs w:val="28"/>
          <w:u w:val="single"/>
        </w:rPr>
      </w:pPr>
    </w:p>
    <w:p w:rsidR="00700165" w:rsidRPr="00D53ED0" w:rsidRDefault="00700165"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LCD</w:t>
      </w:r>
    </w:p>
    <w:p w:rsidR="00103794" w:rsidRPr="00103794" w:rsidRDefault="00103794"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The blue backlight white character LCD display was chosen for its low price and character line size.  In order to make sure the data is being correctly stored into memory, the LCD display must print out an output that represents the data being stored.  With the 16 x 2 line size, this output will be clearly displayed and easily organized in a legible manner.</w:t>
      </w:r>
    </w:p>
    <w:p w:rsidR="00103794" w:rsidRPr="00700165" w:rsidRDefault="00103794" w:rsidP="004325C6">
      <w:pPr>
        <w:pStyle w:val="ListStyle"/>
        <w:contextualSpacing/>
        <w:jc w:val="both"/>
        <w:rPr>
          <w:rFonts w:ascii="Arial" w:eastAsia="Arial" w:hAnsi="Arial" w:cs="Arial"/>
          <w:bCs/>
          <w:color w:val="000000"/>
          <w:sz w:val="28"/>
          <w:szCs w:val="28"/>
          <w:u w:val="single"/>
        </w:rPr>
      </w:pPr>
    </w:p>
    <w:p w:rsidR="00700165" w:rsidRPr="00D53ED0" w:rsidRDefault="00700165"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Wireless Data Transmission</w:t>
      </w:r>
    </w:p>
    <w:p w:rsidR="00103794" w:rsidRPr="00103794" w:rsidRDefault="00103794" w:rsidP="004325C6">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 xml:space="preserve">XBee 1mW chip antenna was chosen because it was easy to use, most reliable RF device discovered during the research.  Also chosen was the XBee Explorer USB board because this unit works with all </w:t>
      </w:r>
      <w:r w:rsidR="00F24CAA">
        <w:rPr>
          <w:rFonts w:ascii="Arial" w:eastAsia="Arial" w:hAnsi="Arial" w:cs="Arial"/>
          <w:bCs/>
          <w:color w:val="000000"/>
          <w:sz w:val="24"/>
          <w:szCs w:val="24"/>
        </w:rPr>
        <w:t xml:space="preserve">of </w:t>
      </w:r>
      <w:r>
        <w:rPr>
          <w:rFonts w:ascii="Arial" w:eastAsia="Arial" w:hAnsi="Arial" w:cs="Arial"/>
          <w:bCs/>
          <w:color w:val="000000"/>
          <w:sz w:val="24"/>
          <w:szCs w:val="24"/>
        </w:rPr>
        <w:t>the XBee modules.</w:t>
      </w:r>
    </w:p>
    <w:p w:rsidR="00103794" w:rsidRPr="00700165" w:rsidRDefault="00103794" w:rsidP="004325C6">
      <w:pPr>
        <w:pStyle w:val="ListStyle"/>
        <w:contextualSpacing/>
        <w:jc w:val="both"/>
        <w:rPr>
          <w:rFonts w:ascii="Arial" w:eastAsia="Arial" w:hAnsi="Arial" w:cs="Arial"/>
          <w:bCs/>
          <w:color w:val="000000"/>
          <w:sz w:val="28"/>
          <w:szCs w:val="28"/>
          <w:u w:val="single"/>
        </w:rPr>
      </w:pPr>
    </w:p>
    <w:p w:rsidR="00700165" w:rsidRPr="00D53ED0" w:rsidRDefault="00700165" w:rsidP="004325C6">
      <w:pPr>
        <w:pStyle w:val="ListStyle"/>
        <w:contextualSpacing/>
        <w:jc w:val="both"/>
        <w:rPr>
          <w:rFonts w:ascii="Arial" w:eastAsia="Arial" w:hAnsi="Arial" w:cs="Arial"/>
          <w:bCs/>
          <w:color w:val="000000"/>
          <w:sz w:val="24"/>
          <w:szCs w:val="24"/>
          <w:u w:val="single"/>
        </w:rPr>
      </w:pPr>
      <w:r w:rsidRPr="00D53ED0">
        <w:rPr>
          <w:rFonts w:ascii="Arial" w:eastAsia="Arial" w:hAnsi="Arial" w:cs="Arial"/>
          <w:bCs/>
          <w:color w:val="000000"/>
          <w:sz w:val="24"/>
          <w:szCs w:val="24"/>
          <w:u w:val="single"/>
        </w:rPr>
        <w:t>User Interface</w:t>
      </w:r>
    </w:p>
    <w:p w:rsidR="00860797" w:rsidRDefault="00103794" w:rsidP="00DA0390">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The XBee module needs to be configured through the X-CTU utility which only runs in Windows</w:t>
      </w:r>
      <w:r w:rsidR="00EA09BA">
        <w:rPr>
          <w:rFonts w:ascii="Arial" w:eastAsia="Arial" w:hAnsi="Arial" w:cs="Arial"/>
          <w:bCs/>
          <w:color w:val="000000"/>
          <w:sz w:val="24"/>
          <w:szCs w:val="24"/>
        </w:rPr>
        <w:t>®</w:t>
      </w:r>
      <w:r>
        <w:rPr>
          <w:rFonts w:ascii="Arial" w:eastAsia="Arial" w:hAnsi="Arial" w:cs="Arial"/>
          <w:bCs/>
          <w:color w:val="000000"/>
          <w:sz w:val="24"/>
          <w:szCs w:val="24"/>
        </w:rPr>
        <w:t xml:space="preserve"> 98, 2000, ME, and XP.  Because the X-CTU utility only </w:t>
      </w:r>
      <w:r>
        <w:rPr>
          <w:rFonts w:ascii="Arial" w:eastAsia="Arial" w:hAnsi="Arial" w:cs="Arial"/>
          <w:bCs/>
          <w:color w:val="000000"/>
          <w:sz w:val="24"/>
          <w:szCs w:val="24"/>
        </w:rPr>
        <w:lastRenderedPageBreak/>
        <w:t>operates in these OS, Python and C programming languages will be used to code the user interface.</w:t>
      </w:r>
    </w:p>
    <w:p w:rsidR="00D53ED0" w:rsidRPr="00D53ED0" w:rsidRDefault="00D53ED0" w:rsidP="00DA0390">
      <w:pPr>
        <w:pStyle w:val="ListStyle"/>
        <w:contextualSpacing/>
        <w:jc w:val="both"/>
        <w:rPr>
          <w:rFonts w:ascii="Arial" w:eastAsia="Arial" w:hAnsi="Arial" w:cs="Arial"/>
          <w:bCs/>
          <w:color w:val="000000"/>
          <w:sz w:val="40"/>
          <w:szCs w:val="40"/>
        </w:rPr>
      </w:pPr>
    </w:p>
    <w:p w:rsidR="000E19BB" w:rsidRDefault="000E19BB" w:rsidP="004325C6">
      <w:pPr>
        <w:pStyle w:val="ListStyle"/>
        <w:contextualSpacing/>
        <w:jc w:val="center"/>
        <w:rPr>
          <w:rFonts w:ascii="Arial" w:eastAsia="Arial" w:hAnsi="Arial" w:cs="Arial"/>
          <w:b/>
          <w:bCs/>
          <w:color w:val="000000"/>
          <w:sz w:val="40"/>
          <w:szCs w:val="40"/>
          <w:u w:val="single"/>
        </w:rPr>
      </w:pPr>
      <w:r w:rsidRPr="00860797">
        <w:rPr>
          <w:rFonts w:ascii="Arial" w:eastAsia="Arial" w:hAnsi="Arial" w:cs="Arial"/>
          <w:b/>
          <w:bCs/>
          <w:color w:val="000000"/>
          <w:sz w:val="40"/>
          <w:szCs w:val="40"/>
          <w:u w:val="single"/>
        </w:rPr>
        <w:t>Project Design</w:t>
      </w:r>
    </w:p>
    <w:p w:rsidR="0060656D" w:rsidRPr="00860797" w:rsidRDefault="0060656D" w:rsidP="004325C6">
      <w:pPr>
        <w:pStyle w:val="ListStyle"/>
        <w:contextualSpacing/>
        <w:jc w:val="center"/>
        <w:rPr>
          <w:rFonts w:ascii="Arial" w:eastAsia="Arial" w:hAnsi="Arial" w:cs="Arial"/>
          <w:b/>
          <w:bCs/>
          <w:color w:val="000000"/>
          <w:sz w:val="40"/>
          <w:szCs w:val="40"/>
          <w:u w:val="single"/>
        </w:rPr>
      </w:pPr>
    </w:p>
    <w:p w:rsidR="000E19BB" w:rsidRPr="00860797" w:rsidRDefault="000E19BB" w:rsidP="004325C6">
      <w:pPr>
        <w:pStyle w:val="ListStyle"/>
        <w:contextualSpacing/>
        <w:jc w:val="both"/>
        <w:rPr>
          <w:rFonts w:ascii="Arial" w:eastAsia="Arial" w:hAnsi="Arial" w:cs="Arial"/>
          <w:b/>
          <w:bCs/>
          <w:color w:val="000000"/>
          <w:sz w:val="28"/>
          <w:szCs w:val="28"/>
        </w:rPr>
      </w:pPr>
      <w:r w:rsidRPr="00860797">
        <w:rPr>
          <w:rFonts w:ascii="Arial" w:eastAsia="Arial" w:hAnsi="Arial" w:cs="Arial"/>
          <w:b/>
          <w:bCs/>
          <w:color w:val="000000"/>
          <w:sz w:val="28"/>
          <w:szCs w:val="28"/>
        </w:rPr>
        <w:t>4.1 Design Overview</w:t>
      </w:r>
    </w:p>
    <w:p w:rsidR="000E19BB" w:rsidRPr="00FB68BB" w:rsidRDefault="000E19BB" w:rsidP="004325C6">
      <w:pPr>
        <w:pStyle w:val="ListStyle"/>
        <w:contextualSpacing/>
        <w:jc w:val="both"/>
        <w:rPr>
          <w:rFonts w:ascii="Arial" w:eastAsia="Arial" w:hAnsi="Arial" w:cs="Arial"/>
          <w:b/>
          <w:bCs/>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design of this project can be broken into two sections made up of a bunch of subsections: the solar power section and the monitoring section.  These two sections will be connected through the sensor array, as things that occur in the solar power section need to be tracked and displayed for the user.  In this section of the paper, the overall design of the project will be fleshed out, including parts, design schematics, data structures and pin-outs for each of the sections.  The final schematics will be located in the Section 5 (Design Summary) for easy reference.</w:t>
      </w:r>
    </w:p>
    <w:p w:rsidR="000E19BB" w:rsidRPr="00FB68BB" w:rsidRDefault="000E19BB" w:rsidP="004325C6">
      <w:pPr>
        <w:pStyle w:val="ListStyle"/>
        <w:contextualSpacing/>
        <w:jc w:val="both"/>
        <w:rPr>
          <w:rFonts w:ascii="Arial" w:eastAsia="Arial" w:hAnsi="Arial" w:cs="Arial"/>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solar power section, of which a block diagram is given in Figure 4.1.1, is the part of the design that deals exclusively with collecting energy from sunlight and converting it to a form that is usable by modern electronics as efficiently as possible.  This section includes the solar panels themselves, the dc/dc converter, battery bank and inverter.  Each of these subsections will be explained fully down to part diagrams in the following sections, so that once the parts have been ordered, it can be assembled and efficiency analysis can begin.</w:t>
      </w:r>
    </w:p>
    <w:p w:rsidR="000E19BB" w:rsidRPr="00FB68BB" w:rsidRDefault="000E19BB" w:rsidP="004325C6">
      <w:pPr>
        <w:pStyle w:val="ListStyle"/>
        <w:contextualSpacing/>
        <w:jc w:val="both"/>
        <w:rPr>
          <w:rFonts w:ascii="Arial" w:eastAsia="Arial" w:hAnsi="Arial" w:cs="Arial"/>
          <w:color w:val="000000"/>
          <w:sz w:val="24"/>
          <w:szCs w:val="24"/>
        </w:rPr>
      </w:pPr>
    </w:p>
    <w:p w:rsidR="000E19BB" w:rsidRPr="00FB68BB" w:rsidRDefault="007C4644" w:rsidP="004325C6">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4772025" cy="2562225"/>
            <wp:effectExtent l="19050" t="0" r="952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3"/>
                    <a:srcRect/>
                    <a:stretch>
                      <a:fillRect/>
                    </a:stretch>
                  </pic:blipFill>
                  <pic:spPr bwMode="auto">
                    <a:xfrm>
                      <a:off x="0" y="0"/>
                      <a:ext cx="4772025" cy="2562225"/>
                    </a:xfrm>
                    <a:prstGeom prst="rect">
                      <a:avLst/>
                    </a:prstGeom>
                    <a:noFill/>
                    <a:ln w="9525">
                      <a:noFill/>
                      <a:miter lim="800000"/>
                      <a:headEnd/>
                      <a:tailEnd/>
                    </a:ln>
                  </pic:spPr>
                </pic:pic>
              </a:graphicData>
            </a:graphic>
          </wp:inline>
        </w:drawing>
      </w:r>
    </w:p>
    <w:p w:rsidR="000E19BB" w:rsidRPr="00FB68BB" w:rsidRDefault="000E19BB" w:rsidP="004325C6">
      <w:pPr>
        <w:pStyle w:val="ListStyle"/>
        <w:contextualSpacing/>
        <w:jc w:val="center"/>
        <w:rPr>
          <w:rFonts w:ascii="Arial" w:eastAsia="Arial" w:hAnsi="Arial" w:cs="Arial"/>
          <w:i/>
          <w:iCs/>
          <w:color w:val="000000"/>
          <w:sz w:val="24"/>
          <w:szCs w:val="24"/>
        </w:rPr>
      </w:pPr>
      <w:r w:rsidRPr="00FB68BB">
        <w:rPr>
          <w:rFonts w:ascii="Arial" w:eastAsia="Arial" w:hAnsi="Arial" w:cs="Arial"/>
          <w:i/>
          <w:iCs/>
          <w:color w:val="000000"/>
          <w:sz w:val="24"/>
          <w:szCs w:val="24"/>
        </w:rPr>
        <w:t>Figure 4.1.1 - Solar Power Section Block Diagram</w:t>
      </w:r>
    </w:p>
    <w:p w:rsidR="000E19BB" w:rsidRPr="00FB68BB" w:rsidRDefault="000E19BB" w:rsidP="004325C6">
      <w:pPr>
        <w:pStyle w:val="ListStyle"/>
        <w:contextualSpacing/>
        <w:jc w:val="center"/>
        <w:rPr>
          <w:rFonts w:ascii="Arial" w:eastAsia="Arial" w:hAnsi="Arial" w:cs="Arial"/>
          <w:i/>
          <w:iCs/>
          <w:color w:val="000000"/>
          <w:sz w:val="24"/>
          <w:szCs w:val="24"/>
        </w:rPr>
      </w:pPr>
    </w:p>
    <w:p w:rsidR="000E19BB" w:rsidRPr="00FB68BB" w:rsidRDefault="000E19BB"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monitoring section, shown in</w:t>
      </w:r>
      <w:r w:rsidR="00EA09BA">
        <w:rPr>
          <w:rFonts w:ascii="Arial" w:eastAsia="Arial" w:hAnsi="Arial" w:cs="Arial"/>
          <w:color w:val="000000"/>
          <w:sz w:val="24"/>
          <w:szCs w:val="24"/>
        </w:rPr>
        <w:t xml:space="preserve"> the block diagram of Figure 4.1.2</w:t>
      </w:r>
      <w:r w:rsidRPr="00FB68BB">
        <w:rPr>
          <w:rFonts w:ascii="Arial" w:eastAsia="Arial" w:hAnsi="Arial" w:cs="Arial"/>
          <w:color w:val="000000"/>
          <w:sz w:val="24"/>
          <w:szCs w:val="24"/>
        </w:rPr>
        <w:t xml:space="preserve">, is the part of the design that deals with monitoring the properties of the solar array, displaying the data for the user, and/or modifying the positioning of the solar array for greater efficiency.  This section includes the sensor arrays, storage devices, </w:t>
      </w:r>
      <w:r w:rsidRPr="00FB68BB">
        <w:rPr>
          <w:rFonts w:ascii="Arial" w:eastAsia="Arial" w:hAnsi="Arial" w:cs="Arial"/>
          <w:color w:val="000000"/>
          <w:sz w:val="24"/>
          <w:szCs w:val="24"/>
        </w:rPr>
        <w:lastRenderedPageBreak/>
        <w:t>wireless access, user interface and solar tracking.  As with the solar power section, each of these subsections will be discussed fully down to their unit parts, so that the design can be assembled as quickly as possible.</w:t>
      </w:r>
    </w:p>
    <w:p w:rsidR="000E19BB" w:rsidRPr="00FB68BB" w:rsidRDefault="000E19BB" w:rsidP="004325C6">
      <w:pPr>
        <w:pStyle w:val="ListStyle"/>
        <w:contextualSpacing/>
        <w:jc w:val="both"/>
        <w:rPr>
          <w:rFonts w:ascii="Arial" w:eastAsia="Arial" w:hAnsi="Arial" w:cs="Arial"/>
          <w:color w:val="000000"/>
          <w:sz w:val="24"/>
          <w:szCs w:val="24"/>
        </w:rPr>
      </w:pPr>
    </w:p>
    <w:p w:rsidR="000E19BB" w:rsidRPr="00FB68BB" w:rsidRDefault="007C4644" w:rsidP="004325C6">
      <w:pPr>
        <w:pStyle w:val="ListStyle"/>
        <w:contextualSpacing/>
        <w:jc w:val="center"/>
        <w:rPr>
          <w:rFonts w:ascii="Arial" w:eastAsia="Arial" w:hAnsi="Arial" w:cs="Arial"/>
          <w:i/>
          <w:iCs/>
          <w:color w:val="000000"/>
          <w:sz w:val="24"/>
          <w:szCs w:val="24"/>
        </w:rPr>
      </w:pPr>
      <w:r>
        <w:rPr>
          <w:rFonts w:ascii="Arial" w:eastAsia="Arial" w:hAnsi="Arial" w:cs="Arial"/>
          <w:i/>
          <w:iCs/>
          <w:noProof/>
          <w:color w:val="000000"/>
          <w:sz w:val="24"/>
          <w:szCs w:val="24"/>
          <w:lang w:eastAsia="zh-CN"/>
        </w:rPr>
        <w:drawing>
          <wp:inline distT="0" distB="0" distL="0" distR="0">
            <wp:extent cx="4314825" cy="2209800"/>
            <wp:effectExtent l="19050" t="0" r="9525"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4"/>
                    <a:srcRect/>
                    <a:stretch>
                      <a:fillRect/>
                    </a:stretch>
                  </pic:blipFill>
                  <pic:spPr bwMode="auto">
                    <a:xfrm>
                      <a:off x="0" y="0"/>
                      <a:ext cx="4314825" cy="2209800"/>
                    </a:xfrm>
                    <a:prstGeom prst="rect">
                      <a:avLst/>
                    </a:prstGeom>
                    <a:noFill/>
                    <a:ln w="9525">
                      <a:noFill/>
                      <a:miter lim="800000"/>
                      <a:headEnd/>
                      <a:tailEnd/>
                    </a:ln>
                  </pic:spPr>
                </pic:pic>
              </a:graphicData>
            </a:graphic>
          </wp:inline>
        </w:drawing>
      </w:r>
    </w:p>
    <w:p w:rsidR="000E19BB" w:rsidRPr="00FB68BB" w:rsidRDefault="000E19BB" w:rsidP="004325C6">
      <w:pPr>
        <w:pStyle w:val="ListStyle"/>
        <w:contextualSpacing/>
        <w:jc w:val="center"/>
        <w:rPr>
          <w:rFonts w:ascii="Arial" w:eastAsia="Arial" w:hAnsi="Arial" w:cs="Arial"/>
          <w:i/>
          <w:iCs/>
          <w:color w:val="000000"/>
          <w:sz w:val="24"/>
          <w:szCs w:val="24"/>
        </w:rPr>
      </w:pPr>
      <w:r w:rsidRPr="00FB68BB">
        <w:rPr>
          <w:rFonts w:ascii="Arial" w:eastAsia="Arial" w:hAnsi="Arial" w:cs="Arial"/>
          <w:i/>
          <w:iCs/>
          <w:color w:val="000000"/>
          <w:sz w:val="24"/>
          <w:szCs w:val="24"/>
        </w:rPr>
        <w:t>Figure 4.1.2 - Monitoring Section Block Diagram</w:t>
      </w:r>
    </w:p>
    <w:p w:rsidR="000E19BB" w:rsidRPr="00FB68BB" w:rsidRDefault="000E19BB" w:rsidP="004325C6">
      <w:pPr>
        <w:pStyle w:val="ListStyle"/>
        <w:contextualSpacing/>
        <w:jc w:val="both"/>
        <w:rPr>
          <w:rFonts w:ascii="Arial" w:eastAsia="Arial" w:hAnsi="Arial" w:cs="Arial"/>
          <w:color w:val="000000"/>
          <w:sz w:val="24"/>
          <w:szCs w:val="24"/>
        </w:rPr>
      </w:pPr>
    </w:p>
    <w:p w:rsidR="006A7D6D" w:rsidRPr="008B6844" w:rsidRDefault="006A7D6D" w:rsidP="006A7D6D">
      <w:pPr>
        <w:pStyle w:val="ListStyle"/>
        <w:contextualSpacing/>
        <w:jc w:val="both"/>
        <w:rPr>
          <w:rFonts w:ascii="Arial" w:eastAsia="Arial" w:hAnsi="Arial" w:cs="Arial"/>
          <w:b/>
          <w:bCs/>
          <w:color w:val="000000"/>
          <w:sz w:val="28"/>
          <w:szCs w:val="28"/>
        </w:rPr>
      </w:pPr>
      <w:r w:rsidRPr="008B6844">
        <w:rPr>
          <w:rFonts w:ascii="Arial" w:eastAsia="Arial" w:hAnsi="Arial" w:cs="Arial"/>
          <w:b/>
          <w:bCs/>
          <w:color w:val="000000"/>
          <w:sz w:val="28"/>
          <w:szCs w:val="28"/>
        </w:rPr>
        <w:t>4.2 Solar Film Design</w:t>
      </w:r>
    </w:p>
    <w:p w:rsidR="006A7D6D" w:rsidRPr="008B6844" w:rsidRDefault="006A7D6D" w:rsidP="006A7D6D">
      <w:pPr>
        <w:pStyle w:val="ListStyle"/>
        <w:contextualSpacing/>
        <w:jc w:val="both"/>
        <w:rPr>
          <w:rFonts w:ascii="Arial" w:eastAsia="Arial" w:hAnsi="Arial" w:cs="Arial"/>
          <w:b/>
          <w:bCs/>
          <w:color w:val="000000"/>
          <w:sz w:val="24"/>
          <w:szCs w:val="24"/>
        </w:rPr>
      </w:pPr>
    </w:p>
    <w:p w:rsidR="006A7D6D" w:rsidRPr="008B6844" w:rsidRDefault="006A7D6D" w:rsidP="006A7D6D">
      <w:pPr>
        <w:pStyle w:val="ListStyle"/>
        <w:contextualSpacing/>
        <w:jc w:val="both"/>
        <w:rPr>
          <w:rFonts w:ascii="Arial" w:eastAsia="Arial" w:hAnsi="Arial" w:cs="Arial"/>
          <w:color w:val="000000"/>
          <w:sz w:val="24"/>
          <w:szCs w:val="24"/>
        </w:rPr>
      </w:pPr>
      <w:r w:rsidRPr="008B6844">
        <w:rPr>
          <w:rFonts w:ascii="Arial" w:eastAsia="Arial" w:hAnsi="Arial" w:cs="Arial"/>
          <w:color w:val="000000"/>
          <w:sz w:val="24"/>
          <w:szCs w:val="24"/>
        </w:rPr>
        <w:t>After the group decided to base the project on increasing the efficiency of solar thin films, the group did a search to find comparable panels of different composites. The group spent a lot of time researching thin film solar panels and decided to go with the GSE 30W 17.5V thin film solar panel.  This panel was chosen because of its high output at higher temperatures.</w:t>
      </w:r>
      <w:r>
        <w:rPr>
          <w:rFonts w:ascii="Arial" w:eastAsia="Arial" w:hAnsi="Arial" w:cs="Arial"/>
          <w:color w:val="000000"/>
          <w:sz w:val="24"/>
          <w:szCs w:val="24"/>
        </w:rPr>
        <w:t xml:space="preserve"> This particular solar panel material can operate at temperatures up to 62 degrees, which is equivalent to 143.6 degrees Fahrenheit. </w:t>
      </w:r>
      <w:r w:rsidRPr="008B6844">
        <w:rPr>
          <w:rFonts w:ascii="Arial" w:eastAsia="Arial" w:hAnsi="Arial" w:cs="Arial"/>
          <w:color w:val="000000"/>
          <w:sz w:val="24"/>
          <w:szCs w:val="24"/>
        </w:rPr>
        <w:t>Even at higher temperatures, the CIGS material operates in a range very close to 25 degrees Celsius, which is the standard testing condition (STC).  It was calculated that the output power produced at 25 degrees Celsius was 30.63W.  At 62 degrees Celsius, the power output dropped only to 26.25W.  This gives the group great hope that this panel can perform just as well at higher temperatures with solar tracking and optics.  Since it is not known at what temperature the panel’s efficiency will decrease, tests will be done to determine the temperature range that the design needs to avoid for optimum power production.</w:t>
      </w:r>
    </w:p>
    <w:p w:rsidR="006A7D6D" w:rsidRPr="00BE59A9" w:rsidRDefault="006A7D6D" w:rsidP="006A7D6D">
      <w:pPr>
        <w:pStyle w:val="ListStyle"/>
        <w:contextualSpacing/>
        <w:jc w:val="center"/>
        <w:rPr>
          <w:rFonts w:ascii="Arial" w:hAnsi="Arial" w:cs="Arial"/>
          <w:sz w:val="24"/>
          <w:szCs w:val="24"/>
          <w:highlight w:val="yellow"/>
        </w:rPr>
      </w:pPr>
    </w:p>
    <w:p w:rsidR="006A7D6D" w:rsidRPr="008B6844" w:rsidRDefault="006A7D6D" w:rsidP="006A7D6D">
      <w:pPr>
        <w:pStyle w:val="ListStyle"/>
        <w:contextualSpacing/>
        <w:rPr>
          <w:rFonts w:ascii="Arial" w:eastAsia="Arial" w:hAnsi="Arial" w:cs="Arial"/>
          <w:color w:val="000000"/>
          <w:sz w:val="24"/>
          <w:szCs w:val="24"/>
        </w:rPr>
      </w:pPr>
      <w:r w:rsidRPr="008B6844">
        <w:rPr>
          <w:rFonts w:ascii="Arial" w:eastAsia="Arial" w:hAnsi="Arial" w:cs="Arial"/>
          <w:color w:val="000000"/>
          <w:sz w:val="24"/>
          <w:szCs w:val="24"/>
        </w:rPr>
        <w:t>To summarize, the specs for the GSE Solar thin film panel are:</w:t>
      </w:r>
    </w:p>
    <w:p w:rsidR="006A7D6D" w:rsidRPr="008B6844" w:rsidRDefault="006A7D6D" w:rsidP="006A7D6D">
      <w:pPr>
        <w:pStyle w:val="ListStyle"/>
        <w:contextualSpacing/>
        <w:rPr>
          <w:rFonts w:ascii="Arial" w:eastAsia="Arial" w:hAnsi="Arial" w:cs="Arial"/>
          <w:color w:val="000000"/>
          <w:sz w:val="24"/>
          <w:szCs w:val="24"/>
        </w:rPr>
      </w:pPr>
    </w:p>
    <w:p w:rsidR="006A7D6D" w:rsidRPr="008B6844" w:rsidRDefault="006A7D6D" w:rsidP="006A7D6D">
      <w:pPr>
        <w:pStyle w:val="ListStyle"/>
        <w:contextualSpacing/>
        <w:jc w:val="both"/>
        <w:rPr>
          <w:rFonts w:ascii="Arial" w:eastAsia="Arial" w:hAnsi="Arial" w:cs="Arial"/>
          <w:color w:val="000000"/>
          <w:sz w:val="24"/>
          <w:szCs w:val="24"/>
          <w:u w:val="single"/>
        </w:rPr>
      </w:pPr>
      <w:r w:rsidRPr="008B6844">
        <w:rPr>
          <w:rFonts w:ascii="Arial" w:eastAsia="Arial" w:hAnsi="Arial" w:cs="Arial"/>
          <w:color w:val="000000"/>
          <w:sz w:val="24"/>
          <w:szCs w:val="24"/>
          <w:u w:val="single"/>
        </w:rPr>
        <w:t>PN 33030-O 30W 12V Solar Panel</w:t>
      </w:r>
    </w:p>
    <w:p w:rsidR="006A7D6D" w:rsidRPr="008B6844" w:rsidRDefault="006A7D6D" w:rsidP="002964A9">
      <w:pPr>
        <w:pStyle w:val="ListStyle"/>
        <w:numPr>
          <w:ilvl w:val="0"/>
          <w:numId w:val="32"/>
        </w:numPr>
        <w:contextualSpacing/>
        <w:jc w:val="both"/>
        <w:rPr>
          <w:rFonts w:ascii="Arial" w:eastAsia="Arial" w:hAnsi="Arial" w:cs="Arial"/>
          <w:color w:val="000000"/>
          <w:sz w:val="24"/>
          <w:szCs w:val="24"/>
        </w:rPr>
      </w:pPr>
      <w:r w:rsidRPr="008B6844">
        <w:rPr>
          <w:rFonts w:ascii="Arial" w:eastAsia="Arial" w:hAnsi="Arial" w:cs="Arial"/>
          <w:color w:val="000000"/>
          <w:sz w:val="24"/>
          <w:szCs w:val="24"/>
        </w:rPr>
        <w:t>Maximum power: 30W</w:t>
      </w:r>
    </w:p>
    <w:p w:rsidR="006A7D6D" w:rsidRPr="008B6844" w:rsidRDefault="006A7D6D" w:rsidP="002964A9">
      <w:pPr>
        <w:pStyle w:val="ListStyle"/>
        <w:numPr>
          <w:ilvl w:val="0"/>
          <w:numId w:val="32"/>
        </w:numPr>
        <w:contextualSpacing/>
        <w:jc w:val="both"/>
        <w:rPr>
          <w:rFonts w:ascii="Arial" w:eastAsia="Arial" w:hAnsi="Arial" w:cs="Arial"/>
          <w:color w:val="000000"/>
          <w:sz w:val="24"/>
          <w:szCs w:val="24"/>
        </w:rPr>
      </w:pPr>
      <w:r w:rsidRPr="008B6844">
        <w:rPr>
          <w:rFonts w:ascii="Arial" w:eastAsia="Arial" w:hAnsi="Arial" w:cs="Arial"/>
          <w:color w:val="000000"/>
          <w:sz w:val="24"/>
          <w:szCs w:val="24"/>
        </w:rPr>
        <w:t>Current at Operating Voltage: 1.7A</w:t>
      </w:r>
    </w:p>
    <w:p w:rsidR="006A7D6D" w:rsidRPr="008B6844" w:rsidRDefault="006A7D6D" w:rsidP="002964A9">
      <w:pPr>
        <w:pStyle w:val="ListStyle"/>
        <w:numPr>
          <w:ilvl w:val="0"/>
          <w:numId w:val="32"/>
        </w:numPr>
        <w:contextualSpacing/>
        <w:jc w:val="both"/>
        <w:rPr>
          <w:rFonts w:ascii="Arial" w:eastAsia="Arial" w:hAnsi="Arial" w:cs="Arial"/>
          <w:color w:val="000000"/>
          <w:sz w:val="24"/>
          <w:szCs w:val="24"/>
        </w:rPr>
      </w:pPr>
      <w:r w:rsidRPr="008B6844">
        <w:rPr>
          <w:rFonts w:ascii="Arial" w:eastAsia="Arial" w:hAnsi="Arial" w:cs="Arial"/>
          <w:color w:val="000000"/>
          <w:sz w:val="24"/>
          <w:szCs w:val="24"/>
        </w:rPr>
        <w:t>Operating Voltage: 17.5V</w:t>
      </w:r>
    </w:p>
    <w:p w:rsidR="006A7D6D" w:rsidRPr="008B6844" w:rsidRDefault="006A7D6D" w:rsidP="002964A9">
      <w:pPr>
        <w:pStyle w:val="ListStyle"/>
        <w:numPr>
          <w:ilvl w:val="0"/>
          <w:numId w:val="32"/>
        </w:numPr>
        <w:contextualSpacing/>
        <w:jc w:val="both"/>
        <w:rPr>
          <w:rFonts w:ascii="Arial" w:eastAsia="Arial" w:hAnsi="Arial" w:cs="Arial"/>
          <w:color w:val="000000"/>
          <w:sz w:val="24"/>
          <w:szCs w:val="24"/>
        </w:rPr>
      </w:pPr>
      <w:r w:rsidRPr="008B6844">
        <w:rPr>
          <w:rFonts w:ascii="Arial" w:eastAsia="Arial" w:hAnsi="Arial" w:cs="Arial"/>
          <w:color w:val="000000"/>
          <w:sz w:val="24"/>
          <w:szCs w:val="24"/>
        </w:rPr>
        <w:t>Temperature Coefficient for Power: -0.5% / °C</w:t>
      </w:r>
    </w:p>
    <w:p w:rsidR="006A7D6D" w:rsidRPr="008B6844" w:rsidRDefault="006A7D6D" w:rsidP="002964A9">
      <w:pPr>
        <w:pStyle w:val="ListStyle"/>
        <w:numPr>
          <w:ilvl w:val="0"/>
          <w:numId w:val="32"/>
        </w:numPr>
        <w:contextualSpacing/>
        <w:jc w:val="both"/>
        <w:rPr>
          <w:rFonts w:ascii="Arial" w:eastAsia="Arial" w:hAnsi="Arial" w:cs="Arial"/>
          <w:color w:val="000000"/>
          <w:sz w:val="24"/>
          <w:szCs w:val="24"/>
        </w:rPr>
      </w:pPr>
      <w:r w:rsidRPr="008B6844">
        <w:rPr>
          <w:rFonts w:ascii="Arial" w:eastAsia="Arial" w:hAnsi="Arial" w:cs="Arial"/>
          <w:color w:val="000000"/>
          <w:sz w:val="24"/>
          <w:szCs w:val="24"/>
        </w:rPr>
        <w:t>Temperature Coefficient for Voltage: -0.5% / °C</w:t>
      </w:r>
    </w:p>
    <w:p w:rsidR="006A7D6D" w:rsidRPr="008B6844" w:rsidRDefault="006A7D6D" w:rsidP="002964A9">
      <w:pPr>
        <w:pStyle w:val="ListStyle"/>
        <w:numPr>
          <w:ilvl w:val="0"/>
          <w:numId w:val="32"/>
        </w:numPr>
        <w:contextualSpacing/>
        <w:jc w:val="both"/>
        <w:rPr>
          <w:rFonts w:ascii="Arial" w:eastAsia="Arial" w:hAnsi="Arial" w:cs="Arial"/>
          <w:color w:val="000000"/>
          <w:sz w:val="24"/>
          <w:szCs w:val="24"/>
        </w:rPr>
      </w:pPr>
      <w:r w:rsidRPr="008B6844">
        <w:rPr>
          <w:rFonts w:ascii="Arial" w:eastAsia="Arial" w:hAnsi="Arial" w:cs="Arial"/>
          <w:color w:val="000000"/>
          <w:sz w:val="24"/>
          <w:szCs w:val="24"/>
        </w:rPr>
        <w:t>Cost $179.99</w:t>
      </w:r>
    </w:p>
    <w:p w:rsidR="006A7D6D" w:rsidRPr="00BE59A9" w:rsidRDefault="006A7D6D" w:rsidP="006A7D6D">
      <w:pPr>
        <w:pStyle w:val="ListStyle"/>
        <w:contextualSpacing/>
        <w:rPr>
          <w:rFonts w:ascii="Arial" w:eastAsia="Arial" w:hAnsi="Arial" w:cs="Arial"/>
          <w:color w:val="000000"/>
          <w:sz w:val="24"/>
          <w:szCs w:val="24"/>
          <w:highlight w:val="yellow"/>
        </w:rPr>
      </w:pPr>
    </w:p>
    <w:p w:rsidR="006A7D6D" w:rsidRPr="00FB68BB" w:rsidRDefault="006A7D6D" w:rsidP="006A7D6D">
      <w:pPr>
        <w:pStyle w:val="ListStyle"/>
        <w:contextualSpacing/>
        <w:jc w:val="both"/>
        <w:rPr>
          <w:rFonts w:ascii="Arial" w:eastAsia="Arial" w:hAnsi="Arial" w:cs="Arial"/>
          <w:color w:val="000000"/>
          <w:sz w:val="24"/>
          <w:szCs w:val="24"/>
        </w:rPr>
      </w:pPr>
      <w:r w:rsidRPr="00773D00">
        <w:rPr>
          <w:rFonts w:ascii="Arial" w:eastAsia="Arial" w:hAnsi="Arial" w:cs="Arial"/>
          <w:color w:val="000000"/>
          <w:sz w:val="24"/>
          <w:szCs w:val="24"/>
        </w:rPr>
        <w:t>With the power output not affected too much by higher temperatures, this solar panel looks to be ideal for the design.  Keeping the panel cooler in order for it to generate more power will be noted, so there will be a gap between the two mounted panels in order for heat to be displaced quickly from each panel.</w:t>
      </w:r>
    </w:p>
    <w:p w:rsidR="00860797" w:rsidRDefault="00860797" w:rsidP="004325C6">
      <w:pPr>
        <w:pStyle w:val="ListStyle"/>
        <w:contextualSpacing/>
        <w:rPr>
          <w:rFonts w:ascii="Arial" w:eastAsia="Arial" w:hAnsi="Arial" w:cs="Arial"/>
          <w:b/>
          <w:bCs/>
          <w:color w:val="000000"/>
          <w:sz w:val="28"/>
          <w:szCs w:val="28"/>
        </w:rPr>
      </w:pPr>
    </w:p>
    <w:p w:rsidR="00146658" w:rsidRPr="00860797" w:rsidRDefault="00146658" w:rsidP="00146658">
      <w:pPr>
        <w:pStyle w:val="ListStyle"/>
        <w:contextualSpacing/>
        <w:rPr>
          <w:rFonts w:ascii="Arial" w:eastAsia="Arial" w:hAnsi="Arial" w:cs="Arial"/>
          <w:b/>
          <w:bCs/>
          <w:color w:val="000000"/>
          <w:sz w:val="28"/>
          <w:szCs w:val="28"/>
        </w:rPr>
      </w:pPr>
      <w:r w:rsidRPr="00860797">
        <w:rPr>
          <w:rFonts w:ascii="Arial" w:eastAsia="Arial" w:hAnsi="Arial" w:cs="Arial"/>
          <w:b/>
          <w:bCs/>
          <w:color w:val="000000"/>
          <w:sz w:val="28"/>
          <w:szCs w:val="28"/>
        </w:rPr>
        <w:t>4.3 Battery Bank Design</w:t>
      </w:r>
    </w:p>
    <w:p w:rsidR="00146658" w:rsidRPr="00FB68BB" w:rsidRDefault="00146658" w:rsidP="00146658">
      <w:pPr>
        <w:pStyle w:val="ListStyle"/>
        <w:contextualSpacing/>
        <w:rPr>
          <w:rFonts w:ascii="Arial" w:eastAsia="Arial" w:hAnsi="Arial" w:cs="Arial"/>
          <w:b/>
          <w:bCs/>
          <w:color w:val="000000"/>
          <w:sz w:val="24"/>
          <w:szCs w:val="24"/>
        </w:rPr>
      </w:pPr>
    </w:p>
    <w:p w:rsidR="00146658" w:rsidRDefault="00146658" w:rsidP="00146658">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batteries and the inverter are integrally connected, as the main source of power draw from the batteries will be the inverter.  Therefore, to ensure that this is taken into consideration, the important specifications of the inverter will be copied and analyzed here as well.  The Powerbright ML-400-24 power inverter provides 400W continuously at 90% efficiency with a maximum power output of 800W.  In order to power a 300W computer system, the inverter must draw 333W to make up for the 10% power expended in the inverter.  A reasonable time to have this system running for is 2 hours continuously, therefore by using the equation </w:t>
      </w:r>
      <w:r w:rsidRPr="0000420C">
        <w:rPr>
          <w:position w:val="-10"/>
          <w:sz w:val="24"/>
          <w:szCs w:val="24"/>
        </w:rPr>
        <w:object w:dxaOrig="5179" w:dyaOrig="320">
          <v:shape id="_x0000_i1564" type="#_x0000_t75" style="width:258.75pt;height:15.75pt" o:ole="">
            <v:imagedata r:id="rId45" o:title=""/>
          </v:shape>
          <o:OLEObject Type="Embed" ProgID="Equation.3" ShapeID="_x0000_i1564" DrawAspect="Content" ObjectID="_1365587257" r:id="rId46"/>
        </w:object>
      </w:r>
      <w:r w:rsidRPr="00FB68BB">
        <w:rPr>
          <w:rFonts w:ascii="Arial" w:eastAsia="Arial" w:hAnsi="Arial" w:cs="Arial"/>
          <w:color w:val="000000"/>
          <w:sz w:val="24"/>
          <w:szCs w:val="24"/>
        </w:rPr>
        <w:t xml:space="preserve">, it is determined that for a 24 V system, the total amp hours must be 25.  </w:t>
      </w:r>
      <w:r>
        <w:rPr>
          <w:rFonts w:ascii="Arial" w:eastAsia="Arial" w:hAnsi="Arial" w:cs="Arial"/>
          <w:color w:val="000000"/>
          <w:sz w:val="24"/>
          <w:szCs w:val="24"/>
        </w:rPr>
        <w:t xml:space="preserve">Batteries of this amp-hour rating however are significantly more expensive and if one were to examine the charging time of batteries of this rating with our chosen solar panels, it can be found that the batteries would be charged in almost 18 hours at peak operation.  This is unacceptable according to our specifications; therefore a tradeoff between charging time and run time was met.  </w:t>
      </w:r>
    </w:p>
    <w:p w:rsidR="00146658" w:rsidRDefault="00146658" w:rsidP="00146658">
      <w:pPr>
        <w:pStyle w:val="ListStyle"/>
        <w:contextualSpacing/>
        <w:jc w:val="both"/>
        <w:rPr>
          <w:rFonts w:ascii="Arial" w:eastAsia="Arial" w:hAnsi="Arial" w:cs="Arial"/>
          <w:color w:val="000000"/>
          <w:sz w:val="24"/>
          <w:szCs w:val="24"/>
        </w:rPr>
      </w:pPr>
    </w:p>
    <w:p w:rsidR="00146658" w:rsidRDefault="00146658" w:rsidP="00146658">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In order to meet the maximum acceptable charging time of 10 hours at peak operation of our solar panel system, the maximum amp-hour rating the batteries can have is 18 AH. Plugging this value back into the capacity equation above, we find that this will give the system a 1.3 hour battery life at peak draw.  If one also consider that the system is likely to be charging while in operation, it can be seen that this is not necessarily as much of a loss in operation time as quoted.  A battery of this rating was selected and purchased from an online distributor. The specifications of the selected battery are detailed below.</w:t>
      </w:r>
    </w:p>
    <w:p w:rsidR="00146658" w:rsidRPr="00FB68BB" w:rsidRDefault="00146658" w:rsidP="00146658">
      <w:pPr>
        <w:pStyle w:val="ListStyle"/>
        <w:contextualSpacing/>
        <w:jc w:val="both"/>
        <w:rPr>
          <w:rFonts w:ascii="Arial" w:eastAsia="Arial" w:hAnsi="Arial" w:cs="Arial"/>
          <w:color w:val="000000"/>
          <w:sz w:val="24"/>
          <w:szCs w:val="24"/>
        </w:rPr>
      </w:pPr>
    </w:p>
    <w:p w:rsidR="00146658" w:rsidRPr="00FB68BB" w:rsidRDefault="00146658" w:rsidP="00146658">
      <w:pPr>
        <w:pStyle w:val="ListStyle"/>
        <w:contextualSpacing/>
        <w:jc w:val="both"/>
        <w:rPr>
          <w:rFonts w:ascii="Arial" w:eastAsia="Arial" w:hAnsi="Arial" w:cs="Arial"/>
          <w:color w:val="000000"/>
          <w:sz w:val="24"/>
          <w:szCs w:val="24"/>
          <w:u w:val="single"/>
        </w:rPr>
      </w:pPr>
      <w:r w:rsidRPr="00FB68BB">
        <w:rPr>
          <w:rFonts w:ascii="Arial" w:eastAsia="Arial" w:hAnsi="Arial" w:cs="Arial"/>
          <w:color w:val="000000"/>
          <w:sz w:val="24"/>
          <w:szCs w:val="24"/>
          <w:u w:val="single"/>
        </w:rPr>
        <w:t xml:space="preserve">SLA-12V14-F2 Twelve Volt Sealed Lead Acid </w:t>
      </w:r>
      <w:smartTag w:uri="urn:schemas-microsoft-com:office:smarttags" w:element="place">
        <w:r w:rsidRPr="00FB68BB">
          <w:rPr>
            <w:rFonts w:ascii="Arial" w:eastAsia="Arial" w:hAnsi="Arial" w:cs="Arial"/>
            <w:color w:val="000000"/>
            <w:sz w:val="24"/>
            <w:szCs w:val="24"/>
            <w:u w:val="single"/>
          </w:rPr>
          <w:t>Battery</w:t>
        </w:r>
      </w:smartTag>
    </w:p>
    <w:p w:rsidR="00146658" w:rsidRPr="00FB68BB" w:rsidRDefault="00146658" w:rsidP="002964A9">
      <w:pPr>
        <w:pStyle w:val="ListStyle"/>
        <w:numPr>
          <w:ilvl w:val="0"/>
          <w:numId w:val="33"/>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Provides 12V Average</w:t>
      </w:r>
    </w:p>
    <w:p w:rsidR="00146658" w:rsidRDefault="00146658" w:rsidP="002964A9">
      <w:pPr>
        <w:pStyle w:val="ListStyle"/>
        <w:numPr>
          <w:ilvl w:val="0"/>
          <w:numId w:val="33"/>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1</w:t>
      </w:r>
      <w:r>
        <w:rPr>
          <w:rFonts w:ascii="Arial" w:eastAsia="Arial" w:hAnsi="Arial" w:cs="Arial"/>
          <w:color w:val="000000"/>
          <w:sz w:val="24"/>
          <w:szCs w:val="24"/>
        </w:rPr>
        <w:t>8</w:t>
      </w:r>
      <w:r w:rsidRPr="00FB68BB">
        <w:rPr>
          <w:rFonts w:ascii="Arial" w:eastAsia="Arial" w:hAnsi="Arial" w:cs="Arial"/>
          <w:color w:val="000000"/>
          <w:sz w:val="24"/>
          <w:szCs w:val="24"/>
        </w:rPr>
        <w:t xml:space="preserve"> amp-hours</w:t>
      </w:r>
    </w:p>
    <w:p w:rsidR="00146658" w:rsidRPr="00FB68BB" w:rsidRDefault="00146658" w:rsidP="002964A9">
      <w:pPr>
        <w:pStyle w:val="ListStyle"/>
        <w:numPr>
          <w:ilvl w:val="0"/>
          <w:numId w:val="33"/>
        </w:numPr>
        <w:contextualSpacing/>
        <w:jc w:val="both"/>
        <w:rPr>
          <w:rFonts w:ascii="Arial" w:eastAsia="Arial" w:hAnsi="Arial" w:cs="Arial"/>
          <w:color w:val="000000"/>
          <w:sz w:val="24"/>
          <w:szCs w:val="24"/>
        </w:rPr>
      </w:pPr>
      <w:r>
        <w:rPr>
          <w:rFonts w:ascii="Arial" w:eastAsia="Arial" w:hAnsi="Arial" w:cs="Arial"/>
          <w:color w:val="000000"/>
          <w:sz w:val="24"/>
          <w:szCs w:val="24"/>
        </w:rPr>
        <w:t>Operating temperature of -40ºC to 60ºC</w:t>
      </w:r>
    </w:p>
    <w:p w:rsidR="00146658" w:rsidRDefault="00146658" w:rsidP="002964A9">
      <w:pPr>
        <w:pStyle w:val="ListStyle"/>
        <w:numPr>
          <w:ilvl w:val="0"/>
          <w:numId w:val="33"/>
        </w:numPr>
        <w:contextualSpacing/>
        <w:jc w:val="both"/>
        <w:rPr>
          <w:rFonts w:ascii="Arial" w:eastAsia="Arial" w:hAnsi="Arial" w:cs="Arial"/>
          <w:color w:val="000000"/>
          <w:sz w:val="24"/>
          <w:szCs w:val="24"/>
        </w:rPr>
      </w:pPr>
      <w:r>
        <w:rPr>
          <w:rFonts w:ascii="Arial" w:eastAsia="Arial" w:hAnsi="Arial" w:cs="Arial"/>
          <w:color w:val="000000"/>
          <w:sz w:val="24"/>
          <w:szCs w:val="24"/>
        </w:rPr>
        <w:t>Terminal Female M6 Insert</w:t>
      </w:r>
    </w:p>
    <w:p w:rsidR="00146658" w:rsidRPr="00FB68BB" w:rsidRDefault="00146658" w:rsidP="002964A9">
      <w:pPr>
        <w:pStyle w:val="ListStyle"/>
        <w:numPr>
          <w:ilvl w:val="0"/>
          <w:numId w:val="33"/>
        </w:numPr>
        <w:contextualSpacing/>
        <w:jc w:val="both"/>
        <w:rPr>
          <w:rFonts w:ascii="Arial" w:eastAsia="Arial" w:hAnsi="Arial" w:cs="Arial"/>
          <w:color w:val="000000"/>
          <w:sz w:val="24"/>
          <w:szCs w:val="24"/>
        </w:rPr>
      </w:pPr>
      <w:r>
        <w:rPr>
          <w:rFonts w:ascii="Arial" w:eastAsia="Arial" w:hAnsi="Arial" w:cs="Arial"/>
          <w:color w:val="000000"/>
          <w:sz w:val="24"/>
          <w:szCs w:val="24"/>
        </w:rPr>
        <w:t>Costs $34</w:t>
      </w:r>
      <w:r w:rsidRPr="00FB68BB">
        <w:rPr>
          <w:rFonts w:ascii="Arial" w:eastAsia="Arial" w:hAnsi="Arial" w:cs="Arial"/>
          <w:color w:val="000000"/>
          <w:sz w:val="24"/>
          <w:szCs w:val="24"/>
        </w:rPr>
        <w:t>.95 each</w:t>
      </w:r>
      <w:r>
        <w:rPr>
          <w:rFonts w:ascii="Arial" w:eastAsia="Arial" w:hAnsi="Arial" w:cs="Arial"/>
          <w:color w:val="000000"/>
          <w:sz w:val="24"/>
          <w:szCs w:val="24"/>
        </w:rPr>
        <w:t xml:space="preserve"> ($19.31 shipping)</w:t>
      </w:r>
    </w:p>
    <w:p w:rsidR="00146658" w:rsidRPr="00FB68BB" w:rsidRDefault="00146658" w:rsidP="00146658">
      <w:pPr>
        <w:pStyle w:val="ListStyle"/>
        <w:contextualSpacing/>
        <w:jc w:val="both"/>
        <w:rPr>
          <w:rFonts w:ascii="Arial" w:eastAsia="Arial" w:hAnsi="Arial" w:cs="Arial"/>
          <w:color w:val="000000"/>
          <w:sz w:val="24"/>
          <w:szCs w:val="24"/>
        </w:rPr>
      </w:pPr>
    </w:p>
    <w:p w:rsidR="00146658" w:rsidRPr="00FB68BB" w:rsidRDefault="00146658" w:rsidP="00146658">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Given that the inverter selected requires 24 volts for operation, two of these batteries were purchased and installed in the final design.</w:t>
      </w:r>
    </w:p>
    <w:p w:rsidR="00146658" w:rsidRDefault="00146658" w:rsidP="00146658">
      <w:pPr>
        <w:pStyle w:val="ListStyle"/>
        <w:contextualSpacing/>
        <w:jc w:val="both"/>
        <w:rPr>
          <w:rFonts w:ascii="Arial" w:eastAsia="Arial" w:hAnsi="Arial" w:cs="Arial"/>
          <w:b/>
          <w:bCs/>
          <w:color w:val="000000"/>
          <w:sz w:val="28"/>
          <w:szCs w:val="28"/>
        </w:rPr>
      </w:pPr>
    </w:p>
    <w:p w:rsidR="0051401A" w:rsidRDefault="0051401A" w:rsidP="00146658">
      <w:pPr>
        <w:pStyle w:val="ListStyle"/>
        <w:contextualSpacing/>
        <w:jc w:val="both"/>
        <w:rPr>
          <w:rFonts w:ascii="Arial" w:eastAsia="Arial" w:hAnsi="Arial" w:cs="Arial"/>
          <w:b/>
          <w:bCs/>
          <w:color w:val="000000"/>
          <w:sz w:val="28"/>
          <w:szCs w:val="28"/>
        </w:rPr>
      </w:pPr>
    </w:p>
    <w:p w:rsidR="0051401A" w:rsidRDefault="0051401A" w:rsidP="00146658">
      <w:pPr>
        <w:pStyle w:val="ListStyle"/>
        <w:contextualSpacing/>
        <w:jc w:val="both"/>
        <w:rPr>
          <w:rFonts w:ascii="Arial" w:eastAsia="Arial" w:hAnsi="Arial" w:cs="Arial"/>
          <w:b/>
          <w:bCs/>
          <w:color w:val="000000"/>
          <w:sz w:val="28"/>
          <w:szCs w:val="28"/>
        </w:rPr>
      </w:pPr>
    </w:p>
    <w:p w:rsidR="00146658" w:rsidRPr="00860797" w:rsidRDefault="00146658" w:rsidP="00146658">
      <w:pPr>
        <w:pStyle w:val="ListStyle"/>
        <w:contextualSpacing/>
        <w:jc w:val="both"/>
        <w:rPr>
          <w:rFonts w:ascii="Arial" w:eastAsia="Arial" w:hAnsi="Arial" w:cs="Arial"/>
          <w:b/>
          <w:bCs/>
          <w:color w:val="000000"/>
          <w:sz w:val="28"/>
          <w:szCs w:val="28"/>
        </w:rPr>
      </w:pPr>
      <w:r w:rsidRPr="00860797">
        <w:rPr>
          <w:rFonts w:ascii="Arial" w:eastAsia="Arial" w:hAnsi="Arial" w:cs="Arial"/>
          <w:b/>
          <w:bCs/>
          <w:color w:val="000000"/>
          <w:sz w:val="28"/>
          <w:szCs w:val="28"/>
        </w:rPr>
        <w:lastRenderedPageBreak/>
        <w:t>4.</w:t>
      </w:r>
      <w:r>
        <w:rPr>
          <w:rFonts w:ascii="Arial" w:eastAsia="Arial" w:hAnsi="Arial" w:cs="Arial"/>
          <w:b/>
          <w:bCs/>
          <w:color w:val="000000"/>
          <w:sz w:val="28"/>
          <w:szCs w:val="28"/>
        </w:rPr>
        <w:t>4</w:t>
      </w:r>
      <w:r w:rsidRPr="00860797">
        <w:rPr>
          <w:rFonts w:ascii="Arial" w:eastAsia="Arial" w:hAnsi="Arial" w:cs="Arial"/>
          <w:b/>
          <w:bCs/>
          <w:color w:val="000000"/>
          <w:sz w:val="28"/>
          <w:szCs w:val="28"/>
        </w:rPr>
        <w:t xml:space="preserve"> DC/DC Converter Design</w:t>
      </w:r>
    </w:p>
    <w:p w:rsidR="00146658" w:rsidRDefault="00146658" w:rsidP="00146658">
      <w:pPr>
        <w:pStyle w:val="ListStyle"/>
        <w:contextualSpacing/>
        <w:jc w:val="both"/>
        <w:rPr>
          <w:rFonts w:ascii="Arial" w:eastAsia="Arial" w:hAnsi="Arial" w:cs="Arial"/>
          <w:b/>
          <w:bCs/>
          <w:color w:val="000000"/>
          <w:sz w:val="24"/>
          <w:szCs w:val="24"/>
        </w:rPr>
      </w:pPr>
    </w:p>
    <w:p w:rsidR="00146658" w:rsidRDefault="00146658" w:rsidP="00146658">
      <w:pPr>
        <w:pStyle w:val="NormalWeb"/>
        <w:spacing w:before="0" w:beforeAutospacing="0" w:after="0" w:afterAutospacing="0"/>
        <w:jc w:val="both"/>
        <w:rPr>
          <w:rFonts w:ascii="Arial" w:hAnsi="Arial" w:cs="Arial"/>
          <w:color w:val="000000"/>
        </w:rPr>
      </w:pPr>
      <w:r>
        <w:rPr>
          <w:rFonts w:ascii="Arial" w:hAnsi="Arial" w:cs="Arial"/>
          <w:color w:val="000000"/>
        </w:rPr>
        <w:t>It was decided that the simplest and most cost effective way of converting the most power while still protecting the sealed lead acid batteries from overcharging damage is to use a voltage controlled charging circuit, whose simplified schematic is shown in Figure 4.4.1.  The idea of this circuit is the battery is exposed to the solar panel’s full power with a small buffer resistor to prevent thermal overload due to the voltage differential, as well as modulate the charging current base on the voltage drop across it.  The switches in the top and bottom line were designed to turn off when the battery on the respective line nears its maximum charge, which is roughly 13.3V for the selected 12V sealed lead acid battery.  The switches on the center line are tied to one of the other two switches and close when they open, allowing current to flow through one of the batteries should the other reach max charge first.  In order to decide when to open and close, the switches will receive an input from a voltage comparing circuit and behave accordingly.</w:t>
      </w:r>
    </w:p>
    <w:p w:rsidR="00146658" w:rsidRDefault="00146658" w:rsidP="00146658">
      <w:pPr>
        <w:pStyle w:val="NormalWeb"/>
        <w:spacing w:before="0" w:beforeAutospacing="0" w:after="0" w:afterAutospacing="0"/>
        <w:jc w:val="both"/>
        <w:rPr>
          <w:color w:val="000000"/>
          <w:sz w:val="27"/>
          <w:szCs w:val="27"/>
        </w:rPr>
      </w:pPr>
    </w:p>
    <w:p w:rsidR="00146658" w:rsidRDefault="007C4644" w:rsidP="00146658">
      <w:pPr>
        <w:jc w:val="center"/>
        <w:rPr>
          <w:color w:val="000000"/>
          <w:sz w:val="27"/>
          <w:szCs w:val="27"/>
        </w:rPr>
      </w:pPr>
      <w:r>
        <w:rPr>
          <w:noProof/>
          <w:color w:val="000000"/>
          <w:sz w:val="27"/>
          <w:szCs w:val="27"/>
          <w:lang w:eastAsia="zh-CN"/>
        </w:rPr>
        <w:drawing>
          <wp:inline distT="0" distB="0" distL="0" distR="0">
            <wp:extent cx="4733925" cy="4133850"/>
            <wp:effectExtent l="19050" t="0" r="9525" b="0"/>
            <wp:docPr id="541" name="Picture 3" descr="DCDCBl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DCBlock.png"/>
                    <pic:cNvPicPr>
                      <a:picLocks noChangeAspect="1" noChangeArrowheads="1"/>
                    </pic:cNvPicPr>
                  </pic:nvPicPr>
                  <pic:blipFill>
                    <a:blip r:embed="rId47"/>
                    <a:srcRect/>
                    <a:stretch>
                      <a:fillRect/>
                    </a:stretch>
                  </pic:blipFill>
                  <pic:spPr bwMode="auto">
                    <a:xfrm>
                      <a:off x="0" y="0"/>
                      <a:ext cx="4733925" cy="4133850"/>
                    </a:xfrm>
                    <a:prstGeom prst="rect">
                      <a:avLst/>
                    </a:prstGeom>
                    <a:noFill/>
                    <a:ln w="9525">
                      <a:noFill/>
                      <a:miter lim="800000"/>
                      <a:headEnd/>
                      <a:tailEnd/>
                    </a:ln>
                  </pic:spPr>
                </pic:pic>
              </a:graphicData>
            </a:graphic>
          </wp:inline>
        </w:drawing>
      </w:r>
    </w:p>
    <w:p w:rsidR="00146658" w:rsidRDefault="00146658" w:rsidP="00146658">
      <w:pPr>
        <w:pStyle w:val="NormalWeb"/>
        <w:spacing w:before="0" w:beforeAutospacing="0" w:after="0" w:afterAutospacing="0"/>
        <w:jc w:val="center"/>
        <w:rPr>
          <w:color w:val="000000"/>
          <w:sz w:val="27"/>
          <w:szCs w:val="27"/>
        </w:rPr>
      </w:pPr>
      <w:r>
        <w:rPr>
          <w:rFonts w:ascii="Arial" w:hAnsi="Arial" w:cs="Arial"/>
          <w:i/>
          <w:iCs/>
          <w:color w:val="000000"/>
        </w:rPr>
        <w:t>Figure 4.4.1 - DC/DC Converter Block Diagram</w:t>
      </w:r>
    </w:p>
    <w:p w:rsidR="00146658" w:rsidRDefault="00146658" w:rsidP="00146658">
      <w:pPr>
        <w:rPr>
          <w:color w:val="000000"/>
          <w:sz w:val="27"/>
          <w:szCs w:val="27"/>
        </w:rPr>
      </w:pPr>
    </w:p>
    <w:p w:rsidR="00146658" w:rsidRDefault="00146658" w:rsidP="00146658">
      <w:pPr>
        <w:pStyle w:val="NormalWeb"/>
        <w:spacing w:before="0" w:beforeAutospacing="0" w:after="0" w:afterAutospacing="0"/>
        <w:jc w:val="both"/>
        <w:rPr>
          <w:rFonts w:ascii="Arial" w:hAnsi="Arial" w:cs="Arial"/>
          <w:color w:val="000000"/>
        </w:rPr>
      </w:pPr>
      <w:r>
        <w:rPr>
          <w:rFonts w:ascii="Arial" w:hAnsi="Arial" w:cs="Arial"/>
          <w:color w:val="000000"/>
        </w:rPr>
        <w:t xml:space="preserve">To begin the design, one should start with the very basic circuit.  In this case, the most basic form of this circuit is two solar panels in series connected to two 12V batteries in series with a resistor and diode in between them, shown in Figure </w:t>
      </w:r>
      <w:r>
        <w:rPr>
          <w:rFonts w:ascii="Arial" w:hAnsi="Arial" w:cs="Arial"/>
          <w:color w:val="000000"/>
        </w:rPr>
        <w:lastRenderedPageBreak/>
        <w:t>4.4.2.  The center line provides the current route when the switches on the top or bottom is open and one of the switches in the center closes.</w:t>
      </w:r>
    </w:p>
    <w:p w:rsidR="00146658" w:rsidRDefault="00146658" w:rsidP="00146658">
      <w:pPr>
        <w:pStyle w:val="NormalWeb"/>
        <w:spacing w:before="0" w:beforeAutospacing="0" w:after="0" w:afterAutospacing="0"/>
        <w:jc w:val="both"/>
        <w:rPr>
          <w:color w:val="000000"/>
          <w:sz w:val="27"/>
          <w:szCs w:val="27"/>
        </w:rPr>
      </w:pPr>
    </w:p>
    <w:p w:rsidR="00146658" w:rsidRDefault="007C4644" w:rsidP="00146658">
      <w:pPr>
        <w:jc w:val="center"/>
        <w:rPr>
          <w:color w:val="000000"/>
          <w:sz w:val="27"/>
          <w:szCs w:val="27"/>
        </w:rPr>
      </w:pPr>
      <w:r>
        <w:rPr>
          <w:noProof/>
          <w:color w:val="000000"/>
          <w:sz w:val="27"/>
          <w:szCs w:val="27"/>
          <w:lang w:eastAsia="zh-CN"/>
        </w:rPr>
        <w:drawing>
          <wp:inline distT="0" distB="0" distL="0" distR="0">
            <wp:extent cx="5610225" cy="4495800"/>
            <wp:effectExtent l="19050" t="0" r="9525" b="0"/>
            <wp:docPr id="542" name="Picture 2" descr="AbstractCircui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bstractCircuit1.jpg"/>
                    <pic:cNvPicPr>
                      <a:picLocks noChangeAspect="1" noChangeArrowheads="1"/>
                    </pic:cNvPicPr>
                  </pic:nvPicPr>
                  <pic:blipFill>
                    <a:blip r:embed="rId48"/>
                    <a:srcRect/>
                    <a:stretch>
                      <a:fillRect/>
                    </a:stretch>
                  </pic:blipFill>
                  <pic:spPr bwMode="auto">
                    <a:xfrm>
                      <a:off x="0" y="0"/>
                      <a:ext cx="5610225" cy="4495800"/>
                    </a:xfrm>
                    <a:prstGeom prst="rect">
                      <a:avLst/>
                    </a:prstGeom>
                    <a:noFill/>
                    <a:ln w="9525">
                      <a:noFill/>
                      <a:miter lim="800000"/>
                      <a:headEnd/>
                      <a:tailEnd/>
                    </a:ln>
                  </pic:spPr>
                </pic:pic>
              </a:graphicData>
            </a:graphic>
          </wp:inline>
        </w:drawing>
      </w:r>
    </w:p>
    <w:p w:rsidR="00146658" w:rsidRDefault="00146658" w:rsidP="00146658">
      <w:pPr>
        <w:pStyle w:val="NormalWeb"/>
        <w:spacing w:before="0" w:beforeAutospacing="0" w:after="0" w:afterAutospacing="0"/>
        <w:jc w:val="center"/>
        <w:rPr>
          <w:rFonts w:ascii="Arial" w:hAnsi="Arial" w:cs="Arial"/>
          <w:i/>
          <w:iCs/>
          <w:color w:val="000000"/>
        </w:rPr>
      </w:pPr>
      <w:r>
        <w:rPr>
          <w:rFonts w:ascii="Arial" w:hAnsi="Arial" w:cs="Arial"/>
          <w:i/>
          <w:iCs/>
          <w:color w:val="000000"/>
        </w:rPr>
        <w:t>Figure 4.4.2 - Basic Voltage Controlled Charger Schematic</w:t>
      </w:r>
    </w:p>
    <w:p w:rsidR="00146658" w:rsidRDefault="00146658" w:rsidP="00146658">
      <w:pPr>
        <w:pStyle w:val="NormalWeb"/>
        <w:spacing w:before="0" w:beforeAutospacing="0" w:after="0" w:afterAutospacing="0"/>
        <w:jc w:val="center"/>
        <w:rPr>
          <w:color w:val="000000"/>
          <w:sz w:val="27"/>
          <w:szCs w:val="27"/>
        </w:rPr>
      </w:pPr>
    </w:p>
    <w:p w:rsidR="00146658" w:rsidRDefault="00146658" w:rsidP="00146658">
      <w:pPr>
        <w:pStyle w:val="NormalWeb"/>
        <w:spacing w:before="0" w:beforeAutospacing="0" w:after="0" w:afterAutospacing="0"/>
        <w:jc w:val="both"/>
        <w:rPr>
          <w:rFonts w:ascii="Arial" w:hAnsi="Arial" w:cs="Arial"/>
          <w:color w:val="000000"/>
        </w:rPr>
      </w:pPr>
      <w:r>
        <w:rPr>
          <w:rFonts w:ascii="Arial" w:hAnsi="Arial" w:cs="Arial"/>
          <w:color w:val="000000"/>
        </w:rPr>
        <w:t xml:space="preserve">The way this circuit works is if the solar panels are not producing power, at nighttime perhaps, the battery voltage exceeds the solar panel voltage and the series diode creates opens in the lines, blocking current flow in the opposite direction through the positive terminal of the solar panel, protecting the solar panel from destructive back current.  However, during operating conditions, the panel voltage exceeds that of the diode’s junction voltage and the battery voltage, thus allowing current to flow through each of the arms.  If the switch is assumed to have no voltage drop, the current through the branches will be dependent on the voltage drop across the resistor, which is the panel voltage minus the diode junction voltage and the battery voltage.  The maximum voltage drop across the resistor will occur when the battery is fully discharged and the panel is operating near maximum voltage. Knowing these values (17.5V max for the panel and 11.8V minimum for the batteries) the resistor values were chosen so as not to exceed the maximum current allowed through the panels given this voltage drop, resulting in a value of 3.35Ω for each resistor.  Two 3Ω resistors with a power rating of 10W were chosen for these components.  The diode </w:t>
      </w:r>
      <w:r>
        <w:rPr>
          <w:rFonts w:ascii="Arial" w:hAnsi="Arial" w:cs="Arial"/>
          <w:color w:val="000000"/>
        </w:rPr>
        <w:lastRenderedPageBreak/>
        <w:t>chosen was a Schottky diode with a voltage drop of 500 mV.  A Schottky diode was used because they traditionally have a low forward bias, reducing the power they consume.  In addition, the reverse breakdown voltage for these components is 40V, well above the maximum battery voltage, which means the diode will never allow current in the opposite direction.</w:t>
      </w:r>
    </w:p>
    <w:p w:rsidR="00146658" w:rsidRDefault="00146658" w:rsidP="00146658">
      <w:pPr>
        <w:pStyle w:val="NormalWeb"/>
        <w:spacing w:before="0" w:beforeAutospacing="0" w:after="0" w:afterAutospacing="0"/>
        <w:jc w:val="both"/>
        <w:rPr>
          <w:rFonts w:ascii="Arial" w:hAnsi="Arial" w:cs="Arial"/>
          <w:color w:val="000000"/>
        </w:rPr>
      </w:pPr>
    </w:p>
    <w:p w:rsidR="00146658" w:rsidRDefault="00146658" w:rsidP="00146658">
      <w:pPr>
        <w:pStyle w:val="NormalWeb"/>
        <w:spacing w:before="0" w:beforeAutospacing="0" w:after="0" w:afterAutospacing="0"/>
        <w:jc w:val="both"/>
        <w:rPr>
          <w:rFonts w:ascii="Arial" w:hAnsi="Arial" w:cs="Arial"/>
          <w:color w:val="000000"/>
        </w:rPr>
      </w:pPr>
      <w:r>
        <w:rPr>
          <w:rFonts w:ascii="Arial" w:hAnsi="Arial" w:cs="Arial"/>
          <w:color w:val="000000"/>
        </w:rPr>
        <w:t>The switches used in Figure 4.4.2 were selected to be double pole double throw latching relays.  These components were chosen primarily because they latch into position when one of the coils is energized, consuming no power at any other time.  In addition, each component contains two logically connected switches.  Since the top and bottom switch are logically tied to one of the switches on the center line, the ability to control both at the same time using the same logic is a good feature. The specifications for the particular relays chosen are given below:</w:t>
      </w:r>
    </w:p>
    <w:p w:rsidR="00146658" w:rsidRDefault="00146658" w:rsidP="00146658">
      <w:pPr>
        <w:pStyle w:val="NormalWeb"/>
        <w:spacing w:before="0" w:beforeAutospacing="0" w:after="0" w:afterAutospacing="0"/>
        <w:jc w:val="both"/>
        <w:rPr>
          <w:rFonts w:ascii="Arial" w:hAnsi="Arial" w:cs="Arial"/>
          <w:color w:val="000000"/>
        </w:rPr>
      </w:pPr>
    </w:p>
    <w:p w:rsidR="00146658" w:rsidRDefault="00146658" w:rsidP="00146658">
      <w:pPr>
        <w:pStyle w:val="NormalWeb"/>
        <w:spacing w:before="0" w:beforeAutospacing="0" w:after="0" w:afterAutospacing="0"/>
        <w:jc w:val="both"/>
        <w:rPr>
          <w:rFonts w:ascii="Arial" w:hAnsi="Arial" w:cs="Arial"/>
          <w:color w:val="000000"/>
          <w:u w:val="single"/>
        </w:rPr>
      </w:pPr>
      <w:r w:rsidRPr="00F05FB7">
        <w:rPr>
          <w:rFonts w:ascii="Arial" w:hAnsi="Arial" w:cs="Arial"/>
          <w:u w:val="single"/>
        </w:rPr>
        <w:t>TX2-LT-4.5V-TH:</w:t>
      </w:r>
      <w:r>
        <w:rPr>
          <w:u w:val="single"/>
        </w:rPr>
        <w:t xml:space="preserve"> </w:t>
      </w:r>
      <w:r>
        <w:rPr>
          <w:rFonts w:ascii="Arial" w:hAnsi="Arial" w:cs="Arial"/>
          <w:color w:val="000000"/>
          <w:u w:val="single"/>
        </w:rPr>
        <w:t>TX Series 4.5V/2A DPDT 2-Coil Latching Relays</w:t>
      </w:r>
    </w:p>
    <w:p w:rsidR="00146658" w:rsidRDefault="00146658" w:rsidP="002964A9">
      <w:pPr>
        <w:pStyle w:val="NormalWeb"/>
        <w:numPr>
          <w:ilvl w:val="0"/>
          <w:numId w:val="57"/>
        </w:numPr>
        <w:spacing w:before="0" w:beforeAutospacing="0" w:after="0" w:afterAutospacing="0"/>
        <w:jc w:val="both"/>
        <w:rPr>
          <w:rFonts w:ascii="Arial" w:hAnsi="Arial" w:cs="Arial"/>
          <w:color w:val="000000"/>
        </w:rPr>
      </w:pPr>
      <w:r w:rsidRPr="00B77BFD">
        <w:rPr>
          <w:rFonts w:ascii="Arial" w:hAnsi="Arial" w:cs="Arial"/>
          <w:color w:val="000000"/>
        </w:rPr>
        <w:t xml:space="preserve">2A rating for </w:t>
      </w:r>
      <w:r>
        <w:rPr>
          <w:rFonts w:ascii="Arial" w:hAnsi="Arial" w:cs="Arial"/>
          <w:color w:val="000000"/>
        </w:rPr>
        <w:t>the input and output pins.</w:t>
      </w:r>
    </w:p>
    <w:p w:rsidR="00146658" w:rsidRDefault="00146658" w:rsidP="002964A9">
      <w:pPr>
        <w:pStyle w:val="NormalWeb"/>
        <w:numPr>
          <w:ilvl w:val="0"/>
          <w:numId w:val="10"/>
        </w:numPr>
        <w:spacing w:before="0" w:beforeAutospacing="0" w:after="0" w:afterAutospacing="0"/>
        <w:jc w:val="both"/>
        <w:textAlignment w:val="baseline"/>
        <w:rPr>
          <w:rFonts w:ascii="Arial" w:hAnsi="Arial" w:cs="Arial"/>
          <w:color w:val="000000"/>
        </w:rPr>
      </w:pPr>
      <w:r w:rsidRPr="00F05FB7">
        <w:rPr>
          <w:rFonts w:ascii="Arial" w:hAnsi="Arial" w:cs="Arial"/>
          <w:color w:val="000000"/>
        </w:rPr>
        <w:t xml:space="preserve">30mA nominal coil current at </w:t>
      </w:r>
      <w:r>
        <w:rPr>
          <w:rFonts w:ascii="Arial" w:hAnsi="Arial" w:cs="Arial"/>
          <w:color w:val="000000"/>
        </w:rPr>
        <w:t>4.</w:t>
      </w:r>
      <w:r w:rsidRPr="00F05FB7">
        <w:rPr>
          <w:rFonts w:ascii="Arial" w:hAnsi="Arial" w:cs="Arial"/>
          <w:color w:val="000000"/>
        </w:rPr>
        <w:t>5V.</w:t>
      </w:r>
    </w:p>
    <w:p w:rsidR="00146658" w:rsidRPr="00F05FB7" w:rsidRDefault="00146658" w:rsidP="002964A9">
      <w:pPr>
        <w:pStyle w:val="NormalWeb"/>
        <w:numPr>
          <w:ilvl w:val="0"/>
          <w:numId w:val="10"/>
        </w:numPr>
        <w:spacing w:before="0" w:beforeAutospacing="0" w:after="0" w:afterAutospacing="0"/>
        <w:jc w:val="both"/>
        <w:textAlignment w:val="baseline"/>
        <w:rPr>
          <w:rFonts w:ascii="Arial" w:hAnsi="Arial" w:cs="Arial"/>
          <w:color w:val="000000"/>
        </w:rPr>
      </w:pPr>
      <w:r>
        <w:rPr>
          <w:rFonts w:ascii="Arial" w:hAnsi="Arial" w:cs="Arial"/>
          <w:color w:val="000000"/>
        </w:rPr>
        <w:t>Turn on voltage of 3.38V</w:t>
      </w:r>
    </w:p>
    <w:p w:rsidR="00146658" w:rsidRDefault="00146658" w:rsidP="002964A9">
      <w:pPr>
        <w:pStyle w:val="NormalWeb"/>
        <w:numPr>
          <w:ilvl w:val="0"/>
          <w:numId w:val="10"/>
        </w:numPr>
        <w:spacing w:before="0" w:beforeAutospacing="0" w:after="0" w:afterAutospacing="0"/>
        <w:jc w:val="both"/>
        <w:textAlignment w:val="baseline"/>
        <w:rPr>
          <w:rFonts w:ascii="Arial" w:hAnsi="Arial" w:cs="Arial"/>
          <w:color w:val="000000"/>
        </w:rPr>
      </w:pPr>
      <w:r>
        <w:rPr>
          <w:rFonts w:ascii="Arial" w:hAnsi="Arial" w:cs="Arial"/>
          <w:color w:val="000000"/>
        </w:rPr>
        <w:t>Costs $5.54 each from Digikey.</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Default="00146658" w:rsidP="00146658">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These relays were chosen because they can handle the max operating current of 1.7A on the contact pins.  In addition, they operate on transistor to transistor logic, which is fairly simple to implement using a standard comparator circuit.  This comparator was designed such that it will switch whenever the voltage in the battery indicates that it has reached its maximum charge or dropped below it.  The schematic for this design is given by Figure 4.4.3.</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Default="007C4644" w:rsidP="00146658">
      <w:pPr>
        <w:pStyle w:val="NormalWeb"/>
        <w:spacing w:before="0" w:beforeAutospacing="0" w:after="0" w:afterAutospacing="0"/>
        <w:jc w:val="center"/>
        <w:textAlignment w:val="baseline"/>
        <w:rPr>
          <w:color w:val="000000"/>
          <w:sz w:val="27"/>
          <w:szCs w:val="27"/>
        </w:rPr>
      </w:pPr>
      <w:r>
        <w:rPr>
          <w:noProof/>
          <w:color w:val="000000"/>
          <w:sz w:val="27"/>
          <w:szCs w:val="27"/>
          <w:lang w:eastAsia="zh-CN"/>
        </w:rPr>
        <w:drawing>
          <wp:inline distT="0" distB="0" distL="0" distR="0">
            <wp:extent cx="4686300" cy="2609850"/>
            <wp:effectExtent l="19050" t="0" r="0" b="0"/>
            <wp:docPr id="543" name="Picture 4" descr="AbstractCircu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bstractCircuit2.jpg"/>
                    <pic:cNvPicPr>
                      <a:picLocks noChangeAspect="1" noChangeArrowheads="1"/>
                    </pic:cNvPicPr>
                  </pic:nvPicPr>
                  <pic:blipFill>
                    <a:blip r:embed="rId49"/>
                    <a:srcRect/>
                    <a:stretch>
                      <a:fillRect/>
                    </a:stretch>
                  </pic:blipFill>
                  <pic:spPr bwMode="auto">
                    <a:xfrm>
                      <a:off x="0" y="0"/>
                      <a:ext cx="4686300" cy="2609850"/>
                    </a:xfrm>
                    <a:prstGeom prst="rect">
                      <a:avLst/>
                    </a:prstGeom>
                    <a:noFill/>
                    <a:ln w="9525">
                      <a:noFill/>
                      <a:miter lim="800000"/>
                      <a:headEnd/>
                      <a:tailEnd/>
                    </a:ln>
                  </pic:spPr>
                </pic:pic>
              </a:graphicData>
            </a:graphic>
          </wp:inline>
        </w:drawing>
      </w:r>
    </w:p>
    <w:p w:rsidR="00146658" w:rsidRDefault="00146658" w:rsidP="00146658">
      <w:pPr>
        <w:pStyle w:val="NormalWeb"/>
        <w:spacing w:before="0" w:beforeAutospacing="0" w:after="0" w:afterAutospacing="0"/>
        <w:jc w:val="center"/>
        <w:textAlignment w:val="baseline"/>
        <w:rPr>
          <w:rFonts w:ascii="Arial" w:hAnsi="Arial" w:cs="Arial"/>
          <w:i/>
          <w:iCs/>
          <w:color w:val="000000"/>
        </w:rPr>
      </w:pPr>
      <w:r>
        <w:rPr>
          <w:rFonts w:ascii="Arial" w:hAnsi="Arial" w:cs="Arial"/>
          <w:i/>
          <w:iCs/>
          <w:color w:val="000000"/>
        </w:rPr>
        <w:t>Figure 4.4.2 - Basic Voltage Controlled Charger Schematic</w:t>
      </w:r>
    </w:p>
    <w:p w:rsidR="00146658" w:rsidRDefault="00146658" w:rsidP="00146658">
      <w:pPr>
        <w:pStyle w:val="NormalWeb"/>
        <w:spacing w:before="0" w:beforeAutospacing="0" w:after="0" w:afterAutospacing="0"/>
        <w:jc w:val="center"/>
        <w:textAlignment w:val="baseline"/>
        <w:rPr>
          <w:rFonts w:ascii="Arial" w:hAnsi="Arial" w:cs="Arial"/>
          <w:i/>
          <w:iCs/>
          <w:color w:val="000000"/>
        </w:rPr>
      </w:pPr>
    </w:p>
    <w:p w:rsidR="00146658" w:rsidRDefault="00146658" w:rsidP="00146658">
      <w:pPr>
        <w:pStyle w:val="NormalWeb"/>
        <w:spacing w:before="0" w:beforeAutospacing="0" w:after="0" w:afterAutospacing="0"/>
        <w:jc w:val="both"/>
        <w:textAlignment w:val="baseline"/>
        <w:rPr>
          <w:rFonts w:ascii="Arial" w:hAnsi="Arial" w:cs="Arial"/>
          <w:iCs/>
          <w:color w:val="000000"/>
        </w:rPr>
      </w:pPr>
      <w:r>
        <w:rPr>
          <w:rFonts w:ascii="Arial" w:hAnsi="Arial" w:cs="Arial"/>
          <w:iCs/>
          <w:color w:val="000000"/>
        </w:rPr>
        <w:lastRenderedPageBreak/>
        <w:t>The way this circuit is designed to work is that it reads the current voltage of the battery system and halves it to make sure the input of the comparators is less than the supply voltage being supplied to them. It is then compared against a reference voltage set to 6.45V, half what was decided to be the max battery voltage allowed in this design.  The output of the comparator is forced into TTL logic, reading high when the battery voltage exceeds the reference voltage.  The op amp show in the circuit serves only as a summing amplifier to add the reference voltage to the voltage reading of the bottom battery, whose output is used as the proper reference voltage for logic of the top set of switches.  All resistor values were chosen such that the maximum draw from the batteries does not exceed 10mA, limiting the power lost for this system.  The logical breakdown for this circuit in relation to the switches in Figure 4.4.1 is given in Table 4.4.1.</w:t>
      </w:r>
    </w:p>
    <w:p w:rsidR="00146658" w:rsidRDefault="00146658" w:rsidP="00146658">
      <w:pPr>
        <w:pStyle w:val="NormalWeb"/>
        <w:spacing w:before="0" w:beforeAutospacing="0" w:after="0" w:afterAutospacing="0"/>
        <w:jc w:val="both"/>
        <w:textAlignment w:val="baseline"/>
        <w:rPr>
          <w:rFonts w:ascii="Arial" w:hAnsi="Arial" w:cs="Arial"/>
          <w:iCs/>
          <w:color w:val="000000"/>
        </w:rPr>
      </w:pPr>
    </w:p>
    <w:p w:rsidR="00146658" w:rsidRPr="00146658" w:rsidRDefault="00146658" w:rsidP="00146658">
      <w:pPr>
        <w:jc w:val="center"/>
        <w:rPr>
          <w:rFonts w:ascii="Arial" w:hAnsi="Arial" w:cs="Arial"/>
          <w:i/>
        </w:rPr>
      </w:pPr>
      <w:r w:rsidRPr="00146658">
        <w:rPr>
          <w:rFonts w:ascii="Arial" w:hAnsi="Arial" w:cs="Arial"/>
          <w:i/>
        </w:rPr>
        <w:t>Table 4.4.1 – Summary of Relay Logic</w:t>
      </w:r>
    </w:p>
    <w:tbl>
      <w:tblPr>
        <w:tblW w:w="7259" w:type="dxa"/>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9"/>
        <w:gridCol w:w="1210"/>
        <w:gridCol w:w="1210"/>
        <w:gridCol w:w="1210"/>
        <w:gridCol w:w="1210"/>
        <w:gridCol w:w="1210"/>
      </w:tblGrid>
      <w:tr w:rsidR="00146658" w:rsidRPr="00EC169F" w:rsidTr="0019049C">
        <w:trPr>
          <w:trHeight w:val="287"/>
        </w:trPr>
        <w:tc>
          <w:tcPr>
            <w:tcW w:w="1209" w:type="dxa"/>
          </w:tcPr>
          <w:p w:rsidR="00146658" w:rsidRPr="0079012A" w:rsidRDefault="00146658" w:rsidP="0019049C">
            <w:pPr>
              <w:jc w:val="center"/>
            </w:pPr>
            <w:r w:rsidRPr="0079012A">
              <w:t>Logic1</w:t>
            </w:r>
          </w:p>
        </w:tc>
        <w:tc>
          <w:tcPr>
            <w:tcW w:w="1210" w:type="dxa"/>
          </w:tcPr>
          <w:p w:rsidR="00146658" w:rsidRPr="0079012A" w:rsidRDefault="00146658" w:rsidP="0019049C">
            <w:pPr>
              <w:jc w:val="center"/>
            </w:pPr>
            <w:r w:rsidRPr="0079012A">
              <w:t>Logic2</w:t>
            </w:r>
          </w:p>
        </w:tc>
        <w:tc>
          <w:tcPr>
            <w:tcW w:w="1210" w:type="dxa"/>
          </w:tcPr>
          <w:p w:rsidR="00146658" w:rsidRPr="0079012A" w:rsidRDefault="00146658" w:rsidP="0019049C">
            <w:pPr>
              <w:jc w:val="center"/>
            </w:pPr>
            <w:r w:rsidRPr="0079012A">
              <w:t>K1</w:t>
            </w:r>
          </w:p>
        </w:tc>
        <w:tc>
          <w:tcPr>
            <w:tcW w:w="1210" w:type="dxa"/>
          </w:tcPr>
          <w:p w:rsidR="00146658" w:rsidRPr="0079012A" w:rsidRDefault="00146658" w:rsidP="0019049C">
            <w:pPr>
              <w:jc w:val="center"/>
            </w:pPr>
            <w:r w:rsidRPr="0079012A">
              <w:t>K2</w:t>
            </w:r>
          </w:p>
        </w:tc>
        <w:tc>
          <w:tcPr>
            <w:tcW w:w="1210" w:type="dxa"/>
          </w:tcPr>
          <w:p w:rsidR="00146658" w:rsidRPr="0079012A" w:rsidRDefault="00146658" w:rsidP="0019049C">
            <w:pPr>
              <w:jc w:val="center"/>
            </w:pPr>
            <w:r w:rsidRPr="0079012A">
              <w:t>K3</w:t>
            </w:r>
          </w:p>
        </w:tc>
        <w:tc>
          <w:tcPr>
            <w:tcW w:w="1210" w:type="dxa"/>
          </w:tcPr>
          <w:p w:rsidR="00146658" w:rsidRPr="0079012A" w:rsidRDefault="00146658" w:rsidP="0019049C">
            <w:pPr>
              <w:jc w:val="center"/>
            </w:pPr>
            <w:r w:rsidRPr="0079012A">
              <w:t>K4</w:t>
            </w:r>
          </w:p>
        </w:tc>
      </w:tr>
      <w:tr w:rsidR="00146658" w:rsidRPr="00EC169F" w:rsidTr="0019049C">
        <w:trPr>
          <w:trHeight w:val="287"/>
        </w:trPr>
        <w:tc>
          <w:tcPr>
            <w:tcW w:w="1209" w:type="dxa"/>
          </w:tcPr>
          <w:p w:rsidR="00146658" w:rsidRPr="0079012A" w:rsidRDefault="00146658" w:rsidP="0019049C">
            <w:pPr>
              <w:jc w:val="center"/>
            </w:pPr>
            <w:r w:rsidRPr="0079012A">
              <w:t>L</w:t>
            </w:r>
          </w:p>
        </w:tc>
        <w:tc>
          <w:tcPr>
            <w:tcW w:w="1210" w:type="dxa"/>
          </w:tcPr>
          <w:p w:rsidR="00146658" w:rsidRPr="0079012A" w:rsidRDefault="00146658" w:rsidP="0019049C">
            <w:pPr>
              <w:jc w:val="center"/>
            </w:pPr>
            <w:r w:rsidRPr="0079012A">
              <w:t>L</w:t>
            </w:r>
          </w:p>
        </w:tc>
        <w:tc>
          <w:tcPr>
            <w:tcW w:w="1210" w:type="dxa"/>
          </w:tcPr>
          <w:p w:rsidR="00146658" w:rsidRPr="0079012A" w:rsidRDefault="00146658" w:rsidP="0019049C">
            <w:pPr>
              <w:jc w:val="center"/>
            </w:pPr>
            <w:r w:rsidRPr="0079012A">
              <w:t>Closed</w:t>
            </w:r>
          </w:p>
        </w:tc>
        <w:tc>
          <w:tcPr>
            <w:tcW w:w="1210" w:type="dxa"/>
          </w:tcPr>
          <w:p w:rsidR="00146658" w:rsidRPr="0079012A" w:rsidRDefault="00146658" w:rsidP="0019049C">
            <w:pPr>
              <w:jc w:val="center"/>
            </w:pPr>
            <w:r w:rsidRPr="0079012A">
              <w:t>Open</w:t>
            </w:r>
          </w:p>
        </w:tc>
        <w:tc>
          <w:tcPr>
            <w:tcW w:w="1210" w:type="dxa"/>
          </w:tcPr>
          <w:p w:rsidR="00146658" w:rsidRPr="0079012A" w:rsidRDefault="00146658" w:rsidP="0019049C">
            <w:pPr>
              <w:jc w:val="center"/>
            </w:pPr>
            <w:r w:rsidRPr="0079012A">
              <w:t>Open</w:t>
            </w:r>
          </w:p>
        </w:tc>
        <w:tc>
          <w:tcPr>
            <w:tcW w:w="1210" w:type="dxa"/>
          </w:tcPr>
          <w:p w:rsidR="00146658" w:rsidRPr="0079012A" w:rsidRDefault="00146658" w:rsidP="0019049C">
            <w:pPr>
              <w:jc w:val="center"/>
            </w:pPr>
            <w:r w:rsidRPr="0079012A">
              <w:t>Closed</w:t>
            </w:r>
          </w:p>
        </w:tc>
      </w:tr>
      <w:tr w:rsidR="00146658" w:rsidRPr="00EC169F" w:rsidTr="0019049C">
        <w:trPr>
          <w:trHeight w:val="287"/>
        </w:trPr>
        <w:tc>
          <w:tcPr>
            <w:tcW w:w="1209" w:type="dxa"/>
          </w:tcPr>
          <w:p w:rsidR="00146658" w:rsidRPr="0079012A" w:rsidRDefault="00146658" w:rsidP="0019049C">
            <w:pPr>
              <w:jc w:val="center"/>
            </w:pPr>
            <w:r w:rsidRPr="0079012A">
              <w:t>L</w:t>
            </w:r>
          </w:p>
        </w:tc>
        <w:tc>
          <w:tcPr>
            <w:tcW w:w="1210" w:type="dxa"/>
          </w:tcPr>
          <w:p w:rsidR="00146658" w:rsidRPr="0079012A" w:rsidRDefault="00146658" w:rsidP="0019049C">
            <w:pPr>
              <w:jc w:val="center"/>
            </w:pPr>
            <w:r w:rsidRPr="0079012A">
              <w:t>H</w:t>
            </w:r>
          </w:p>
        </w:tc>
        <w:tc>
          <w:tcPr>
            <w:tcW w:w="1210" w:type="dxa"/>
          </w:tcPr>
          <w:p w:rsidR="00146658" w:rsidRPr="0079012A" w:rsidRDefault="00146658" w:rsidP="0019049C">
            <w:pPr>
              <w:jc w:val="center"/>
            </w:pPr>
            <w:r w:rsidRPr="0079012A">
              <w:t>Closed</w:t>
            </w:r>
          </w:p>
        </w:tc>
        <w:tc>
          <w:tcPr>
            <w:tcW w:w="1210" w:type="dxa"/>
          </w:tcPr>
          <w:p w:rsidR="00146658" w:rsidRPr="0079012A" w:rsidRDefault="00146658" w:rsidP="0019049C">
            <w:pPr>
              <w:jc w:val="center"/>
            </w:pPr>
            <w:r w:rsidRPr="0079012A">
              <w:t>Open</w:t>
            </w:r>
          </w:p>
        </w:tc>
        <w:tc>
          <w:tcPr>
            <w:tcW w:w="1210" w:type="dxa"/>
          </w:tcPr>
          <w:p w:rsidR="00146658" w:rsidRPr="0079012A" w:rsidRDefault="00146658" w:rsidP="0019049C">
            <w:pPr>
              <w:jc w:val="center"/>
            </w:pPr>
            <w:r w:rsidRPr="0079012A">
              <w:t>Closed</w:t>
            </w:r>
          </w:p>
        </w:tc>
        <w:tc>
          <w:tcPr>
            <w:tcW w:w="1210" w:type="dxa"/>
          </w:tcPr>
          <w:p w:rsidR="00146658" w:rsidRPr="0079012A" w:rsidRDefault="00146658" w:rsidP="0019049C">
            <w:pPr>
              <w:jc w:val="center"/>
            </w:pPr>
            <w:r w:rsidRPr="0079012A">
              <w:t>Open</w:t>
            </w:r>
          </w:p>
        </w:tc>
      </w:tr>
      <w:tr w:rsidR="00146658" w:rsidRPr="00EC169F" w:rsidTr="0019049C">
        <w:trPr>
          <w:trHeight w:val="309"/>
        </w:trPr>
        <w:tc>
          <w:tcPr>
            <w:tcW w:w="1209" w:type="dxa"/>
          </w:tcPr>
          <w:p w:rsidR="00146658" w:rsidRPr="0079012A" w:rsidRDefault="00146658" w:rsidP="0019049C">
            <w:pPr>
              <w:jc w:val="center"/>
            </w:pPr>
            <w:r w:rsidRPr="0079012A">
              <w:t>H</w:t>
            </w:r>
          </w:p>
        </w:tc>
        <w:tc>
          <w:tcPr>
            <w:tcW w:w="1210" w:type="dxa"/>
          </w:tcPr>
          <w:p w:rsidR="00146658" w:rsidRPr="0079012A" w:rsidRDefault="00146658" w:rsidP="0019049C">
            <w:pPr>
              <w:jc w:val="center"/>
            </w:pPr>
            <w:r w:rsidRPr="0079012A">
              <w:t>L</w:t>
            </w:r>
          </w:p>
        </w:tc>
        <w:tc>
          <w:tcPr>
            <w:tcW w:w="1210" w:type="dxa"/>
          </w:tcPr>
          <w:p w:rsidR="00146658" w:rsidRPr="0079012A" w:rsidRDefault="00146658" w:rsidP="0019049C">
            <w:pPr>
              <w:jc w:val="center"/>
            </w:pPr>
            <w:r w:rsidRPr="0079012A">
              <w:t>Open</w:t>
            </w:r>
          </w:p>
        </w:tc>
        <w:tc>
          <w:tcPr>
            <w:tcW w:w="1210" w:type="dxa"/>
          </w:tcPr>
          <w:p w:rsidR="00146658" w:rsidRPr="0079012A" w:rsidRDefault="00146658" w:rsidP="0019049C">
            <w:pPr>
              <w:jc w:val="center"/>
            </w:pPr>
            <w:r w:rsidRPr="0079012A">
              <w:t>Closed</w:t>
            </w:r>
          </w:p>
        </w:tc>
        <w:tc>
          <w:tcPr>
            <w:tcW w:w="1210" w:type="dxa"/>
          </w:tcPr>
          <w:p w:rsidR="00146658" w:rsidRPr="0079012A" w:rsidRDefault="00146658" w:rsidP="0019049C">
            <w:pPr>
              <w:jc w:val="center"/>
            </w:pPr>
            <w:r w:rsidRPr="0079012A">
              <w:t>Open</w:t>
            </w:r>
          </w:p>
        </w:tc>
        <w:tc>
          <w:tcPr>
            <w:tcW w:w="1210" w:type="dxa"/>
          </w:tcPr>
          <w:p w:rsidR="00146658" w:rsidRPr="0079012A" w:rsidRDefault="00146658" w:rsidP="0019049C">
            <w:pPr>
              <w:jc w:val="center"/>
            </w:pPr>
            <w:r w:rsidRPr="0079012A">
              <w:t>Closed</w:t>
            </w:r>
          </w:p>
        </w:tc>
      </w:tr>
      <w:tr w:rsidR="00146658" w:rsidRPr="00EC169F" w:rsidTr="0019049C">
        <w:trPr>
          <w:trHeight w:val="309"/>
        </w:trPr>
        <w:tc>
          <w:tcPr>
            <w:tcW w:w="1209" w:type="dxa"/>
          </w:tcPr>
          <w:p w:rsidR="00146658" w:rsidRPr="0079012A" w:rsidRDefault="00146658" w:rsidP="0019049C">
            <w:pPr>
              <w:jc w:val="center"/>
            </w:pPr>
            <w:r w:rsidRPr="0079012A">
              <w:t>H</w:t>
            </w:r>
          </w:p>
        </w:tc>
        <w:tc>
          <w:tcPr>
            <w:tcW w:w="1210" w:type="dxa"/>
          </w:tcPr>
          <w:p w:rsidR="00146658" w:rsidRPr="0079012A" w:rsidRDefault="00146658" w:rsidP="0019049C">
            <w:pPr>
              <w:jc w:val="center"/>
            </w:pPr>
            <w:r w:rsidRPr="0079012A">
              <w:t>H</w:t>
            </w:r>
          </w:p>
        </w:tc>
        <w:tc>
          <w:tcPr>
            <w:tcW w:w="1210" w:type="dxa"/>
          </w:tcPr>
          <w:p w:rsidR="00146658" w:rsidRPr="0079012A" w:rsidRDefault="00146658" w:rsidP="0019049C">
            <w:pPr>
              <w:jc w:val="center"/>
            </w:pPr>
            <w:r w:rsidRPr="0079012A">
              <w:t>Open</w:t>
            </w:r>
          </w:p>
        </w:tc>
        <w:tc>
          <w:tcPr>
            <w:tcW w:w="1210" w:type="dxa"/>
          </w:tcPr>
          <w:p w:rsidR="00146658" w:rsidRPr="0079012A" w:rsidRDefault="00146658" w:rsidP="0019049C">
            <w:pPr>
              <w:jc w:val="center"/>
            </w:pPr>
            <w:r w:rsidRPr="0079012A">
              <w:t>Closed</w:t>
            </w:r>
          </w:p>
        </w:tc>
        <w:tc>
          <w:tcPr>
            <w:tcW w:w="1210" w:type="dxa"/>
          </w:tcPr>
          <w:p w:rsidR="00146658" w:rsidRPr="0079012A" w:rsidRDefault="00146658" w:rsidP="0019049C">
            <w:pPr>
              <w:jc w:val="center"/>
            </w:pPr>
            <w:r w:rsidRPr="0079012A">
              <w:t>Closed</w:t>
            </w:r>
          </w:p>
        </w:tc>
        <w:tc>
          <w:tcPr>
            <w:tcW w:w="1210" w:type="dxa"/>
          </w:tcPr>
          <w:p w:rsidR="00146658" w:rsidRPr="0079012A" w:rsidRDefault="00146658" w:rsidP="0019049C">
            <w:pPr>
              <w:jc w:val="center"/>
            </w:pPr>
            <w:r w:rsidRPr="0079012A">
              <w:t>Open</w:t>
            </w:r>
          </w:p>
        </w:tc>
      </w:tr>
    </w:tbl>
    <w:p w:rsidR="00146658" w:rsidRDefault="00146658" w:rsidP="00146658">
      <w:pPr>
        <w:pStyle w:val="NormalWeb"/>
        <w:spacing w:before="0" w:beforeAutospacing="0" w:after="0" w:afterAutospacing="0"/>
        <w:jc w:val="center"/>
        <w:textAlignment w:val="baseline"/>
        <w:rPr>
          <w:color w:val="000000"/>
          <w:sz w:val="27"/>
          <w:szCs w:val="27"/>
        </w:rPr>
      </w:pPr>
    </w:p>
    <w:p w:rsidR="00146658" w:rsidRDefault="00146658" w:rsidP="00146658">
      <w:pPr>
        <w:pStyle w:val="NormalWeb"/>
        <w:spacing w:before="0" w:beforeAutospacing="0" w:after="0" w:afterAutospacing="0"/>
        <w:jc w:val="both"/>
        <w:textAlignment w:val="baseline"/>
        <w:rPr>
          <w:rFonts w:ascii="Arial" w:hAnsi="Arial" w:cs="Arial"/>
          <w:color w:val="000000"/>
        </w:rPr>
      </w:pPr>
      <w:r w:rsidRPr="0079012A">
        <w:rPr>
          <w:rFonts w:ascii="Arial" w:hAnsi="Arial" w:cs="Arial"/>
          <w:color w:val="000000"/>
        </w:rPr>
        <w:t xml:space="preserve">It was determined very </w:t>
      </w:r>
      <w:r>
        <w:rPr>
          <w:rFonts w:ascii="Arial" w:hAnsi="Arial" w:cs="Arial"/>
          <w:color w:val="000000"/>
        </w:rPr>
        <w:t xml:space="preserve">early in the semester that the output of the comparators does not have enough current to drive the relays.  Therefore, a line driver was selected to drive the relays.  One was chosen based on the fact that it outputs not only a high current logical high TTL logic in response to a logical high TTL input, but also a logical low TTL output as well.  This is perfect for the selected two coil relays.  Placing each of these outputs on one of the coils provides the proper operation of a two coil relay in that one of the coils becomes energized to provide the switching action, while the other is de-energized.  These connections of the line driver to the comparators and relays can be seen in Figure 4.4.3.  </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Default="007C4644" w:rsidP="00146658">
      <w:pPr>
        <w:pStyle w:val="NormalWeb"/>
        <w:spacing w:before="0" w:beforeAutospacing="0" w:after="0" w:afterAutospacing="0"/>
        <w:jc w:val="both"/>
        <w:textAlignment w:val="baseline"/>
        <w:rPr>
          <w:rFonts w:ascii="Arial" w:hAnsi="Arial" w:cs="Arial"/>
          <w:color w:val="000000"/>
        </w:rPr>
      </w:pPr>
      <w:r>
        <w:rPr>
          <w:rFonts w:ascii="Arial" w:hAnsi="Arial" w:cs="Arial"/>
          <w:noProof/>
          <w:color w:val="000000"/>
          <w:lang w:eastAsia="zh-CN"/>
        </w:rPr>
        <w:lastRenderedPageBreak/>
        <w:drawing>
          <wp:inline distT="0" distB="0" distL="0" distR="0">
            <wp:extent cx="5610225" cy="3352800"/>
            <wp:effectExtent l="19050" t="0" r="9525" b="0"/>
            <wp:docPr id="544" name="Picture 5" descr="RelayCon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yConn.png"/>
                    <pic:cNvPicPr>
                      <a:picLocks noChangeAspect="1" noChangeArrowheads="1"/>
                    </pic:cNvPicPr>
                  </pic:nvPicPr>
                  <pic:blipFill>
                    <a:blip r:embed="rId50"/>
                    <a:srcRect/>
                    <a:stretch>
                      <a:fillRect/>
                    </a:stretch>
                  </pic:blipFill>
                  <pic:spPr bwMode="auto">
                    <a:xfrm>
                      <a:off x="0" y="0"/>
                      <a:ext cx="5610225" cy="3352800"/>
                    </a:xfrm>
                    <a:prstGeom prst="rect">
                      <a:avLst/>
                    </a:prstGeom>
                    <a:noFill/>
                    <a:ln w="9525">
                      <a:noFill/>
                      <a:miter lim="800000"/>
                      <a:headEnd/>
                      <a:tailEnd/>
                    </a:ln>
                  </pic:spPr>
                </pic:pic>
              </a:graphicData>
            </a:graphic>
          </wp:inline>
        </w:drawing>
      </w:r>
    </w:p>
    <w:p w:rsidR="00146658" w:rsidRDefault="00146658" w:rsidP="00146658">
      <w:pPr>
        <w:pStyle w:val="NormalWeb"/>
        <w:spacing w:before="0" w:beforeAutospacing="0" w:after="0" w:afterAutospacing="0"/>
        <w:jc w:val="center"/>
        <w:textAlignment w:val="baseline"/>
        <w:rPr>
          <w:rFonts w:ascii="Arial" w:hAnsi="Arial" w:cs="Arial"/>
          <w:color w:val="000000"/>
        </w:rPr>
      </w:pPr>
      <w:r>
        <w:rPr>
          <w:rFonts w:ascii="Arial" w:hAnsi="Arial" w:cs="Arial"/>
          <w:color w:val="000000"/>
        </w:rPr>
        <w:t>Figure 4.4.3 – Line Driver Logic and Coil Schematic</w:t>
      </w:r>
    </w:p>
    <w:p w:rsidR="0051401A" w:rsidRDefault="0051401A" w:rsidP="00146658">
      <w:pPr>
        <w:pStyle w:val="NormalWeb"/>
        <w:spacing w:before="0" w:beforeAutospacing="0" w:after="0" w:afterAutospacing="0"/>
        <w:jc w:val="center"/>
        <w:textAlignment w:val="baseline"/>
        <w:rPr>
          <w:rFonts w:ascii="Arial" w:hAnsi="Arial" w:cs="Arial"/>
          <w:color w:val="000000"/>
        </w:rPr>
      </w:pPr>
    </w:p>
    <w:p w:rsidR="00146658" w:rsidRDefault="00146658" w:rsidP="00146658">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In addition to the logic and relays in the above figure, resistors were included to force the TTL logic by functioning as pull-up resistors for the comparator outputs. A resistor value of 470Ω was selected in the end because it seemed to provide the least voltage drop at high logic, maintaining the 5V at the line driver input.</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Pr="0079012A" w:rsidRDefault="00146658" w:rsidP="00146658">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The specifications for the comparator, op-amp and line driver described above are:</w:t>
      </w:r>
    </w:p>
    <w:p w:rsidR="00146658" w:rsidRDefault="00146658" w:rsidP="00146658">
      <w:pPr>
        <w:rPr>
          <w:color w:val="000000"/>
          <w:sz w:val="27"/>
          <w:szCs w:val="27"/>
        </w:rPr>
      </w:pPr>
    </w:p>
    <w:p w:rsidR="00146658" w:rsidRDefault="00146658" w:rsidP="00146658">
      <w:pPr>
        <w:pStyle w:val="NormalWeb"/>
        <w:spacing w:before="0" w:beforeAutospacing="0" w:after="0" w:afterAutospacing="0"/>
        <w:jc w:val="both"/>
        <w:rPr>
          <w:color w:val="000000"/>
          <w:sz w:val="27"/>
          <w:szCs w:val="27"/>
        </w:rPr>
      </w:pPr>
      <w:r>
        <w:rPr>
          <w:rFonts w:ascii="Arial" w:hAnsi="Arial" w:cs="Arial"/>
          <w:color w:val="000000"/>
          <w:u w:val="single"/>
        </w:rPr>
        <w:t>LM139AJ Quad Low Power L Off V Voltage Comparator</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Supply voltage of 36V or ±18V dc</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Differential input voltage of 36V dc</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Max input current of 50mA</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Variable output voltage adjustable between 1.24V and 60V</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smartTag w:uri="urn:schemas-microsoft-com:office:smarttags" w:element="place">
        <w:smartTag w:uri="urn:schemas-microsoft-com:office:smarttags" w:element="PlaceName">
          <w:r>
            <w:rPr>
              <w:rFonts w:ascii="Arial" w:hAnsi="Arial" w:cs="Arial"/>
              <w:color w:val="000000"/>
            </w:rPr>
            <w:t>Temperature</w:t>
          </w:r>
        </w:smartTag>
        <w:r>
          <w:rPr>
            <w:rFonts w:ascii="Arial" w:hAnsi="Arial" w:cs="Arial"/>
            <w:color w:val="000000"/>
          </w:rPr>
          <w:t xml:space="preserve"> </w:t>
        </w:r>
        <w:smartTag w:uri="urn:schemas-microsoft-com:office:smarttags" w:element="PlaceType">
          <w:r>
            <w:rPr>
              <w:rFonts w:ascii="Arial" w:hAnsi="Arial" w:cs="Arial"/>
              <w:color w:val="000000"/>
            </w:rPr>
            <w:t>Range</w:t>
          </w:r>
        </w:smartTag>
      </w:smartTag>
      <w:r>
        <w:rPr>
          <w:rFonts w:ascii="Arial" w:hAnsi="Arial" w:cs="Arial"/>
          <w:color w:val="000000"/>
        </w:rPr>
        <w:t xml:space="preserve"> of -55 to 125 degrees</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Costs $8.20 at Digikey</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Default="00146658" w:rsidP="00146658">
      <w:pPr>
        <w:pStyle w:val="NormalWeb"/>
        <w:spacing w:before="0" w:beforeAutospacing="0" w:after="0" w:afterAutospacing="0"/>
        <w:jc w:val="both"/>
        <w:rPr>
          <w:color w:val="000000"/>
          <w:sz w:val="27"/>
          <w:szCs w:val="27"/>
        </w:rPr>
      </w:pPr>
      <w:r>
        <w:rPr>
          <w:rFonts w:ascii="Arial" w:hAnsi="Arial" w:cs="Arial"/>
          <w:color w:val="000000"/>
          <w:u w:val="single"/>
        </w:rPr>
        <w:t>LM124J Quad Low Power L Off V Voltage Comparator</w:t>
      </w:r>
    </w:p>
    <w:p w:rsidR="00146658" w:rsidRPr="0078782B"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Supply voltage of 36V or ±18V dc</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Max output current of 40mA</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Temperature Range of -55 to 125 degrees</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Costs $8.25 at Digikey</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Default="00146658" w:rsidP="00146658">
      <w:pPr>
        <w:pStyle w:val="NormalWeb"/>
        <w:spacing w:before="0" w:beforeAutospacing="0" w:after="0" w:afterAutospacing="0"/>
        <w:jc w:val="both"/>
        <w:rPr>
          <w:color w:val="000000"/>
          <w:sz w:val="27"/>
          <w:szCs w:val="27"/>
        </w:rPr>
      </w:pPr>
      <w:r>
        <w:rPr>
          <w:rFonts w:ascii="Arial" w:hAnsi="Arial" w:cs="Arial"/>
          <w:color w:val="000000"/>
          <w:u w:val="single"/>
        </w:rPr>
        <w:t>DS26C31TN CMOS TRI-STATE Differential Line Driver</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Supply voltage of 5V</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lastRenderedPageBreak/>
        <w:t>Maximum output of 150mA per pin.</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Uses TTL logic for operation.</w:t>
      </w:r>
    </w:p>
    <w:p w:rsidR="00146658" w:rsidRPr="00B97344"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sidRPr="00B97344">
        <w:rPr>
          <w:rFonts w:ascii="Arial" w:hAnsi="Arial" w:cs="Arial"/>
          <w:color w:val="000000"/>
        </w:rPr>
        <w:t>Temperature Range of -65 to 150º C</w:t>
      </w:r>
    </w:p>
    <w:p w:rsidR="00146658" w:rsidRDefault="00146658" w:rsidP="002964A9">
      <w:pPr>
        <w:pStyle w:val="NormalWeb"/>
        <w:numPr>
          <w:ilvl w:val="0"/>
          <w:numId w:val="11"/>
        </w:numPr>
        <w:spacing w:before="0" w:beforeAutospacing="0" w:after="0" w:afterAutospacing="0"/>
        <w:jc w:val="both"/>
        <w:textAlignment w:val="baseline"/>
        <w:rPr>
          <w:rFonts w:ascii="Arial" w:hAnsi="Arial" w:cs="Arial"/>
          <w:color w:val="000000"/>
        </w:rPr>
      </w:pPr>
      <w:r>
        <w:rPr>
          <w:rFonts w:ascii="Arial" w:hAnsi="Arial" w:cs="Arial"/>
          <w:color w:val="000000"/>
        </w:rPr>
        <w:t>Costs $2.33 at Digikey.</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Default="00146658" w:rsidP="00146658">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All the parts above were selected because of their ability to use a single supply voltage and/or the ability to operate using TTL logic.  The line driver mentioned was also selected because its maximum output current exceeds the nominal coil current of the relays being used.</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Pr="00B97344" w:rsidRDefault="00146658" w:rsidP="00146658">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In order to maintain independence from grid power and other external voltage sources, all integrated circuits must receive power from an internal system of linear regulators.  In addition, the reference voltage for the logic described previously must be generated as well as 12, 9 and 5 volt lines is made available to the solar tracking, data storage and wireless transmission systems.  The power supply circuit is shown in Figure 4.4.3.</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Default="00146658" w:rsidP="00146658">
      <w:pPr>
        <w:pStyle w:val="NormalWeb"/>
        <w:spacing w:before="0" w:beforeAutospacing="0" w:after="0" w:afterAutospacing="0"/>
        <w:jc w:val="both"/>
        <w:rPr>
          <w:color w:val="000000"/>
          <w:sz w:val="27"/>
          <w:szCs w:val="27"/>
        </w:rPr>
      </w:pPr>
    </w:p>
    <w:p w:rsidR="00146658" w:rsidRDefault="007C4644" w:rsidP="00146658">
      <w:pPr>
        <w:jc w:val="center"/>
        <w:rPr>
          <w:color w:val="000000"/>
          <w:sz w:val="27"/>
          <w:szCs w:val="27"/>
        </w:rPr>
      </w:pPr>
      <w:r>
        <w:rPr>
          <w:noProof/>
          <w:color w:val="000000"/>
          <w:sz w:val="27"/>
          <w:szCs w:val="27"/>
          <w:lang w:eastAsia="zh-CN"/>
        </w:rPr>
        <w:drawing>
          <wp:inline distT="0" distB="0" distL="0" distR="0">
            <wp:extent cx="5610225" cy="3886200"/>
            <wp:effectExtent l="19050" t="0" r="9525" b="0"/>
            <wp:docPr id="545" name="Picture 1" descr="PwrSpp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wrSpply.png"/>
                    <pic:cNvPicPr>
                      <a:picLocks noChangeAspect="1" noChangeArrowheads="1"/>
                    </pic:cNvPicPr>
                  </pic:nvPicPr>
                  <pic:blipFill>
                    <a:blip r:embed="rId51"/>
                    <a:srcRect/>
                    <a:stretch>
                      <a:fillRect/>
                    </a:stretch>
                  </pic:blipFill>
                  <pic:spPr bwMode="auto">
                    <a:xfrm>
                      <a:off x="0" y="0"/>
                      <a:ext cx="5610225" cy="3886200"/>
                    </a:xfrm>
                    <a:prstGeom prst="rect">
                      <a:avLst/>
                    </a:prstGeom>
                    <a:noFill/>
                    <a:ln w="9525">
                      <a:noFill/>
                      <a:miter lim="800000"/>
                      <a:headEnd/>
                      <a:tailEnd/>
                    </a:ln>
                  </pic:spPr>
                </pic:pic>
              </a:graphicData>
            </a:graphic>
          </wp:inline>
        </w:drawing>
      </w:r>
    </w:p>
    <w:p w:rsidR="00146658" w:rsidRDefault="00146658" w:rsidP="00146658">
      <w:pPr>
        <w:pStyle w:val="NormalWeb"/>
        <w:spacing w:before="0" w:beforeAutospacing="0" w:after="0" w:afterAutospacing="0"/>
        <w:jc w:val="center"/>
        <w:rPr>
          <w:color w:val="000000"/>
          <w:sz w:val="27"/>
          <w:szCs w:val="27"/>
        </w:rPr>
      </w:pPr>
      <w:r>
        <w:rPr>
          <w:rFonts w:ascii="Arial" w:hAnsi="Arial" w:cs="Arial"/>
          <w:i/>
          <w:iCs/>
          <w:color w:val="000000"/>
        </w:rPr>
        <w:t>Figure 4.4.4 - Schematic for IC Power Supplies</w:t>
      </w:r>
    </w:p>
    <w:p w:rsidR="00146658" w:rsidRDefault="00146658" w:rsidP="00146658">
      <w:pPr>
        <w:rPr>
          <w:color w:val="000000"/>
          <w:sz w:val="27"/>
          <w:szCs w:val="27"/>
        </w:rPr>
      </w:pPr>
    </w:p>
    <w:p w:rsidR="00146658" w:rsidRDefault="00146658" w:rsidP="00146658">
      <w:pPr>
        <w:jc w:val="both"/>
        <w:rPr>
          <w:rFonts w:ascii="Arial" w:hAnsi="Arial" w:cs="Arial"/>
          <w:color w:val="000000"/>
        </w:rPr>
      </w:pPr>
      <w:r>
        <w:rPr>
          <w:rFonts w:ascii="Arial" w:hAnsi="Arial" w:cs="Arial"/>
          <w:color w:val="000000"/>
        </w:rPr>
        <w:t xml:space="preserve">All the power supplies for the integrated circuits are supplied by an array of 5V and adjustable linear regulators.  A few of the chips, specifically the operational amplifier and comparator integrated circuits need to have a fairly high supply voltage to take in voltages from the batteries as inputs.  22V was selected for </w:t>
      </w:r>
      <w:r>
        <w:rPr>
          <w:rFonts w:ascii="Arial" w:hAnsi="Arial" w:cs="Arial"/>
          <w:color w:val="000000"/>
        </w:rPr>
        <w:lastRenderedPageBreak/>
        <w:t>these, as this is always attainable even when the batteries are nearing fully drained even with the voltage drop in the regulator itself.  The 9V power supply is for use in the solar racking circuit detailed in Section X.X.  The 6.45V voltage was generated for use as a reference voltage for the comparator circuit.  All of the adjustable regulator use a filter capacitor at the input to keep the voltage constant and output voltages based on resistance values, chosen by the formula</w:t>
      </w:r>
    </w:p>
    <w:p w:rsidR="00146658" w:rsidRDefault="00146658" w:rsidP="00146658">
      <w:pPr>
        <w:jc w:val="center"/>
        <w:rPr>
          <w:rFonts w:ascii="Arial" w:hAnsi="Arial" w:cs="Arial"/>
          <w:color w:val="000000"/>
        </w:rPr>
      </w:pPr>
      <w:r w:rsidRPr="004E404B">
        <w:rPr>
          <w:rFonts w:ascii="Arial" w:hAnsi="Arial" w:cs="Arial"/>
          <w:color w:val="000000"/>
          <w:position w:val="-34"/>
        </w:rPr>
        <w:object w:dxaOrig="2180" w:dyaOrig="800">
          <v:shape id="_x0000_i1570" type="#_x0000_t75" style="width:108.75pt;height:39.75pt" o:ole="">
            <v:imagedata r:id="rId52" o:title=""/>
          </v:shape>
          <o:OLEObject Type="Embed" ProgID="Equation.3" ShapeID="_x0000_i1570" DrawAspect="Content" ObjectID="_1365587258" r:id="rId53"/>
        </w:object>
      </w:r>
    </w:p>
    <w:p w:rsidR="00146658" w:rsidRDefault="00146658" w:rsidP="00146658">
      <w:pPr>
        <w:jc w:val="both"/>
        <w:rPr>
          <w:rFonts w:ascii="Arial" w:hAnsi="Arial" w:cs="Arial"/>
        </w:rPr>
      </w:pPr>
      <w:r>
        <w:rPr>
          <w:rFonts w:ascii="Arial" w:hAnsi="Arial" w:cs="Arial"/>
          <w:color w:val="000000"/>
        </w:rPr>
        <w:t xml:space="preserve">where </w:t>
      </w:r>
      <w:r w:rsidRPr="003D474C">
        <w:rPr>
          <w:position w:val="-14"/>
        </w:rPr>
        <w:object w:dxaOrig="420" w:dyaOrig="380">
          <v:shape id="_x0000_i1571" type="#_x0000_t75" style="width:21pt;height:18.75pt" o:ole="">
            <v:imagedata r:id="rId54" o:title=""/>
          </v:shape>
          <o:OLEObject Type="Embed" ProgID="Equation.3" ShapeID="_x0000_i1571" DrawAspect="Content" ObjectID="_1365587259" r:id="rId55"/>
        </w:object>
      </w:r>
      <w:r>
        <w:rPr>
          <w:rFonts w:ascii="Arial" w:hAnsi="Arial" w:cs="Arial"/>
        </w:rPr>
        <w:t>is a value between 240 and 5000 ohms.  The specifications for the adjustable regulator are as follows:</w:t>
      </w:r>
    </w:p>
    <w:p w:rsidR="00146658" w:rsidRDefault="00146658" w:rsidP="00146658">
      <w:pPr>
        <w:jc w:val="both"/>
        <w:rPr>
          <w:rFonts w:ascii="Arial" w:hAnsi="Arial" w:cs="Arial"/>
        </w:rPr>
      </w:pPr>
    </w:p>
    <w:p w:rsidR="00146658" w:rsidRDefault="00146658" w:rsidP="00146658">
      <w:pPr>
        <w:pStyle w:val="NormalWeb"/>
        <w:spacing w:before="0" w:beforeAutospacing="0" w:after="0" w:afterAutospacing="0"/>
        <w:jc w:val="both"/>
        <w:rPr>
          <w:color w:val="000000"/>
          <w:sz w:val="27"/>
          <w:szCs w:val="27"/>
        </w:rPr>
      </w:pPr>
      <w:r>
        <w:rPr>
          <w:rFonts w:ascii="Arial" w:hAnsi="Arial" w:cs="Arial"/>
          <w:color w:val="000000"/>
          <w:u w:val="single"/>
        </w:rPr>
        <w:t>LM317T - Adjustable Linear Regulator</w:t>
      </w:r>
    </w:p>
    <w:p w:rsidR="00146658" w:rsidRDefault="00146658" w:rsidP="002964A9">
      <w:pPr>
        <w:pStyle w:val="NormalWeb"/>
        <w:numPr>
          <w:ilvl w:val="0"/>
          <w:numId w:val="12"/>
        </w:numPr>
        <w:spacing w:before="0" w:beforeAutospacing="0" w:after="0" w:afterAutospacing="0"/>
        <w:jc w:val="both"/>
        <w:textAlignment w:val="baseline"/>
        <w:rPr>
          <w:rFonts w:ascii="Arial" w:hAnsi="Arial" w:cs="Arial"/>
          <w:color w:val="000000"/>
        </w:rPr>
      </w:pPr>
      <w:r>
        <w:rPr>
          <w:rFonts w:ascii="Arial" w:hAnsi="Arial" w:cs="Arial"/>
          <w:color w:val="000000"/>
        </w:rPr>
        <w:t>Input voltage range of up to 36V</w:t>
      </w:r>
    </w:p>
    <w:p w:rsidR="00146658" w:rsidRDefault="00146658" w:rsidP="002964A9">
      <w:pPr>
        <w:pStyle w:val="NormalWeb"/>
        <w:numPr>
          <w:ilvl w:val="0"/>
          <w:numId w:val="12"/>
        </w:numPr>
        <w:spacing w:before="0" w:beforeAutospacing="0" w:after="0" w:afterAutospacing="0"/>
        <w:jc w:val="both"/>
        <w:textAlignment w:val="baseline"/>
        <w:rPr>
          <w:rFonts w:ascii="Arial" w:hAnsi="Arial" w:cs="Arial"/>
          <w:color w:val="000000"/>
        </w:rPr>
      </w:pPr>
      <w:r>
        <w:rPr>
          <w:rFonts w:ascii="Arial" w:hAnsi="Arial" w:cs="Arial"/>
          <w:color w:val="000000"/>
        </w:rPr>
        <w:t>Adjustable output voltage of 1.24V to 24V DC</w:t>
      </w:r>
    </w:p>
    <w:p w:rsidR="00146658" w:rsidRDefault="00146658" w:rsidP="002964A9">
      <w:pPr>
        <w:pStyle w:val="NormalWeb"/>
        <w:numPr>
          <w:ilvl w:val="0"/>
          <w:numId w:val="12"/>
        </w:numPr>
        <w:spacing w:before="0" w:beforeAutospacing="0" w:after="0" w:afterAutospacing="0"/>
        <w:jc w:val="both"/>
        <w:textAlignment w:val="baseline"/>
        <w:rPr>
          <w:rFonts w:ascii="Arial" w:hAnsi="Arial" w:cs="Arial"/>
          <w:color w:val="000000"/>
        </w:rPr>
      </w:pPr>
      <w:r>
        <w:rPr>
          <w:rFonts w:ascii="Arial" w:hAnsi="Arial" w:cs="Arial"/>
          <w:color w:val="000000"/>
        </w:rPr>
        <w:t>Output current of up to 1.5A</w:t>
      </w:r>
    </w:p>
    <w:p w:rsidR="00146658" w:rsidRPr="00BD0243" w:rsidRDefault="00146658" w:rsidP="002964A9">
      <w:pPr>
        <w:pStyle w:val="NormalWeb"/>
        <w:numPr>
          <w:ilvl w:val="0"/>
          <w:numId w:val="12"/>
        </w:numPr>
        <w:spacing w:before="0" w:beforeAutospacing="0" w:after="0" w:afterAutospacing="0"/>
        <w:jc w:val="both"/>
        <w:textAlignment w:val="baseline"/>
        <w:rPr>
          <w:rFonts w:ascii="Arial" w:hAnsi="Arial" w:cs="Arial"/>
        </w:rPr>
      </w:pPr>
      <w:r w:rsidRPr="00BD0243">
        <w:rPr>
          <w:rFonts w:ascii="Arial" w:hAnsi="Arial" w:cs="Arial"/>
          <w:color w:val="000000"/>
        </w:rPr>
        <w:t>Costs $2.49 from Radioshack</w:t>
      </w:r>
    </w:p>
    <w:p w:rsidR="00146658" w:rsidRDefault="00146658" w:rsidP="00146658">
      <w:pPr>
        <w:jc w:val="both"/>
        <w:rPr>
          <w:rFonts w:ascii="Arial" w:hAnsi="Arial" w:cs="Arial"/>
        </w:rPr>
      </w:pPr>
    </w:p>
    <w:p w:rsidR="00146658" w:rsidRPr="00BD0243" w:rsidRDefault="00146658" w:rsidP="00146658">
      <w:pPr>
        <w:jc w:val="both"/>
        <w:rPr>
          <w:rFonts w:ascii="Arial" w:hAnsi="Arial" w:cs="Arial"/>
        </w:rPr>
      </w:pPr>
      <w:r>
        <w:rPr>
          <w:rFonts w:ascii="Arial" w:hAnsi="Arial" w:cs="Arial"/>
        </w:rPr>
        <w:t>For the 5V regulators, one of the supplies is to be used on the power board to force the TTL logic in the comparators and supply power to the line driver as well as the enable pin for that part.  The other two 5V regulators were reserved for use by the solar tracking and data storage subsystems.  The</w:t>
      </w:r>
    </w:p>
    <w:p w:rsidR="00146658" w:rsidRDefault="00146658" w:rsidP="00146658">
      <w:pPr>
        <w:rPr>
          <w:color w:val="000000"/>
          <w:sz w:val="27"/>
          <w:szCs w:val="27"/>
        </w:rPr>
      </w:pPr>
    </w:p>
    <w:p w:rsidR="00146658" w:rsidRDefault="00146658" w:rsidP="00146658">
      <w:pPr>
        <w:pStyle w:val="NormalWeb"/>
        <w:spacing w:before="0" w:beforeAutospacing="0" w:after="0" w:afterAutospacing="0"/>
        <w:jc w:val="both"/>
        <w:rPr>
          <w:color w:val="000000"/>
          <w:sz w:val="27"/>
          <w:szCs w:val="27"/>
        </w:rPr>
      </w:pPr>
      <w:r>
        <w:rPr>
          <w:rFonts w:ascii="Arial" w:hAnsi="Arial" w:cs="Arial"/>
          <w:color w:val="000000"/>
          <w:u w:val="single"/>
        </w:rPr>
        <w:t>LM7805 - 5V Linear Regulator</w:t>
      </w:r>
    </w:p>
    <w:p w:rsidR="00146658" w:rsidRDefault="00146658" w:rsidP="002964A9">
      <w:pPr>
        <w:pStyle w:val="NormalWeb"/>
        <w:numPr>
          <w:ilvl w:val="0"/>
          <w:numId w:val="12"/>
        </w:numPr>
        <w:spacing w:before="0" w:beforeAutospacing="0" w:after="0" w:afterAutospacing="0"/>
        <w:jc w:val="both"/>
        <w:textAlignment w:val="baseline"/>
        <w:rPr>
          <w:rFonts w:ascii="Arial" w:hAnsi="Arial" w:cs="Arial"/>
          <w:color w:val="000000"/>
        </w:rPr>
      </w:pPr>
      <w:r>
        <w:rPr>
          <w:rFonts w:ascii="Arial" w:hAnsi="Arial" w:cs="Arial"/>
          <w:color w:val="000000"/>
        </w:rPr>
        <w:t>Input voltage range of up to 36V</w:t>
      </w:r>
    </w:p>
    <w:p w:rsidR="00146658" w:rsidRDefault="00146658" w:rsidP="002964A9">
      <w:pPr>
        <w:pStyle w:val="NormalWeb"/>
        <w:numPr>
          <w:ilvl w:val="0"/>
          <w:numId w:val="12"/>
        </w:numPr>
        <w:spacing w:before="0" w:beforeAutospacing="0" w:after="0" w:afterAutospacing="0"/>
        <w:jc w:val="both"/>
        <w:textAlignment w:val="baseline"/>
        <w:rPr>
          <w:rFonts w:ascii="Arial" w:hAnsi="Arial" w:cs="Arial"/>
          <w:color w:val="000000"/>
        </w:rPr>
      </w:pPr>
      <w:r>
        <w:rPr>
          <w:rFonts w:ascii="Arial" w:hAnsi="Arial" w:cs="Arial"/>
          <w:color w:val="000000"/>
        </w:rPr>
        <w:t>Output of 5V DC</w:t>
      </w:r>
    </w:p>
    <w:p w:rsidR="00146658" w:rsidRDefault="00146658" w:rsidP="002964A9">
      <w:pPr>
        <w:pStyle w:val="NormalWeb"/>
        <w:numPr>
          <w:ilvl w:val="0"/>
          <w:numId w:val="12"/>
        </w:numPr>
        <w:spacing w:before="0" w:beforeAutospacing="0" w:after="0" w:afterAutospacing="0"/>
        <w:jc w:val="both"/>
        <w:textAlignment w:val="baseline"/>
        <w:rPr>
          <w:rFonts w:ascii="Arial" w:hAnsi="Arial" w:cs="Arial"/>
          <w:color w:val="000000"/>
        </w:rPr>
      </w:pPr>
      <w:r>
        <w:rPr>
          <w:rFonts w:ascii="Arial" w:hAnsi="Arial" w:cs="Arial"/>
          <w:color w:val="000000"/>
        </w:rPr>
        <w:t>Output current of 1A</w:t>
      </w:r>
    </w:p>
    <w:p w:rsidR="00146658" w:rsidRDefault="00146658" w:rsidP="002964A9">
      <w:pPr>
        <w:pStyle w:val="NormalWeb"/>
        <w:numPr>
          <w:ilvl w:val="0"/>
          <w:numId w:val="12"/>
        </w:numPr>
        <w:spacing w:before="0" w:beforeAutospacing="0" w:after="0" w:afterAutospacing="0"/>
        <w:jc w:val="both"/>
        <w:textAlignment w:val="baseline"/>
        <w:rPr>
          <w:rFonts w:ascii="Arial" w:hAnsi="Arial" w:cs="Arial"/>
          <w:color w:val="000000"/>
        </w:rPr>
      </w:pPr>
      <w:r>
        <w:rPr>
          <w:rFonts w:ascii="Arial" w:hAnsi="Arial" w:cs="Arial"/>
          <w:color w:val="000000"/>
        </w:rPr>
        <w:t>Costs $0.60 from Digikey</w:t>
      </w:r>
    </w:p>
    <w:p w:rsidR="00146658" w:rsidRDefault="00146658" w:rsidP="00146658">
      <w:pPr>
        <w:pStyle w:val="NormalWeb"/>
        <w:spacing w:before="0" w:beforeAutospacing="0" w:after="0" w:afterAutospacing="0"/>
        <w:jc w:val="both"/>
        <w:textAlignment w:val="baseline"/>
        <w:rPr>
          <w:rFonts w:ascii="Arial" w:hAnsi="Arial" w:cs="Arial"/>
          <w:color w:val="000000"/>
        </w:rPr>
      </w:pPr>
    </w:p>
    <w:p w:rsidR="00146658" w:rsidRPr="00034DC8" w:rsidRDefault="00146658" w:rsidP="00146658">
      <w:pPr>
        <w:pStyle w:val="NormalWeb"/>
        <w:spacing w:before="0" w:beforeAutospacing="0" w:after="0" w:afterAutospacing="0"/>
        <w:jc w:val="both"/>
        <w:textAlignment w:val="baseline"/>
        <w:rPr>
          <w:rFonts w:ascii="Arial" w:hAnsi="Arial" w:cs="Arial"/>
          <w:color w:val="000000"/>
        </w:rPr>
      </w:pPr>
      <w:r>
        <w:rPr>
          <w:rFonts w:ascii="Arial" w:hAnsi="Arial" w:cs="Arial"/>
          <w:color w:val="000000"/>
        </w:rPr>
        <w:t>In addition to the supplies shown above, additional components in the solar tracking and wireless transmission subsystems will require 12V of unregulated voltage for various applications.  This will be attained directly from the batteries themselves.</w:t>
      </w:r>
    </w:p>
    <w:p w:rsidR="00146658" w:rsidRDefault="00146658" w:rsidP="00146658">
      <w:pPr>
        <w:rPr>
          <w:color w:val="000000"/>
          <w:sz w:val="27"/>
          <w:szCs w:val="27"/>
        </w:rPr>
      </w:pPr>
    </w:p>
    <w:p w:rsidR="00146658" w:rsidRDefault="00146658" w:rsidP="00146658">
      <w:pPr>
        <w:pStyle w:val="NormalWeb"/>
        <w:spacing w:before="0" w:beforeAutospacing="0" w:after="0" w:afterAutospacing="0"/>
        <w:jc w:val="both"/>
        <w:rPr>
          <w:rFonts w:ascii="Arial" w:hAnsi="Arial" w:cs="Arial"/>
          <w:iCs/>
          <w:color w:val="000000"/>
        </w:rPr>
      </w:pPr>
      <w:r>
        <w:rPr>
          <w:rFonts w:ascii="Arial" w:hAnsi="Arial" w:cs="Arial"/>
          <w:iCs/>
          <w:color w:val="000000"/>
        </w:rPr>
        <w:t>The total cost of components used in the final design can be found in Table 4.4.2.  Additional expenses were incurred due to redesigns, shipping and part failures throughout the course of prototyping.  Also included in the table is the cost of the manufacturing of the printed circuit board, purchased from Advanced Circuits under the student discount of $33 per board.</w:t>
      </w:r>
    </w:p>
    <w:p w:rsidR="00146658" w:rsidRDefault="00146658" w:rsidP="00146658">
      <w:pPr>
        <w:pStyle w:val="NormalWeb"/>
        <w:spacing w:before="0" w:beforeAutospacing="0" w:after="0" w:afterAutospacing="0"/>
        <w:rPr>
          <w:rFonts w:ascii="Arial" w:hAnsi="Arial" w:cs="Arial"/>
          <w:iCs/>
          <w:color w:val="000000"/>
        </w:rPr>
      </w:pPr>
    </w:p>
    <w:p w:rsidR="0051401A" w:rsidRDefault="0051401A" w:rsidP="00146658">
      <w:pPr>
        <w:pStyle w:val="NormalWeb"/>
        <w:spacing w:before="0" w:beforeAutospacing="0" w:after="0" w:afterAutospacing="0"/>
        <w:jc w:val="center"/>
        <w:rPr>
          <w:rFonts w:ascii="Arial" w:hAnsi="Arial" w:cs="Arial"/>
          <w:i/>
          <w:iCs/>
          <w:color w:val="000000"/>
        </w:rPr>
      </w:pPr>
    </w:p>
    <w:p w:rsidR="0051401A" w:rsidRDefault="0051401A" w:rsidP="00146658">
      <w:pPr>
        <w:pStyle w:val="NormalWeb"/>
        <w:spacing w:before="0" w:beforeAutospacing="0" w:after="0" w:afterAutospacing="0"/>
        <w:jc w:val="center"/>
        <w:rPr>
          <w:rFonts w:ascii="Arial" w:hAnsi="Arial" w:cs="Arial"/>
          <w:i/>
          <w:iCs/>
          <w:color w:val="000000"/>
        </w:rPr>
      </w:pPr>
    </w:p>
    <w:p w:rsidR="0051401A" w:rsidRDefault="0051401A" w:rsidP="00146658">
      <w:pPr>
        <w:pStyle w:val="NormalWeb"/>
        <w:spacing w:before="0" w:beforeAutospacing="0" w:after="0" w:afterAutospacing="0"/>
        <w:jc w:val="center"/>
        <w:rPr>
          <w:rFonts w:ascii="Arial" w:hAnsi="Arial" w:cs="Arial"/>
          <w:i/>
          <w:iCs/>
          <w:color w:val="000000"/>
        </w:rPr>
      </w:pPr>
    </w:p>
    <w:p w:rsidR="0051401A" w:rsidRDefault="0051401A" w:rsidP="00146658">
      <w:pPr>
        <w:pStyle w:val="NormalWeb"/>
        <w:spacing w:before="0" w:beforeAutospacing="0" w:after="0" w:afterAutospacing="0"/>
        <w:jc w:val="center"/>
        <w:rPr>
          <w:rFonts w:ascii="Arial" w:hAnsi="Arial" w:cs="Arial"/>
          <w:i/>
          <w:iCs/>
          <w:color w:val="000000"/>
        </w:rPr>
      </w:pPr>
    </w:p>
    <w:p w:rsidR="0051401A" w:rsidRDefault="0051401A" w:rsidP="00146658">
      <w:pPr>
        <w:pStyle w:val="NormalWeb"/>
        <w:spacing w:before="0" w:beforeAutospacing="0" w:after="0" w:afterAutospacing="0"/>
        <w:jc w:val="center"/>
        <w:rPr>
          <w:rFonts w:ascii="Arial" w:hAnsi="Arial" w:cs="Arial"/>
          <w:i/>
          <w:iCs/>
          <w:color w:val="000000"/>
        </w:rPr>
      </w:pPr>
    </w:p>
    <w:p w:rsidR="0051401A" w:rsidRDefault="0051401A" w:rsidP="00146658">
      <w:pPr>
        <w:pStyle w:val="NormalWeb"/>
        <w:spacing w:before="0" w:beforeAutospacing="0" w:after="0" w:afterAutospacing="0"/>
        <w:jc w:val="center"/>
        <w:rPr>
          <w:rFonts w:ascii="Arial" w:hAnsi="Arial" w:cs="Arial"/>
          <w:i/>
          <w:iCs/>
          <w:color w:val="000000"/>
        </w:rPr>
      </w:pPr>
    </w:p>
    <w:p w:rsidR="00146658" w:rsidRDefault="00146658" w:rsidP="00146658">
      <w:pPr>
        <w:pStyle w:val="NormalWeb"/>
        <w:spacing w:before="0" w:beforeAutospacing="0" w:after="0" w:afterAutospacing="0"/>
        <w:jc w:val="center"/>
        <w:rPr>
          <w:rFonts w:ascii="Arial" w:hAnsi="Arial" w:cs="Arial"/>
          <w:i/>
          <w:iCs/>
          <w:color w:val="000000"/>
        </w:rPr>
      </w:pPr>
      <w:r w:rsidRPr="005D5DFB">
        <w:rPr>
          <w:rFonts w:ascii="Arial" w:hAnsi="Arial" w:cs="Arial"/>
          <w:i/>
          <w:iCs/>
          <w:color w:val="000000"/>
        </w:rPr>
        <w:lastRenderedPageBreak/>
        <w:t>Table 4.</w:t>
      </w:r>
      <w:r>
        <w:rPr>
          <w:rFonts w:ascii="Arial" w:hAnsi="Arial" w:cs="Arial"/>
          <w:i/>
          <w:iCs/>
          <w:color w:val="000000"/>
        </w:rPr>
        <w:t>4</w:t>
      </w:r>
      <w:r w:rsidRPr="005D5DFB">
        <w:rPr>
          <w:rFonts w:ascii="Arial" w:hAnsi="Arial" w:cs="Arial"/>
          <w:i/>
          <w:iCs/>
          <w:color w:val="000000"/>
        </w:rPr>
        <w:t>.1 - Cost of materials for DC/DC Converter</w:t>
      </w:r>
      <w:r>
        <w:rPr>
          <w:rFonts w:ascii="Arial" w:hAnsi="Arial" w:cs="Arial"/>
          <w:i/>
          <w:iCs/>
          <w:color w:val="000000"/>
        </w:rPr>
        <w:t xml:space="preserve"> and Power Supplies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2016"/>
        <w:gridCol w:w="2016"/>
        <w:gridCol w:w="2016"/>
      </w:tblGrid>
      <w:tr w:rsidR="00146658" w:rsidRPr="00AE2A93" w:rsidTr="0019049C">
        <w:trPr>
          <w:jc w:val="center"/>
        </w:trPr>
        <w:tc>
          <w:tcPr>
            <w:tcW w:w="2016" w:type="dxa"/>
            <w:shd w:val="clear" w:color="auto" w:fill="B8CCE4"/>
          </w:tcPr>
          <w:p w:rsidR="00146658" w:rsidRPr="00AE2A93" w:rsidRDefault="00146658" w:rsidP="0019049C">
            <w:pPr>
              <w:pStyle w:val="NormalWeb"/>
              <w:spacing w:before="0" w:beforeAutospacing="0" w:after="0" w:afterAutospacing="0"/>
              <w:jc w:val="center"/>
              <w:rPr>
                <w:b/>
                <w:color w:val="000000"/>
              </w:rPr>
            </w:pPr>
            <w:r w:rsidRPr="00AE2A93">
              <w:rPr>
                <w:rFonts w:ascii="Arial" w:hAnsi="Arial" w:cs="Arial"/>
                <w:b/>
                <w:color w:val="000000"/>
              </w:rPr>
              <w:t>Component</w:t>
            </w:r>
          </w:p>
        </w:tc>
        <w:tc>
          <w:tcPr>
            <w:tcW w:w="2016" w:type="dxa"/>
            <w:shd w:val="clear" w:color="auto" w:fill="B8CCE4"/>
          </w:tcPr>
          <w:p w:rsidR="00146658" w:rsidRPr="00AE2A93" w:rsidRDefault="00146658" w:rsidP="0019049C">
            <w:pPr>
              <w:pStyle w:val="NormalWeb"/>
              <w:spacing w:before="0" w:beforeAutospacing="0" w:after="0" w:afterAutospacing="0" w:line="0" w:lineRule="atLeast"/>
              <w:jc w:val="center"/>
              <w:rPr>
                <w:b/>
              </w:rPr>
            </w:pPr>
            <w:r w:rsidRPr="00AE2A93">
              <w:rPr>
                <w:rFonts w:ascii="Arial" w:hAnsi="Arial" w:cs="Arial"/>
                <w:b/>
                <w:color w:val="000000"/>
              </w:rPr>
              <w:t>Price per unit</w:t>
            </w:r>
          </w:p>
        </w:tc>
        <w:tc>
          <w:tcPr>
            <w:tcW w:w="2016" w:type="dxa"/>
            <w:shd w:val="clear" w:color="auto" w:fill="B8CCE4"/>
          </w:tcPr>
          <w:p w:rsidR="00146658" w:rsidRPr="00AE2A93" w:rsidRDefault="00146658" w:rsidP="0019049C">
            <w:pPr>
              <w:pStyle w:val="NormalWeb"/>
              <w:spacing w:before="0" w:beforeAutospacing="0" w:after="0" w:afterAutospacing="0" w:line="0" w:lineRule="atLeast"/>
              <w:jc w:val="center"/>
              <w:rPr>
                <w:b/>
              </w:rPr>
            </w:pPr>
            <w:r w:rsidRPr="00AE2A93">
              <w:rPr>
                <w:rFonts w:ascii="Arial" w:hAnsi="Arial" w:cs="Arial"/>
                <w:b/>
                <w:color w:val="000000"/>
              </w:rPr>
              <w:t># of units needed</w:t>
            </w:r>
          </w:p>
        </w:tc>
        <w:tc>
          <w:tcPr>
            <w:tcW w:w="2016" w:type="dxa"/>
            <w:shd w:val="clear" w:color="auto" w:fill="B8CCE4"/>
          </w:tcPr>
          <w:p w:rsidR="00146658" w:rsidRPr="00AE2A93" w:rsidRDefault="00146658" w:rsidP="0019049C">
            <w:pPr>
              <w:pStyle w:val="NormalWeb"/>
              <w:spacing w:before="0" w:beforeAutospacing="0" w:after="0" w:afterAutospacing="0" w:line="0" w:lineRule="atLeast"/>
              <w:jc w:val="center"/>
              <w:rPr>
                <w:b/>
              </w:rPr>
            </w:pPr>
            <w:r w:rsidRPr="00AE2A93">
              <w:rPr>
                <w:rFonts w:ascii="Arial" w:hAnsi="Arial" w:cs="Arial"/>
                <w:b/>
                <w:color w:val="000000"/>
              </w:rPr>
              <w:t>Total Cost</w:t>
            </w:r>
          </w:p>
        </w:tc>
      </w:tr>
      <w:tr w:rsidR="00146658" w:rsidRPr="00AE2A93" w:rsidTr="0019049C">
        <w:trPr>
          <w:jc w:val="center"/>
        </w:trPr>
        <w:tc>
          <w:tcPr>
            <w:tcW w:w="2016" w:type="dxa"/>
          </w:tcPr>
          <w:p w:rsidR="00146658" w:rsidRPr="00A04748" w:rsidRDefault="00146658" w:rsidP="0019049C">
            <w:pPr>
              <w:pStyle w:val="NormalWeb"/>
              <w:spacing w:before="0" w:beforeAutospacing="0" w:after="0" w:afterAutospacing="0" w:line="0" w:lineRule="atLeast"/>
            </w:pPr>
            <w:r>
              <w:rPr>
                <w:rFonts w:ascii="Arial" w:hAnsi="Arial" w:cs="Arial"/>
                <w:color w:val="000000"/>
              </w:rPr>
              <w:t>TX DPDT Relays</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w:t>
            </w:r>
            <w:r>
              <w:rPr>
                <w:rFonts w:ascii="Arial" w:hAnsi="Arial" w:cs="Arial"/>
                <w:color w:val="000000"/>
              </w:rPr>
              <w:t>5.54</w:t>
            </w:r>
          </w:p>
        </w:tc>
        <w:tc>
          <w:tcPr>
            <w:tcW w:w="2016" w:type="dxa"/>
          </w:tcPr>
          <w:p w:rsidR="00146658" w:rsidRPr="00A04748" w:rsidRDefault="00146658" w:rsidP="0019049C">
            <w:pPr>
              <w:pStyle w:val="NormalWeb"/>
              <w:spacing w:before="0" w:beforeAutospacing="0" w:after="0" w:afterAutospacing="0" w:line="0" w:lineRule="atLeast"/>
              <w:jc w:val="center"/>
            </w:pPr>
            <w:r>
              <w:rPr>
                <w:rFonts w:ascii="Arial" w:hAnsi="Arial" w:cs="Arial"/>
                <w:color w:val="000000"/>
              </w:rPr>
              <w:t>2</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w:t>
            </w:r>
            <w:r>
              <w:rPr>
                <w:rFonts w:ascii="Arial" w:hAnsi="Arial" w:cs="Arial"/>
                <w:color w:val="000000"/>
              </w:rPr>
              <w:t>11.08</w:t>
            </w:r>
          </w:p>
        </w:tc>
      </w:tr>
      <w:tr w:rsidR="00146658" w:rsidRPr="00AE2A93" w:rsidTr="0019049C">
        <w:trPr>
          <w:jc w:val="center"/>
        </w:trPr>
        <w:tc>
          <w:tcPr>
            <w:tcW w:w="2016" w:type="dxa"/>
          </w:tcPr>
          <w:p w:rsidR="00146658" w:rsidRPr="00A04748" w:rsidRDefault="00146658" w:rsidP="0019049C">
            <w:pPr>
              <w:pStyle w:val="NormalWeb"/>
              <w:spacing w:before="0" w:beforeAutospacing="0" w:after="0" w:afterAutospacing="0" w:line="0" w:lineRule="atLeast"/>
            </w:pPr>
            <w:r w:rsidRPr="00AE2A93">
              <w:rPr>
                <w:rFonts w:ascii="Arial" w:hAnsi="Arial" w:cs="Arial"/>
                <w:color w:val="000000"/>
              </w:rPr>
              <w:t>LM139</w:t>
            </w:r>
            <w:r>
              <w:rPr>
                <w:rFonts w:ascii="Arial" w:hAnsi="Arial" w:cs="Arial"/>
                <w:color w:val="000000"/>
              </w:rPr>
              <w:t>AJ</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$10.00</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1</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w:t>
            </w:r>
            <w:r>
              <w:rPr>
                <w:rFonts w:ascii="Arial" w:hAnsi="Arial" w:cs="Arial"/>
                <w:color w:val="000000"/>
              </w:rPr>
              <w:t>8.20</w:t>
            </w:r>
          </w:p>
        </w:tc>
      </w:tr>
      <w:tr w:rsidR="00146658" w:rsidRPr="00AE2A93" w:rsidTr="0019049C">
        <w:trPr>
          <w:jc w:val="center"/>
        </w:trPr>
        <w:tc>
          <w:tcPr>
            <w:tcW w:w="2016" w:type="dxa"/>
          </w:tcPr>
          <w:p w:rsidR="00146658" w:rsidRPr="00A04748" w:rsidRDefault="00146658" w:rsidP="0019049C">
            <w:pPr>
              <w:pStyle w:val="NormalWeb"/>
              <w:spacing w:before="0" w:beforeAutospacing="0" w:after="0" w:afterAutospacing="0" w:line="0" w:lineRule="atLeast"/>
            </w:pPr>
            <w:r>
              <w:rPr>
                <w:rFonts w:ascii="Arial" w:hAnsi="Arial" w:cs="Arial"/>
                <w:color w:val="000000"/>
              </w:rPr>
              <w:t>LM124J</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$2.93</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1</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w:t>
            </w:r>
            <w:r>
              <w:rPr>
                <w:rFonts w:ascii="Arial" w:hAnsi="Arial" w:cs="Arial"/>
                <w:color w:val="000000"/>
              </w:rPr>
              <w:t>8</w:t>
            </w:r>
            <w:r w:rsidRPr="00AE2A93">
              <w:rPr>
                <w:rFonts w:ascii="Arial" w:hAnsi="Arial" w:cs="Arial"/>
                <w:color w:val="000000"/>
              </w:rPr>
              <w:t>.</w:t>
            </w:r>
            <w:r>
              <w:rPr>
                <w:rFonts w:ascii="Arial" w:hAnsi="Arial" w:cs="Arial"/>
                <w:color w:val="000000"/>
              </w:rPr>
              <w:t>25</w:t>
            </w:r>
          </w:p>
        </w:tc>
      </w:tr>
      <w:tr w:rsidR="00146658" w:rsidRPr="00AE2A93" w:rsidTr="0019049C">
        <w:trPr>
          <w:jc w:val="center"/>
        </w:trPr>
        <w:tc>
          <w:tcPr>
            <w:tcW w:w="2016" w:type="dxa"/>
          </w:tcPr>
          <w:p w:rsidR="00146658" w:rsidRDefault="00146658" w:rsidP="0019049C">
            <w:pPr>
              <w:pStyle w:val="NormalWeb"/>
              <w:spacing w:before="0" w:beforeAutospacing="0" w:after="0" w:afterAutospacing="0" w:line="0" w:lineRule="atLeast"/>
              <w:rPr>
                <w:rFonts w:ascii="Arial" w:hAnsi="Arial" w:cs="Arial"/>
                <w:color w:val="000000"/>
              </w:rPr>
            </w:pPr>
            <w:r>
              <w:rPr>
                <w:rFonts w:ascii="Arial" w:hAnsi="Arial" w:cs="Arial"/>
                <w:color w:val="000000"/>
              </w:rPr>
              <w:t>DS26C31TN</w:t>
            </w: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$2.33</w:t>
            </w:r>
          </w:p>
        </w:tc>
      </w:tr>
      <w:tr w:rsidR="00146658" w:rsidRPr="00AE2A93" w:rsidTr="0019049C">
        <w:trPr>
          <w:jc w:val="center"/>
        </w:trPr>
        <w:tc>
          <w:tcPr>
            <w:tcW w:w="2016" w:type="dxa"/>
          </w:tcPr>
          <w:p w:rsidR="00146658" w:rsidRDefault="00146658" w:rsidP="0019049C">
            <w:pPr>
              <w:pStyle w:val="NormalWeb"/>
              <w:spacing w:before="0" w:beforeAutospacing="0" w:after="0" w:afterAutospacing="0" w:line="0" w:lineRule="atLeast"/>
              <w:rPr>
                <w:rFonts w:ascii="Arial" w:hAnsi="Arial" w:cs="Arial"/>
                <w:color w:val="000000"/>
              </w:rPr>
            </w:pPr>
            <w:r>
              <w:rPr>
                <w:rFonts w:ascii="Arial" w:hAnsi="Arial" w:cs="Arial"/>
                <w:color w:val="000000"/>
              </w:rPr>
              <w:t>LM7805</w:t>
            </w: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$0.60</w:t>
            </w: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3</w:t>
            </w: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$1.80</w:t>
            </w:r>
          </w:p>
        </w:tc>
      </w:tr>
      <w:tr w:rsidR="00146658" w:rsidRPr="00AE2A93" w:rsidTr="0019049C">
        <w:trPr>
          <w:jc w:val="center"/>
        </w:trPr>
        <w:tc>
          <w:tcPr>
            <w:tcW w:w="2016" w:type="dxa"/>
          </w:tcPr>
          <w:p w:rsidR="00146658" w:rsidRDefault="00146658" w:rsidP="0019049C">
            <w:pPr>
              <w:pStyle w:val="NormalWeb"/>
              <w:spacing w:before="0" w:beforeAutospacing="0" w:after="0" w:afterAutospacing="0" w:line="0" w:lineRule="atLeast"/>
              <w:rPr>
                <w:rFonts w:ascii="Arial" w:hAnsi="Arial" w:cs="Arial"/>
                <w:color w:val="000000"/>
              </w:rPr>
            </w:pPr>
            <w:r>
              <w:rPr>
                <w:rFonts w:ascii="Arial" w:hAnsi="Arial" w:cs="Arial"/>
                <w:color w:val="000000"/>
              </w:rPr>
              <w:t>LM317T</w:t>
            </w: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$2.49</w:t>
            </w: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3</w:t>
            </w: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$7.47</w:t>
            </w:r>
          </w:p>
        </w:tc>
      </w:tr>
      <w:tr w:rsidR="00146658" w:rsidRPr="00AE2A93" w:rsidTr="0019049C">
        <w:trPr>
          <w:jc w:val="center"/>
        </w:trPr>
        <w:tc>
          <w:tcPr>
            <w:tcW w:w="2016" w:type="dxa"/>
          </w:tcPr>
          <w:p w:rsidR="00146658" w:rsidRPr="00A04748" w:rsidRDefault="00146658" w:rsidP="0019049C">
            <w:pPr>
              <w:pStyle w:val="NormalWeb"/>
              <w:spacing w:before="0" w:beforeAutospacing="0" w:after="0" w:afterAutospacing="0" w:line="0" w:lineRule="atLeast"/>
            </w:pPr>
            <w:r>
              <w:rPr>
                <w:rFonts w:ascii="Arial" w:hAnsi="Arial" w:cs="Arial"/>
                <w:color w:val="000000"/>
              </w:rPr>
              <w:t xml:space="preserve">1/4W </w:t>
            </w:r>
            <w:r w:rsidRPr="00AE2A93">
              <w:rPr>
                <w:rFonts w:ascii="Arial" w:hAnsi="Arial" w:cs="Arial"/>
                <w:color w:val="000000"/>
              </w:rPr>
              <w:t>Resistors</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~$0.10</w:t>
            </w:r>
          </w:p>
        </w:tc>
        <w:tc>
          <w:tcPr>
            <w:tcW w:w="2016" w:type="dxa"/>
          </w:tcPr>
          <w:p w:rsidR="00146658" w:rsidRPr="00A04748" w:rsidRDefault="00146658" w:rsidP="0019049C">
            <w:pPr>
              <w:pStyle w:val="NormalWeb"/>
              <w:spacing w:before="0" w:beforeAutospacing="0" w:after="0" w:afterAutospacing="0" w:line="0" w:lineRule="atLeast"/>
              <w:jc w:val="center"/>
            </w:pPr>
            <w:r>
              <w:t>14</w:t>
            </w:r>
          </w:p>
        </w:tc>
        <w:tc>
          <w:tcPr>
            <w:tcW w:w="2016" w:type="dxa"/>
          </w:tcPr>
          <w:p w:rsidR="00146658" w:rsidRPr="00A04748" w:rsidRDefault="00146658" w:rsidP="0019049C">
            <w:pPr>
              <w:pStyle w:val="NormalWeb"/>
              <w:spacing w:before="0" w:beforeAutospacing="0" w:after="0" w:afterAutospacing="0" w:line="0" w:lineRule="atLeast"/>
              <w:jc w:val="center"/>
            </w:pPr>
            <w:r>
              <w:rPr>
                <w:rFonts w:ascii="Arial" w:hAnsi="Arial" w:cs="Arial"/>
                <w:color w:val="000000"/>
              </w:rPr>
              <w:t>$1.4</w:t>
            </w:r>
            <w:r w:rsidRPr="00AE2A93">
              <w:rPr>
                <w:rFonts w:ascii="Arial" w:hAnsi="Arial" w:cs="Arial"/>
                <w:color w:val="000000"/>
              </w:rPr>
              <w:t>0</w:t>
            </w:r>
          </w:p>
        </w:tc>
      </w:tr>
      <w:tr w:rsidR="00146658" w:rsidRPr="00AE2A93" w:rsidTr="0019049C">
        <w:trPr>
          <w:jc w:val="center"/>
        </w:trPr>
        <w:tc>
          <w:tcPr>
            <w:tcW w:w="2016" w:type="dxa"/>
          </w:tcPr>
          <w:p w:rsidR="00146658" w:rsidRDefault="00146658" w:rsidP="0019049C">
            <w:pPr>
              <w:pStyle w:val="NormalWeb"/>
              <w:spacing w:before="0" w:beforeAutospacing="0" w:after="0" w:afterAutospacing="0" w:line="0" w:lineRule="atLeast"/>
              <w:rPr>
                <w:rFonts w:ascii="Arial" w:hAnsi="Arial" w:cs="Arial"/>
                <w:color w:val="000000"/>
              </w:rPr>
            </w:pPr>
            <w:r>
              <w:rPr>
                <w:rFonts w:ascii="Arial" w:hAnsi="Arial" w:cs="Arial"/>
                <w:color w:val="000000"/>
              </w:rPr>
              <w:t>10W Resistors</w:t>
            </w: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w:t>
            </w:r>
          </w:p>
        </w:tc>
        <w:tc>
          <w:tcPr>
            <w:tcW w:w="2016" w:type="dxa"/>
          </w:tcPr>
          <w:p w:rsidR="00146658" w:rsidRDefault="00146658" w:rsidP="0019049C">
            <w:pPr>
              <w:pStyle w:val="NormalWeb"/>
              <w:spacing w:before="0" w:beforeAutospacing="0" w:after="0" w:afterAutospacing="0" w:line="0" w:lineRule="atLeast"/>
              <w:jc w:val="center"/>
            </w:pPr>
            <w:r>
              <w:t>2</w:t>
            </w:r>
          </w:p>
        </w:tc>
        <w:tc>
          <w:tcPr>
            <w:tcW w:w="2016" w:type="dxa"/>
          </w:tcPr>
          <w:p w:rsidR="00146658" w:rsidRDefault="00146658" w:rsidP="0019049C">
            <w:pPr>
              <w:pStyle w:val="NormalWeb"/>
              <w:spacing w:before="0" w:beforeAutospacing="0" w:after="0" w:afterAutospacing="0" w:line="0" w:lineRule="atLeast"/>
              <w:jc w:val="center"/>
              <w:rPr>
                <w:rFonts w:ascii="Arial" w:hAnsi="Arial" w:cs="Arial"/>
                <w:color w:val="000000"/>
              </w:rPr>
            </w:pPr>
          </w:p>
        </w:tc>
      </w:tr>
      <w:tr w:rsidR="00146658" w:rsidRPr="00AE2A93" w:rsidTr="0019049C">
        <w:trPr>
          <w:jc w:val="center"/>
        </w:trPr>
        <w:tc>
          <w:tcPr>
            <w:tcW w:w="2016" w:type="dxa"/>
          </w:tcPr>
          <w:p w:rsidR="00146658" w:rsidRPr="00A04748" w:rsidRDefault="00146658" w:rsidP="0019049C">
            <w:pPr>
              <w:pStyle w:val="NormalWeb"/>
              <w:spacing w:before="0" w:beforeAutospacing="0" w:after="0" w:afterAutospacing="0" w:line="0" w:lineRule="atLeast"/>
            </w:pPr>
            <w:r w:rsidRPr="00AE2A93">
              <w:rPr>
                <w:rFonts w:ascii="Arial" w:hAnsi="Arial" w:cs="Arial"/>
                <w:color w:val="000000"/>
              </w:rPr>
              <w:t>Capacitors</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~$0.30</w:t>
            </w:r>
          </w:p>
        </w:tc>
        <w:tc>
          <w:tcPr>
            <w:tcW w:w="2016" w:type="dxa"/>
          </w:tcPr>
          <w:p w:rsidR="00146658" w:rsidRPr="00A04748" w:rsidRDefault="00146658" w:rsidP="0019049C">
            <w:pPr>
              <w:pStyle w:val="NormalWeb"/>
              <w:spacing w:before="0" w:beforeAutospacing="0" w:after="0" w:afterAutospacing="0" w:line="0" w:lineRule="atLeast"/>
              <w:jc w:val="center"/>
            </w:pPr>
            <w:r>
              <w:rPr>
                <w:rFonts w:ascii="Arial" w:hAnsi="Arial" w:cs="Arial"/>
                <w:color w:val="000000"/>
              </w:rPr>
              <w:t>3</w:t>
            </w:r>
          </w:p>
        </w:tc>
        <w:tc>
          <w:tcPr>
            <w:tcW w:w="2016" w:type="dxa"/>
          </w:tcPr>
          <w:p w:rsidR="00146658" w:rsidRPr="00A04748" w:rsidRDefault="00146658" w:rsidP="0019049C">
            <w:pPr>
              <w:pStyle w:val="NormalWeb"/>
              <w:spacing w:before="0" w:beforeAutospacing="0" w:after="0" w:afterAutospacing="0" w:line="0" w:lineRule="atLeast"/>
              <w:jc w:val="center"/>
            </w:pPr>
            <w:r>
              <w:rPr>
                <w:rFonts w:ascii="Arial" w:hAnsi="Arial" w:cs="Arial"/>
                <w:color w:val="000000"/>
              </w:rPr>
              <w:t>$0.9</w:t>
            </w:r>
            <w:r w:rsidRPr="00AE2A93">
              <w:rPr>
                <w:rFonts w:ascii="Arial" w:hAnsi="Arial" w:cs="Arial"/>
                <w:color w:val="000000"/>
              </w:rPr>
              <w:t>0</w:t>
            </w:r>
          </w:p>
        </w:tc>
      </w:tr>
      <w:tr w:rsidR="00146658" w:rsidRPr="00AE2A93" w:rsidTr="0019049C">
        <w:trPr>
          <w:jc w:val="center"/>
        </w:trPr>
        <w:tc>
          <w:tcPr>
            <w:tcW w:w="2016" w:type="dxa"/>
          </w:tcPr>
          <w:p w:rsidR="00146658" w:rsidRPr="00AE2A93" w:rsidRDefault="00146658" w:rsidP="0019049C">
            <w:pPr>
              <w:pStyle w:val="NormalWeb"/>
              <w:spacing w:before="0" w:beforeAutospacing="0" w:after="0" w:afterAutospacing="0" w:line="0" w:lineRule="atLeast"/>
              <w:rPr>
                <w:rFonts w:ascii="Arial" w:hAnsi="Arial" w:cs="Arial"/>
                <w:color w:val="000000"/>
              </w:rPr>
            </w:pPr>
            <w:r>
              <w:rPr>
                <w:rFonts w:ascii="Arial" w:hAnsi="Arial" w:cs="Arial"/>
                <w:color w:val="000000"/>
              </w:rPr>
              <w:t xml:space="preserve">PCB </w:t>
            </w:r>
          </w:p>
        </w:tc>
        <w:tc>
          <w:tcPr>
            <w:tcW w:w="2016" w:type="dxa"/>
          </w:tcPr>
          <w:p w:rsidR="00146658" w:rsidRPr="00AE2A93"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$33.00</w:t>
            </w:r>
          </w:p>
        </w:tc>
        <w:tc>
          <w:tcPr>
            <w:tcW w:w="2016" w:type="dxa"/>
          </w:tcPr>
          <w:p w:rsidR="00146658"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1</w:t>
            </w:r>
          </w:p>
        </w:tc>
        <w:tc>
          <w:tcPr>
            <w:tcW w:w="2016" w:type="dxa"/>
          </w:tcPr>
          <w:p w:rsidR="00146658" w:rsidRDefault="00146658" w:rsidP="0019049C">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$33.00</w:t>
            </w:r>
          </w:p>
        </w:tc>
      </w:tr>
      <w:tr w:rsidR="00146658" w:rsidRPr="00AE2A93" w:rsidTr="0019049C">
        <w:trPr>
          <w:jc w:val="center"/>
        </w:trPr>
        <w:tc>
          <w:tcPr>
            <w:tcW w:w="2016" w:type="dxa"/>
          </w:tcPr>
          <w:p w:rsidR="00146658" w:rsidRPr="00AE2A93" w:rsidRDefault="00146658" w:rsidP="0019049C">
            <w:pPr>
              <w:pStyle w:val="NormalWeb"/>
              <w:spacing w:before="0" w:beforeAutospacing="0" w:after="0" w:afterAutospacing="0" w:line="0" w:lineRule="atLeast"/>
              <w:rPr>
                <w:b/>
              </w:rPr>
            </w:pPr>
            <w:r w:rsidRPr="00AE2A93">
              <w:rPr>
                <w:rFonts w:ascii="Arial" w:hAnsi="Arial" w:cs="Arial"/>
                <w:b/>
                <w:color w:val="000000"/>
              </w:rPr>
              <w:t>Total Price</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w:t>
            </w:r>
          </w:p>
        </w:tc>
        <w:tc>
          <w:tcPr>
            <w:tcW w:w="2016" w:type="dxa"/>
          </w:tcPr>
          <w:p w:rsidR="00146658" w:rsidRPr="00A04748" w:rsidRDefault="00146658" w:rsidP="0019049C">
            <w:pPr>
              <w:pStyle w:val="NormalWeb"/>
              <w:spacing w:before="0" w:beforeAutospacing="0" w:after="0" w:afterAutospacing="0" w:line="0" w:lineRule="atLeast"/>
              <w:jc w:val="center"/>
            </w:pPr>
            <w:r w:rsidRPr="00AE2A93">
              <w:rPr>
                <w:rFonts w:ascii="Arial" w:hAnsi="Arial" w:cs="Arial"/>
                <w:color w:val="000000"/>
              </w:rPr>
              <w:t>$</w:t>
            </w:r>
            <w:r>
              <w:rPr>
                <w:rFonts w:ascii="Arial" w:hAnsi="Arial" w:cs="Arial"/>
                <w:color w:val="000000"/>
              </w:rPr>
              <w:t>74</w:t>
            </w:r>
            <w:r w:rsidRPr="00AE2A93">
              <w:rPr>
                <w:rFonts w:ascii="Arial" w:hAnsi="Arial" w:cs="Arial"/>
                <w:color w:val="000000"/>
              </w:rPr>
              <w:t>.</w:t>
            </w:r>
            <w:r>
              <w:rPr>
                <w:rFonts w:ascii="Arial" w:hAnsi="Arial" w:cs="Arial"/>
                <w:color w:val="000000"/>
              </w:rPr>
              <w:t>43</w:t>
            </w:r>
          </w:p>
        </w:tc>
      </w:tr>
    </w:tbl>
    <w:p w:rsidR="00146658" w:rsidRPr="00FB68BB" w:rsidRDefault="00146658" w:rsidP="00146658">
      <w:pPr>
        <w:pStyle w:val="ListStyle"/>
        <w:contextualSpacing/>
        <w:rPr>
          <w:rFonts w:ascii="Arial" w:eastAsia="Arial" w:hAnsi="Arial" w:cs="Arial"/>
          <w:color w:val="000000"/>
          <w:sz w:val="24"/>
          <w:szCs w:val="24"/>
        </w:rPr>
      </w:pPr>
    </w:p>
    <w:p w:rsidR="00146658" w:rsidRPr="00310C68" w:rsidRDefault="00146658" w:rsidP="00146658">
      <w:pPr>
        <w:pStyle w:val="ListStyle"/>
        <w:contextualSpacing/>
        <w:rPr>
          <w:rFonts w:ascii="Arial" w:eastAsia="Arial" w:hAnsi="Arial" w:cs="Arial"/>
          <w:b/>
          <w:bCs/>
          <w:color w:val="000000"/>
          <w:sz w:val="28"/>
          <w:szCs w:val="28"/>
        </w:rPr>
      </w:pPr>
      <w:r w:rsidRPr="00310C68">
        <w:rPr>
          <w:rFonts w:ascii="Arial" w:eastAsia="Arial" w:hAnsi="Arial" w:cs="Arial"/>
          <w:b/>
          <w:bCs/>
          <w:color w:val="000000"/>
          <w:sz w:val="28"/>
          <w:szCs w:val="28"/>
        </w:rPr>
        <w:t>4.</w:t>
      </w:r>
      <w:r>
        <w:rPr>
          <w:rFonts w:ascii="Arial" w:eastAsia="Arial" w:hAnsi="Arial" w:cs="Arial"/>
          <w:b/>
          <w:bCs/>
          <w:color w:val="000000"/>
          <w:sz w:val="28"/>
          <w:szCs w:val="28"/>
        </w:rPr>
        <w:t xml:space="preserve">5 </w:t>
      </w:r>
      <w:r w:rsidRPr="00310C68">
        <w:rPr>
          <w:rFonts w:ascii="Arial" w:eastAsia="Arial" w:hAnsi="Arial" w:cs="Arial"/>
          <w:b/>
          <w:bCs/>
          <w:color w:val="000000"/>
          <w:sz w:val="28"/>
          <w:szCs w:val="28"/>
        </w:rPr>
        <w:t>Inverter Design</w:t>
      </w:r>
    </w:p>
    <w:p w:rsidR="00146658" w:rsidRPr="00FB68BB" w:rsidRDefault="00146658" w:rsidP="00146658">
      <w:pPr>
        <w:pStyle w:val="ListStyle"/>
        <w:contextualSpacing/>
        <w:rPr>
          <w:rFonts w:ascii="Arial" w:eastAsia="Arial" w:hAnsi="Arial" w:cs="Arial"/>
          <w:b/>
          <w:bCs/>
          <w:color w:val="000000"/>
          <w:sz w:val="24"/>
          <w:szCs w:val="24"/>
        </w:rPr>
      </w:pPr>
    </w:p>
    <w:p w:rsidR="00146658" w:rsidRPr="00FB68BB" w:rsidRDefault="00146658" w:rsidP="00146658">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It has been determined that for the the purposes of this project, the inverter that is necessary needs only</w:t>
      </w:r>
      <w:r>
        <w:rPr>
          <w:rFonts w:ascii="Arial" w:eastAsia="Arial" w:hAnsi="Arial" w:cs="Arial"/>
          <w:color w:val="000000"/>
          <w:sz w:val="24"/>
          <w:szCs w:val="24"/>
        </w:rPr>
        <w:t xml:space="preserve"> to</w:t>
      </w:r>
      <w:r w:rsidRPr="00FB68BB">
        <w:rPr>
          <w:rFonts w:ascii="Arial" w:eastAsia="Arial" w:hAnsi="Arial" w:cs="Arial"/>
          <w:color w:val="000000"/>
          <w:sz w:val="24"/>
          <w:szCs w:val="24"/>
        </w:rPr>
        <w:t xml:space="preserve"> be a modified sine wave.  None of the devices we intend to power require a pure sine wave for their timing circuits so everything should function as expected.  The energy needs decided upon was enough to power a computer continuously, or 300 W of continuous power.  T</w:t>
      </w:r>
      <w:r>
        <w:rPr>
          <w:rFonts w:ascii="Arial" w:eastAsia="Arial" w:hAnsi="Arial" w:cs="Arial"/>
          <w:color w:val="000000"/>
          <w:sz w:val="24"/>
          <w:szCs w:val="24"/>
        </w:rPr>
        <w:t>he battery design from previous</w:t>
      </w:r>
      <w:r w:rsidRPr="00FB68BB">
        <w:rPr>
          <w:rFonts w:ascii="Arial" w:eastAsia="Arial" w:hAnsi="Arial" w:cs="Arial"/>
          <w:color w:val="000000"/>
          <w:sz w:val="24"/>
          <w:szCs w:val="24"/>
        </w:rPr>
        <w:t xml:space="preserve"> has two </w:t>
      </w:r>
      <w:r>
        <w:rPr>
          <w:rFonts w:ascii="Arial" w:eastAsia="Arial" w:hAnsi="Arial" w:cs="Arial"/>
          <w:color w:val="000000"/>
          <w:sz w:val="24"/>
          <w:szCs w:val="24"/>
        </w:rPr>
        <w:t>12</w:t>
      </w:r>
      <w:r w:rsidRPr="00FB68BB">
        <w:rPr>
          <w:rFonts w:ascii="Arial" w:eastAsia="Arial" w:hAnsi="Arial" w:cs="Arial"/>
          <w:color w:val="000000"/>
          <w:sz w:val="24"/>
          <w:szCs w:val="24"/>
        </w:rPr>
        <w:t xml:space="preserve"> volt batteries in series, therefore to hook the inverter to them, the inverter must be 24V itself.  By referring to Table 3.5.1, it can be seen that the inverter that fits this description is the Powerbright ML400-24.  It provides 400W of power continuously, giving a little extra power as a buffer to our expected power output, and costs $39.99.  The specifications for this device are given below:</w:t>
      </w:r>
    </w:p>
    <w:p w:rsidR="00146658" w:rsidRPr="00FB68BB" w:rsidRDefault="00146658" w:rsidP="00146658">
      <w:pPr>
        <w:pStyle w:val="ListStyle"/>
        <w:contextualSpacing/>
        <w:jc w:val="both"/>
        <w:rPr>
          <w:rFonts w:ascii="Arial" w:eastAsia="Arial" w:hAnsi="Arial" w:cs="Arial"/>
          <w:color w:val="000000"/>
          <w:sz w:val="24"/>
          <w:szCs w:val="24"/>
        </w:rPr>
      </w:pPr>
    </w:p>
    <w:p w:rsidR="00146658" w:rsidRPr="00FB68BB" w:rsidRDefault="00146658" w:rsidP="00146658">
      <w:pPr>
        <w:pStyle w:val="ListStyle"/>
        <w:contextualSpacing/>
        <w:jc w:val="both"/>
        <w:rPr>
          <w:rFonts w:ascii="Arial" w:eastAsia="Arial" w:hAnsi="Arial" w:cs="Arial"/>
          <w:color w:val="000000"/>
          <w:sz w:val="24"/>
          <w:szCs w:val="24"/>
          <w:u w:val="single"/>
        </w:rPr>
      </w:pPr>
      <w:r w:rsidRPr="00FB68BB">
        <w:rPr>
          <w:rFonts w:ascii="Arial" w:eastAsia="Arial" w:hAnsi="Arial" w:cs="Arial"/>
          <w:color w:val="000000"/>
          <w:sz w:val="24"/>
          <w:szCs w:val="24"/>
          <w:u w:val="single"/>
        </w:rPr>
        <w:t>Powerbright ML-400-24 Power Inverter</w:t>
      </w:r>
    </w:p>
    <w:p w:rsidR="00146658" w:rsidRPr="00FB68BB" w:rsidRDefault="00146658" w:rsidP="002964A9">
      <w:pPr>
        <w:pStyle w:val="ListStyle"/>
        <w:numPr>
          <w:ilvl w:val="0"/>
          <w:numId w:val="13"/>
        </w:numPr>
        <w:contextualSpacing/>
        <w:jc w:val="both"/>
        <w:rPr>
          <w:rFonts w:ascii="Arial" w:eastAsia="Arial" w:hAnsi="Arial" w:cs="Arial"/>
          <w:color w:val="000000"/>
          <w:sz w:val="24"/>
          <w:szCs w:val="24"/>
        </w:rPr>
      </w:pPr>
      <w:r>
        <w:rPr>
          <w:rFonts w:ascii="Arial" w:eastAsia="Arial" w:hAnsi="Arial" w:cs="Arial"/>
          <w:color w:val="000000"/>
          <w:sz w:val="24"/>
          <w:szCs w:val="24"/>
        </w:rPr>
        <w:t>Modified s</w:t>
      </w:r>
      <w:r w:rsidRPr="00FB68BB">
        <w:rPr>
          <w:rFonts w:ascii="Arial" w:eastAsia="Arial" w:hAnsi="Arial" w:cs="Arial"/>
          <w:color w:val="000000"/>
          <w:sz w:val="24"/>
          <w:szCs w:val="24"/>
        </w:rPr>
        <w:t xml:space="preserve">ine </w:t>
      </w:r>
      <w:r>
        <w:rPr>
          <w:rFonts w:ascii="Arial" w:eastAsia="Arial" w:hAnsi="Arial" w:cs="Arial"/>
          <w:color w:val="000000"/>
          <w:sz w:val="24"/>
          <w:szCs w:val="24"/>
        </w:rPr>
        <w:t>w</w:t>
      </w:r>
      <w:r w:rsidRPr="00FB68BB">
        <w:rPr>
          <w:rFonts w:ascii="Arial" w:eastAsia="Arial" w:hAnsi="Arial" w:cs="Arial"/>
          <w:color w:val="000000"/>
          <w:sz w:val="24"/>
          <w:szCs w:val="24"/>
        </w:rPr>
        <w:t>ave</w:t>
      </w:r>
    </w:p>
    <w:p w:rsidR="00146658" w:rsidRPr="00FB68BB" w:rsidRDefault="00146658" w:rsidP="002964A9">
      <w:pPr>
        <w:pStyle w:val="ListStyle"/>
        <w:numPr>
          <w:ilvl w:val="0"/>
          <w:numId w:val="13"/>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400W continuous/800W peak</w:t>
      </w:r>
    </w:p>
    <w:p w:rsidR="00146658" w:rsidRPr="00FB68BB" w:rsidRDefault="00146658" w:rsidP="002964A9">
      <w:pPr>
        <w:pStyle w:val="ListStyle"/>
        <w:numPr>
          <w:ilvl w:val="0"/>
          <w:numId w:val="13"/>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Provides up to 3.3 A with a &lt;</w:t>
      </w:r>
      <w:r>
        <w:rPr>
          <w:rFonts w:ascii="Arial" w:eastAsia="Arial" w:hAnsi="Arial" w:cs="Arial"/>
          <w:color w:val="000000"/>
          <w:sz w:val="24"/>
          <w:szCs w:val="24"/>
        </w:rPr>
        <w:t>0</w:t>
      </w:r>
      <w:r w:rsidRPr="00FB68BB">
        <w:rPr>
          <w:rFonts w:ascii="Arial" w:eastAsia="Arial" w:hAnsi="Arial" w:cs="Arial"/>
          <w:color w:val="000000"/>
          <w:sz w:val="24"/>
          <w:szCs w:val="24"/>
        </w:rPr>
        <w:t>.08A no load current draw.</w:t>
      </w:r>
    </w:p>
    <w:p w:rsidR="00146658" w:rsidRPr="00FB68BB" w:rsidRDefault="00146658" w:rsidP="002964A9">
      <w:pPr>
        <w:pStyle w:val="ListStyle"/>
        <w:numPr>
          <w:ilvl w:val="0"/>
          <w:numId w:val="13"/>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90% </w:t>
      </w:r>
      <w:r>
        <w:rPr>
          <w:rFonts w:ascii="Arial" w:eastAsia="Arial" w:hAnsi="Arial" w:cs="Arial"/>
          <w:color w:val="000000"/>
          <w:sz w:val="24"/>
          <w:szCs w:val="24"/>
        </w:rPr>
        <w:t>e</w:t>
      </w:r>
      <w:r w:rsidRPr="00FB68BB">
        <w:rPr>
          <w:rFonts w:ascii="Arial" w:eastAsia="Arial" w:hAnsi="Arial" w:cs="Arial"/>
          <w:color w:val="000000"/>
          <w:sz w:val="24"/>
          <w:szCs w:val="24"/>
        </w:rPr>
        <w:t>fficiency</w:t>
      </w:r>
    </w:p>
    <w:p w:rsidR="00146658" w:rsidRPr="00FB68BB" w:rsidRDefault="00146658" w:rsidP="002964A9">
      <w:pPr>
        <w:pStyle w:val="ListStyle"/>
        <w:numPr>
          <w:ilvl w:val="0"/>
          <w:numId w:val="13"/>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I</w:t>
      </w:r>
      <w:r>
        <w:rPr>
          <w:rFonts w:ascii="Arial" w:eastAsia="Arial" w:hAnsi="Arial" w:cs="Arial"/>
          <w:color w:val="000000"/>
          <w:sz w:val="24"/>
          <w:szCs w:val="24"/>
        </w:rPr>
        <w:t>nput range of 20-30V (low/high v</w:t>
      </w:r>
      <w:r w:rsidRPr="00FB68BB">
        <w:rPr>
          <w:rFonts w:ascii="Arial" w:eastAsia="Arial" w:hAnsi="Arial" w:cs="Arial"/>
          <w:color w:val="000000"/>
          <w:sz w:val="24"/>
          <w:szCs w:val="24"/>
        </w:rPr>
        <w:t>oltage shutdown at 20V/30V respectively)</w:t>
      </w:r>
    </w:p>
    <w:p w:rsidR="00146658" w:rsidRPr="00FB68BB" w:rsidRDefault="00146658" w:rsidP="002964A9">
      <w:pPr>
        <w:pStyle w:val="ListStyle"/>
        <w:numPr>
          <w:ilvl w:val="0"/>
          <w:numId w:val="13"/>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Low </w:t>
      </w:r>
      <w:r>
        <w:rPr>
          <w:rFonts w:ascii="Arial" w:eastAsia="Arial" w:hAnsi="Arial" w:cs="Arial"/>
          <w:color w:val="000000"/>
          <w:sz w:val="24"/>
          <w:szCs w:val="24"/>
        </w:rPr>
        <w:t>v</w:t>
      </w:r>
      <w:r w:rsidRPr="00FB68BB">
        <w:rPr>
          <w:rFonts w:ascii="Arial" w:eastAsia="Arial" w:hAnsi="Arial" w:cs="Arial"/>
          <w:color w:val="000000"/>
          <w:sz w:val="24"/>
          <w:szCs w:val="24"/>
        </w:rPr>
        <w:t>oltage alarm at 20.6V</w:t>
      </w:r>
    </w:p>
    <w:p w:rsidR="00146658" w:rsidRPr="00FB68BB" w:rsidRDefault="00146658" w:rsidP="002964A9">
      <w:pPr>
        <w:pStyle w:val="ListStyle"/>
        <w:numPr>
          <w:ilvl w:val="0"/>
          <w:numId w:val="13"/>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Two 120V AC (three-pronged) outlets built-in</w:t>
      </w:r>
    </w:p>
    <w:p w:rsidR="00146658" w:rsidRPr="00FB68BB" w:rsidRDefault="00146658" w:rsidP="002964A9">
      <w:pPr>
        <w:pStyle w:val="ListStyle"/>
        <w:numPr>
          <w:ilvl w:val="0"/>
          <w:numId w:val="13"/>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Price of $39.99</w:t>
      </w:r>
    </w:p>
    <w:p w:rsidR="00146658" w:rsidRPr="00FB68BB" w:rsidRDefault="00146658" w:rsidP="00146658">
      <w:pPr>
        <w:pStyle w:val="ListStyle"/>
        <w:contextualSpacing/>
        <w:jc w:val="both"/>
        <w:rPr>
          <w:rFonts w:ascii="Arial" w:eastAsia="Arial" w:hAnsi="Arial" w:cs="Arial"/>
          <w:color w:val="000000"/>
          <w:sz w:val="24"/>
          <w:szCs w:val="24"/>
        </w:rPr>
      </w:pPr>
    </w:p>
    <w:p w:rsidR="0018005A" w:rsidRDefault="00146658" w:rsidP="004325C6">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above device meets all design specification</w:t>
      </w:r>
      <w:r>
        <w:rPr>
          <w:rFonts w:ascii="Arial" w:eastAsia="Arial" w:hAnsi="Arial" w:cs="Arial"/>
          <w:color w:val="000000"/>
          <w:sz w:val="24"/>
          <w:szCs w:val="24"/>
        </w:rPr>
        <w:t>s</w:t>
      </w:r>
      <w:r w:rsidRPr="00FB68BB">
        <w:rPr>
          <w:rFonts w:ascii="Arial" w:eastAsia="Arial" w:hAnsi="Arial" w:cs="Arial"/>
          <w:color w:val="000000"/>
          <w:sz w:val="24"/>
          <w:szCs w:val="24"/>
        </w:rPr>
        <w:t xml:space="preserve"> in question.  It outputs in the range 110-127V at 60Hz, so the output requirement is met.  It can provide the expected power output of 300W continuously as long as the battery input is sustained, theoretically indefinably.</w:t>
      </w:r>
    </w:p>
    <w:p w:rsidR="006A7D6D" w:rsidRDefault="006A7D6D" w:rsidP="006A7D6D">
      <w:pPr>
        <w:pStyle w:val="NormalWeb"/>
        <w:spacing w:before="0" w:beforeAutospacing="0" w:after="0" w:afterAutospacing="0"/>
        <w:jc w:val="both"/>
        <w:rPr>
          <w:rFonts w:ascii="Arial" w:hAnsi="Arial" w:cs="Arial"/>
          <w:b/>
          <w:bCs/>
          <w:color w:val="000000"/>
          <w:sz w:val="28"/>
          <w:szCs w:val="28"/>
        </w:rPr>
      </w:pPr>
      <w:r>
        <w:rPr>
          <w:rFonts w:ascii="Arial" w:hAnsi="Arial" w:cs="Arial"/>
          <w:b/>
          <w:bCs/>
          <w:color w:val="000000"/>
          <w:sz w:val="28"/>
          <w:szCs w:val="28"/>
        </w:rPr>
        <w:lastRenderedPageBreak/>
        <w:t>4.6 Solar Collector Design</w:t>
      </w:r>
    </w:p>
    <w:p w:rsidR="006A7D6D" w:rsidRDefault="006A7D6D" w:rsidP="006A7D6D">
      <w:pPr>
        <w:pStyle w:val="NormalWeb"/>
        <w:spacing w:before="0" w:beforeAutospacing="0" w:after="0" w:afterAutospacing="0"/>
        <w:jc w:val="both"/>
        <w:rPr>
          <w:color w:val="000000"/>
          <w:sz w:val="27"/>
          <w:szCs w:val="27"/>
        </w:rPr>
      </w:pPr>
    </w:p>
    <w:p w:rsidR="006A7D6D" w:rsidRDefault="006A7D6D" w:rsidP="006A7D6D">
      <w:pPr>
        <w:pStyle w:val="NormalWeb"/>
        <w:spacing w:before="0" w:beforeAutospacing="0" w:after="0" w:afterAutospacing="0"/>
        <w:jc w:val="both"/>
        <w:rPr>
          <w:rFonts w:ascii="Arial" w:hAnsi="Arial" w:cs="Arial"/>
          <w:color w:val="000000"/>
        </w:rPr>
      </w:pPr>
      <w:r>
        <w:rPr>
          <w:rFonts w:ascii="Arial" w:hAnsi="Arial" w:cs="Arial"/>
          <w:color w:val="000000"/>
        </w:rPr>
        <w:t>In this project, an effort was made to use low cost solar collector solutions. However, low cost often means designing and constructing it with these specific goals in mind. The collector technology that was chosen to meet these specific design goals was the parabolic trough.  Ideally, the collector would be made from plastic paneling, available at local hardware stores for $30.00 for a 10x15 panel.  However, for the prototype, the group decided to use a cardboard box to use as the base of the reflective trough. The box was inexpensive and easier to manipulate. The parabolic trough was sized to be roughly 2ft x 4.25 ft, so the rest of the materials will go towards creating a waterproof shelter for the design electronics. This trough will be coated on the inside with highly reflective Mylar, available in 25 x 4 ft rolls for $13.95.  The Mylar has a reflectivity of 95%, which is sufficient for the application being implemented here.  The cardboard was bent into shape then reinforced with rigid aluminum framing which was attached to the solar panels. The overall orientation of the final dish design is depicted in the conceptual drawing in Figure 4.6.1.</w:t>
      </w:r>
    </w:p>
    <w:p w:rsidR="006A7D6D" w:rsidRDefault="006A7D6D" w:rsidP="006A7D6D">
      <w:pPr>
        <w:pStyle w:val="NormalWeb"/>
        <w:spacing w:before="0" w:beforeAutospacing="0" w:after="0" w:afterAutospacing="0"/>
        <w:jc w:val="both"/>
        <w:rPr>
          <w:color w:val="000000"/>
          <w:sz w:val="27"/>
          <w:szCs w:val="27"/>
        </w:rPr>
      </w:pPr>
    </w:p>
    <w:p w:rsidR="006A7D6D" w:rsidRDefault="007C4644" w:rsidP="006A7D6D">
      <w:pPr>
        <w:jc w:val="center"/>
        <w:rPr>
          <w:color w:val="000000"/>
          <w:sz w:val="27"/>
          <w:szCs w:val="27"/>
        </w:rPr>
      </w:pPr>
      <w:r>
        <w:rPr>
          <w:noProof/>
          <w:color w:val="000000"/>
          <w:sz w:val="27"/>
          <w:szCs w:val="27"/>
          <w:lang w:eastAsia="zh-CN"/>
        </w:rPr>
        <w:drawing>
          <wp:inline distT="0" distB="0" distL="0" distR="0">
            <wp:extent cx="5305425" cy="1590675"/>
            <wp:effectExtent l="19050" t="0" r="9525" b="0"/>
            <wp:docPr id="548" name="Picture 548" descr="AyqjnzW_QOgiq5WOGtM_5r8LslEV4imnCA-HvFivrW5gTavdzgEPye4HNl3pGILxnPyWpp-PKaNMbIE0VfWbvui1q4HsL_XUe6lybXGXnP3XrkD7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descr="AyqjnzW_QOgiq5WOGtM_5r8LslEV4imnCA-HvFivrW5gTavdzgEPye4HNl3pGILxnPyWpp-PKaNMbIE0VfWbvui1q4HsL_XUe6lybXGXnP3XrkD7vw"/>
                    <pic:cNvPicPr>
                      <a:picLocks noChangeAspect="1" noChangeArrowheads="1"/>
                    </pic:cNvPicPr>
                  </pic:nvPicPr>
                  <pic:blipFill>
                    <a:blip r:embed="rId56"/>
                    <a:srcRect/>
                    <a:stretch>
                      <a:fillRect/>
                    </a:stretch>
                  </pic:blipFill>
                  <pic:spPr bwMode="auto">
                    <a:xfrm>
                      <a:off x="0" y="0"/>
                      <a:ext cx="5305425" cy="1590675"/>
                    </a:xfrm>
                    <a:prstGeom prst="rect">
                      <a:avLst/>
                    </a:prstGeom>
                    <a:noFill/>
                    <a:ln w="9525">
                      <a:noFill/>
                      <a:miter lim="800000"/>
                      <a:headEnd/>
                      <a:tailEnd/>
                    </a:ln>
                  </pic:spPr>
                </pic:pic>
              </a:graphicData>
            </a:graphic>
          </wp:inline>
        </w:drawing>
      </w:r>
    </w:p>
    <w:p w:rsidR="006A7D6D" w:rsidRDefault="006A7D6D" w:rsidP="006A7D6D">
      <w:pPr>
        <w:pStyle w:val="NormalWeb"/>
        <w:spacing w:before="0" w:beforeAutospacing="0" w:after="0" w:afterAutospacing="0"/>
        <w:jc w:val="center"/>
        <w:rPr>
          <w:color w:val="000000"/>
          <w:sz w:val="27"/>
          <w:szCs w:val="27"/>
        </w:rPr>
      </w:pPr>
      <w:r>
        <w:rPr>
          <w:rFonts w:ascii="Arial" w:hAnsi="Arial" w:cs="Arial"/>
          <w:i/>
          <w:iCs/>
          <w:color w:val="000000"/>
        </w:rPr>
        <w:t>Figure 4.6.1 - Final Solar Collector Design Concept</w:t>
      </w:r>
    </w:p>
    <w:p w:rsidR="006A7D6D" w:rsidRDefault="006A7D6D" w:rsidP="006A7D6D">
      <w:pPr>
        <w:rPr>
          <w:color w:val="000000"/>
          <w:sz w:val="27"/>
          <w:szCs w:val="27"/>
        </w:rPr>
      </w:pPr>
    </w:p>
    <w:p w:rsidR="006A7D6D" w:rsidRPr="00AE2418" w:rsidRDefault="006A7D6D" w:rsidP="00AE2418">
      <w:pPr>
        <w:pStyle w:val="NormalWeb"/>
        <w:spacing w:before="0" w:beforeAutospacing="0" w:after="0" w:afterAutospacing="0"/>
        <w:jc w:val="both"/>
        <w:rPr>
          <w:rFonts w:ascii="Arial" w:hAnsi="Arial" w:cs="Arial"/>
          <w:color w:val="000000"/>
        </w:rPr>
      </w:pPr>
      <w:r>
        <w:rPr>
          <w:rFonts w:ascii="Arial" w:hAnsi="Arial" w:cs="Arial"/>
          <w:color w:val="000000"/>
        </w:rPr>
        <w:t xml:space="preserve">The values for the focal length and the mounting distance will be determined via direct measurement during the construction and testing of the trough, detailed in the test plan. Overall, this was the simplest and cheapest possible design that met the design requirements for the solar collector of high reflectivity to cost ratio and had the most </w:t>
      </w:r>
      <w:r w:rsidRPr="005D5DFB">
        <w:rPr>
          <w:rFonts w:ascii="Arial" w:hAnsi="Arial" w:cs="Arial"/>
          <w:color w:val="000000"/>
        </w:rPr>
        <w:t xml:space="preserve">probable chance of success in the form of accuracy.  The total cost of this design is </w:t>
      </w:r>
      <w:r>
        <w:rPr>
          <w:rFonts w:ascii="Arial" w:hAnsi="Arial" w:cs="Arial"/>
          <w:color w:val="000000"/>
        </w:rPr>
        <w:t>shown</w:t>
      </w:r>
      <w:r w:rsidRPr="005D5DFB">
        <w:rPr>
          <w:rFonts w:ascii="Arial" w:hAnsi="Arial" w:cs="Arial"/>
          <w:color w:val="000000"/>
        </w:rPr>
        <w:t xml:space="preserve"> in Table 4.</w:t>
      </w:r>
      <w:r>
        <w:rPr>
          <w:rFonts w:ascii="Arial" w:hAnsi="Arial" w:cs="Arial"/>
          <w:color w:val="000000"/>
        </w:rPr>
        <w:t>6</w:t>
      </w:r>
      <w:r w:rsidRPr="005D5DFB">
        <w:rPr>
          <w:rFonts w:ascii="Arial" w:hAnsi="Arial" w:cs="Arial"/>
          <w:color w:val="000000"/>
        </w:rPr>
        <w:t>.1, which lists the materials and their cost per unit.</w:t>
      </w:r>
    </w:p>
    <w:p w:rsidR="006A7D6D" w:rsidRDefault="006A7D6D" w:rsidP="006A7D6D">
      <w:pPr>
        <w:pStyle w:val="NormalWeb"/>
        <w:spacing w:before="0" w:beforeAutospacing="0" w:after="0" w:afterAutospacing="0"/>
        <w:jc w:val="center"/>
        <w:rPr>
          <w:rFonts w:ascii="Arial" w:hAnsi="Arial" w:cs="Arial"/>
          <w:i/>
          <w:iCs/>
          <w:color w:val="000000"/>
        </w:rPr>
      </w:pPr>
    </w:p>
    <w:p w:rsidR="006A7D6D" w:rsidRDefault="006A7D6D" w:rsidP="006A7D6D">
      <w:pPr>
        <w:pStyle w:val="NormalWeb"/>
        <w:spacing w:before="0" w:beforeAutospacing="0" w:after="0" w:afterAutospacing="0"/>
        <w:jc w:val="center"/>
        <w:rPr>
          <w:rFonts w:ascii="Arial" w:hAnsi="Arial" w:cs="Arial"/>
          <w:i/>
          <w:iCs/>
          <w:color w:val="000000"/>
        </w:rPr>
      </w:pPr>
      <w:r w:rsidRPr="005D5DFB">
        <w:rPr>
          <w:rFonts w:ascii="Arial" w:hAnsi="Arial" w:cs="Arial"/>
          <w:i/>
          <w:iCs/>
          <w:color w:val="000000"/>
        </w:rPr>
        <w:t>Table 4.</w:t>
      </w:r>
      <w:r>
        <w:rPr>
          <w:rFonts w:ascii="Arial" w:hAnsi="Arial" w:cs="Arial"/>
          <w:i/>
          <w:iCs/>
          <w:color w:val="000000"/>
        </w:rPr>
        <w:t>6</w:t>
      </w:r>
      <w:r w:rsidRPr="005D5DFB">
        <w:rPr>
          <w:rFonts w:ascii="Arial" w:hAnsi="Arial" w:cs="Arial"/>
          <w:i/>
          <w:iCs/>
          <w:color w:val="000000"/>
        </w:rPr>
        <w:t>.1 - Cost of Materials for Solar Collector</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20"/>
        <w:gridCol w:w="1443"/>
        <w:gridCol w:w="1443"/>
        <w:gridCol w:w="1443"/>
        <w:gridCol w:w="1443"/>
      </w:tblGrid>
      <w:tr w:rsidR="006A7D6D" w:rsidRPr="00534A34" w:rsidTr="00AE2418">
        <w:trPr>
          <w:trHeight w:val="696"/>
          <w:jc w:val="center"/>
        </w:trPr>
        <w:tc>
          <w:tcPr>
            <w:tcW w:w="2020" w:type="dxa"/>
            <w:shd w:val="clear" w:color="auto" w:fill="B8CCE4"/>
          </w:tcPr>
          <w:p w:rsidR="006A7D6D" w:rsidRPr="00534A34" w:rsidRDefault="006A7D6D" w:rsidP="005468E7">
            <w:pPr>
              <w:pStyle w:val="NormalWeb"/>
              <w:spacing w:before="0" w:beforeAutospacing="0" w:after="0" w:afterAutospacing="0" w:line="0" w:lineRule="atLeast"/>
              <w:jc w:val="center"/>
            </w:pPr>
            <w:r w:rsidRPr="00534A34">
              <w:rPr>
                <w:rFonts w:ascii="Arial" w:hAnsi="Arial" w:cs="Arial"/>
                <w:b/>
                <w:bCs/>
                <w:color w:val="000000"/>
              </w:rPr>
              <w:t>Material</w:t>
            </w:r>
          </w:p>
        </w:tc>
        <w:tc>
          <w:tcPr>
            <w:tcW w:w="1443" w:type="dxa"/>
            <w:shd w:val="clear" w:color="auto" w:fill="B8CCE4"/>
          </w:tcPr>
          <w:p w:rsidR="006A7D6D" w:rsidRPr="00534A34" w:rsidRDefault="006A7D6D" w:rsidP="005468E7">
            <w:pPr>
              <w:pStyle w:val="NormalWeb"/>
              <w:spacing w:before="0" w:beforeAutospacing="0" w:after="0" w:afterAutospacing="0" w:line="0" w:lineRule="atLeast"/>
              <w:jc w:val="center"/>
            </w:pPr>
            <w:r w:rsidRPr="00534A34">
              <w:rPr>
                <w:rFonts w:ascii="Arial" w:hAnsi="Arial" w:cs="Arial"/>
                <w:b/>
                <w:bCs/>
                <w:color w:val="000000"/>
              </w:rPr>
              <w:t>Unit Size</w:t>
            </w:r>
          </w:p>
        </w:tc>
        <w:tc>
          <w:tcPr>
            <w:tcW w:w="1443" w:type="dxa"/>
            <w:shd w:val="clear" w:color="auto" w:fill="B8CCE4"/>
          </w:tcPr>
          <w:p w:rsidR="006A7D6D" w:rsidRPr="00534A34" w:rsidRDefault="006A7D6D" w:rsidP="005468E7">
            <w:pPr>
              <w:pStyle w:val="NormalWeb"/>
              <w:spacing w:before="0" w:beforeAutospacing="0" w:after="0" w:afterAutospacing="0" w:line="0" w:lineRule="atLeast"/>
              <w:jc w:val="center"/>
            </w:pPr>
            <w:r w:rsidRPr="00534A34">
              <w:rPr>
                <w:rFonts w:ascii="Arial" w:hAnsi="Arial" w:cs="Arial"/>
                <w:b/>
                <w:bCs/>
                <w:color w:val="000000"/>
              </w:rPr>
              <w:t># of Units Needed</w:t>
            </w:r>
          </w:p>
        </w:tc>
        <w:tc>
          <w:tcPr>
            <w:tcW w:w="1443" w:type="dxa"/>
            <w:shd w:val="clear" w:color="auto" w:fill="B8CCE4"/>
          </w:tcPr>
          <w:p w:rsidR="006A7D6D" w:rsidRPr="00534A34" w:rsidRDefault="006A7D6D" w:rsidP="005468E7">
            <w:pPr>
              <w:pStyle w:val="NormalWeb"/>
              <w:spacing w:before="0" w:beforeAutospacing="0" w:after="0" w:afterAutospacing="0" w:line="0" w:lineRule="atLeast"/>
              <w:jc w:val="center"/>
            </w:pPr>
            <w:r w:rsidRPr="00534A34">
              <w:rPr>
                <w:rFonts w:ascii="Arial" w:hAnsi="Arial" w:cs="Arial"/>
                <w:b/>
                <w:bCs/>
                <w:color w:val="000000"/>
              </w:rPr>
              <w:t>Price per Unit</w:t>
            </w:r>
          </w:p>
        </w:tc>
        <w:tc>
          <w:tcPr>
            <w:tcW w:w="1443" w:type="dxa"/>
            <w:shd w:val="clear" w:color="auto" w:fill="B8CCE4"/>
          </w:tcPr>
          <w:p w:rsidR="006A7D6D" w:rsidRPr="00534A34" w:rsidRDefault="006A7D6D" w:rsidP="005468E7">
            <w:pPr>
              <w:pStyle w:val="NormalWeb"/>
              <w:spacing w:before="0" w:beforeAutospacing="0" w:after="0" w:afterAutospacing="0" w:line="0" w:lineRule="atLeast"/>
              <w:jc w:val="center"/>
            </w:pPr>
            <w:r w:rsidRPr="00534A34">
              <w:rPr>
                <w:rFonts w:ascii="Arial" w:hAnsi="Arial" w:cs="Arial"/>
                <w:b/>
                <w:bCs/>
                <w:color w:val="000000"/>
              </w:rPr>
              <w:t>Total cost</w:t>
            </w:r>
          </w:p>
        </w:tc>
      </w:tr>
      <w:tr w:rsidR="006A7D6D" w:rsidRPr="00534A34" w:rsidTr="00AE2418">
        <w:trPr>
          <w:trHeight w:val="339"/>
          <w:jc w:val="center"/>
        </w:trPr>
        <w:tc>
          <w:tcPr>
            <w:tcW w:w="2020" w:type="dxa"/>
          </w:tcPr>
          <w:p w:rsidR="006A7D6D" w:rsidRPr="00534A34" w:rsidRDefault="00534A34" w:rsidP="005468E7">
            <w:pPr>
              <w:pStyle w:val="NormalWeb"/>
              <w:spacing w:before="0" w:beforeAutospacing="0" w:after="0" w:afterAutospacing="0" w:line="0" w:lineRule="atLeast"/>
            </w:pPr>
            <w:r>
              <w:rPr>
                <w:rFonts w:ascii="Arial" w:hAnsi="Arial" w:cs="Arial"/>
                <w:color w:val="000000"/>
              </w:rPr>
              <w:t>Cardboard</w:t>
            </w:r>
          </w:p>
        </w:tc>
        <w:tc>
          <w:tcPr>
            <w:tcW w:w="1443" w:type="dxa"/>
          </w:tcPr>
          <w:p w:rsidR="006A7D6D" w:rsidRPr="00534A34" w:rsidRDefault="00534A34" w:rsidP="005468E7">
            <w:pPr>
              <w:pStyle w:val="NormalWeb"/>
              <w:spacing w:before="0" w:beforeAutospacing="0" w:after="0" w:afterAutospacing="0" w:line="0" w:lineRule="atLeast"/>
              <w:jc w:val="center"/>
            </w:pPr>
            <w:r>
              <w:rPr>
                <w:rFonts w:ascii="Arial" w:hAnsi="Arial" w:cs="Arial"/>
                <w:color w:val="000000"/>
              </w:rPr>
              <w:t>Large</w:t>
            </w:r>
            <w:r w:rsidR="006A7D6D" w:rsidRPr="00534A34">
              <w:rPr>
                <w:rFonts w:ascii="Arial" w:hAnsi="Arial" w:cs="Arial"/>
                <w:color w:val="000000"/>
              </w:rPr>
              <w:t xml:space="preserve"> </w:t>
            </w:r>
          </w:p>
        </w:tc>
        <w:tc>
          <w:tcPr>
            <w:tcW w:w="1443" w:type="dxa"/>
          </w:tcPr>
          <w:p w:rsidR="006A7D6D" w:rsidRPr="00534A34" w:rsidRDefault="00534A34" w:rsidP="005468E7">
            <w:pPr>
              <w:pStyle w:val="NormalWeb"/>
              <w:spacing w:before="0" w:beforeAutospacing="0" w:after="0" w:afterAutospacing="0" w:line="0" w:lineRule="atLeast"/>
              <w:jc w:val="center"/>
            </w:pPr>
            <w:r>
              <w:rPr>
                <w:rFonts w:ascii="Arial" w:hAnsi="Arial" w:cs="Arial"/>
                <w:color w:val="000000"/>
              </w:rPr>
              <w:t>2</w:t>
            </w:r>
          </w:p>
        </w:tc>
        <w:tc>
          <w:tcPr>
            <w:tcW w:w="1443" w:type="dxa"/>
          </w:tcPr>
          <w:p w:rsidR="006A7D6D" w:rsidRPr="00534A34" w:rsidRDefault="006A7D6D" w:rsidP="00534A34">
            <w:pPr>
              <w:pStyle w:val="NormalWeb"/>
              <w:spacing w:before="0" w:beforeAutospacing="0" w:after="0" w:afterAutospacing="0" w:line="0" w:lineRule="atLeast"/>
              <w:jc w:val="center"/>
            </w:pPr>
            <w:r w:rsidRPr="00534A34">
              <w:rPr>
                <w:rFonts w:ascii="Arial" w:hAnsi="Arial" w:cs="Arial"/>
                <w:color w:val="000000"/>
              </w:rPr>
              <w:t>$</w:t>
            </w:r>
            <w:r w:rsidR="00534A34">
              <w:rPr>
                <w:rFonts w:ascii="Arial" w:hAnsi="Arial" w:cs="Arial"/>
                <w:color w:val="000000"/>
              </w:rPr>
              <w:t>1.37</w:t>
            </w:r>
          </w:p>
        </w:tc>
        <w:tc>
          <w:tcPr>
            <w:tcW w:w="1443" w:type="dxa"/>
          </w:tcPr>
          <w:p w:rsidR="006A7D6D" w:rsidRPr="00534A34" w:rsidRDefault="006A7D6D" w:rsidP="00534A34">
            <w:pPr>
              <w:pStyle w:val="NormalWeb"/>
              <w:spacing w:before="0" w:beforeAutospacing="0" w:after="0" w:afterAutospacing="0" w:line="0" w:lineRule="atLeast"/>
              <w:jc w:val="center"/>
            </w:pPr>
            <w:r w:rsidRPr="00534A34">
              <w:rPr>
                <w:rFonts w:ascii="Arial" w:hAnsi="Arial" w:cs="Arial"/>
                <w:color w:val="000000"/>
              </w:rPr>
              <w:t>$</w:t>
            </w:r>
            <w:r w:rsidR="00534A34">
              <w:rPr>
                <w:rFonts w:ascii="Arial" w:hAnsi="Arial" w:cs="Arial"/>
                <w:color w:val="000000"/>
              </w:rPr>
              <w:t>2.74</w:t>
            </w:r>
          </w:p>
        </w:tc>
      </w:tr>
      <w:tr w:rsidR="006A7D6D" w:rsidRPr="00534A34" w:rsidTr="00AE2418">
        <w:trPr>
          <w:trHeight w:val="339"/>
          <w:jc w:val="center"/>
        </w:trPr>
        <w:tc>
          <w:tcPr>
            <w:tcW w:w="2020" w:type="dxa"/>
          </w:tcPr>
          <w:p w:rsidR="006A7D6D" w:rsidRPr="00534A34" w:rsidRDefault="006A7D6D" w:rsidP="005468E7">
            <w:pPr>
              <w:pStyle w:val="NormalWeb"/>
              <w:spacing w:before="0" w:beforeAutospacing="0" w:after="0" w:afterAutospacing="0" w:line="0" w:lineRule="atLeast"/>
            </w:pPr>
            <w:r w:rsidRPr="00534A34">
              <w:rPr>
                <w:rFonts w:ascii="Arial" w:hAnsi="Arial" w:cs="Arial"/>
                <w:color w:val="000000"/>
              </w:rPr>
              <w:t>Mylar Coating</w:t>
            </w:r>
          </w:p>
        </w:tc>
        <w:tc>
          <w:tcPr>
            <w:tcW w:w="1443" w:type="dxa"/>
          </w:tcPr>
          <w:p w:rsidR="006A7D6D" w:rsidRPr="00534A34" w:rsidRDefault="006A7D6D" w:rsidP="00534A34">
            <w:pPr>
              <w:pStyle w:val="NormalWeb"/>
              <w:spacing w:before="0" w:beforeAutospacing="0" w:after="0" w:afterAutospacing="0" w:line="0" w:lineRule="atLeast"/>
              <w:jc w:val="center"/>
            </w:pPr>
            <w:r w:rsidRPr="00534A34">
              <w:rPr>
                <w:rFonts w:ascii="Arial" w:hAnsi="Arial" w:cs="Arial"/>
                <w:color w:val="000000"/>
              </w:rPr>
              <w:t>25ft x 5</w:t>
            </w:r>
            <w:r w:rsidR="00534A34">
              <w:rPr>
                <w:rFonts w:ascii="Arial" w:hAnsi="Arial" w:cs="Arial"/>
                <w:color w:val="000000"/>
              </w:rPr>
              <w:t>0</w:t>
            </w:r>
            <w:r w:rsidRPr="00534A34">
              <w:rPr>
                <w:rFonts w:ascii="Arial" w:hAnsi="Arial" w:cs="Arial"/>
                <w:color w:val="000000"/>
              </w:rPr>
              <w:t>in</w:t>
            </w:r>
          </w:p>
        </w:tc>
        <w:tc>
          <w:tcPr>
            <w:tcW w:w="1443" w:type="dxa"/>
          </w:tcPr>
          <w:p w:rsidR="006A7D6D" w:rsidRPr="00534A34" w:rsidRDefault="006A7D6D" w:rsidP="005468E7">
            <w:pPr>
              <w:pStyle w:val="NormalWeb"/>
              <w:spacing w:before="0" w:beforeAutospacing="0" w:after="0" w:afterAutospacing="0" w:line="0" w:lineRule="atLeast"/>
              <w:jc w:val="center"/>
            </w:pPr>
            <w:r w:rsidRPr="00534A34">
              <w:rPr>
                <w:rFonts w:ascii="Arial" w:hAnsi="Arial" w:cs="Arial"/>
                <w:color w:val="000000"/>
              </w:rPr>
              <w:t>1</w:t>
            </w:r>
          </w:p>
        </w:tc>
        <w:tc>
          <w:tcPr>
            <w:tcW w:w="1443" w:type="dxa"/>
          </w:tcPr>
          <w:p w:rsidR="006A7D6D" w:rsidRPr="00534A34" w:rsidRDefault="006A7D6D" w:rsidP="00534A34">
            <w:pPr>
              <w:pStyle w:val="NormalWeb"/>
              <w:spacing w:before="0" w:beforeAutospacing="0" w:after="0" w:afterAutospacing="0" w:line="0" w:lineRule="atLeast"/>
              <w:jc w:val="center"/>
            </w:pPr>
            <w:r w:rsidRPr="00534A34">
              <w:rPr>
                <w:rFonts w:ascii="Arial" w:hAnsi="Arial" w:cs="Arial"/>
                <w:color w:val="000000"/>
              </w:rPr>
              <w:t>$</w:t>
            </w:r>
            <w:r w:rsidR="00534A34">
              <w:rPr>
                <w:rFonts w:ascii="Arial" w:hAnsi="Arial" w:cs="Arial"/>
                <w:color w:val="000000"/>
              </w:rPr>
              <w:t>13.95</w:t>
            </w:r>
          </w:p>
        </w:tc>
        <w:tc>
          <w:tcPr>
            <w:tcW w:w="1443" w:type="dxa"/>
          </w:tcPr>
          <w:p w:rsidR="006A7D6D" w:rsidRPr="00534A34" w:rsidRDefault="006A7D6D" w:rsidP="00534A34">
            <w:pPr>
              <w:pStyle w:val="NormalWeb"/>
              <w:spacing w:before="0" w:beforeAutospacing="0" w:after="0" w:afterAutospacing="0" w:line="0" w:lineRule="atLeast"/>
              <w:jc w:val="center"/>
            </w:pPr>
            <w:r w:rsidRPr="00534A34">
              <w:rPr>
                <w:rFonts w:ascii="Arial" w:hAnsi="Arial" w:cs="Arial"/>
                <w:color w:val="000000"/>
              </w:rPr>
              <w:t>$</w:t>
            </w:r>
            <w:r w:rsidR="00534A34">
              <w:rPr>
                <w:rFonts w:ascii="Arial" w:hAnsi="Arial" w:cs="Arial"/>
                <w:color w:val="000000"/>
              </w:rPr>
              <w:t>13.95</w:t>
            </w:r>
          </w:p>
        </w:tc>
      </w:tr>
      <w:tr w:rsidR="006A7D6D" w:rsidRPr="00534A34" w:rsidTr="00AE2418">
        <w:trPr>
          <w:trHeight w:val="339"/>
          <w:jc w:val="center"/>
        </w:trPr>
        <w:tc>
          <w:tcPr>
            <w:tcW w:w="2020" w:type="dxa"/>
          </w:tcPr>
          <w:p w:rsidR="006A7D6D" w:rsidRPr="00534A34" w:rsidRDefault="00534A34" w:rsidP="005468E7">
            <w:pPr>
              <w:pStyle w:val="NormalWeb"/>
              <w:spacing w:before="0" w:beforeAutospacing="0" w:after="0" w:afterAutospacing="0" w:line="0" w:lineRule="atLeast"/>
            </w:pPr>
            <w:r>
              <w:rPr>
                <w:rFonts w:ascii="Arial" w:hAnsi="Arial" w:cs="Arial"/>
                <w:color w:val="000000"/>
              </w:rPr>
              <w:t>Angle Iron</w:t>
            </w:r>
          </w:p>
        </w:tc>
        <w:tc>
          <w:tcPr>
            <w:tcW w:w="1443" w:type="dxa"/>
          </w:tcPr>
          <w:p w:rsidR="006A7D6D" w:rsidRPr="00534A34" w:rsidRDefault="00534A34" w:rsidP="005468E7">
            <w:pPr>
              <w:pStyle w:val="NormalWeb"/>
              <w:spacing w:before="0" w:beforeAutospacing="0" w:after="0" w:afterAutospacing="0" w:line="0" w:lineRule="atLeast"/>
              <w:jc w:val="center"/>
            </w:pPr>
            <w:r>
              <w:rPr>
                <w:rFonts w:ascii="Arial" w:hAnsi="Arial" w:cs="Arial"/>
                <w:color w:val="000000"/>
              </w:rPr>
              <w:t>6 ft</w:t>
            </w:r>
          </w:p>
        </w:tc>
        <w:tc>
          <w:tcPr>
            <w:tcW w:w="1443" w:type="dxa"/>
          </w:tcPr>
          <w:p w:rsidR="006A7D6D" w:rsidRPr="00534A34" w:rsidRDefault="00534A34" w:rsidP="005468E7">
            <w:pPr>
              <w:pStyle w:val="NormalWeb"/>
              <w:spacing w:before="0" w:beforeAutospacing="0" w:after="0" w:afterAutospacing="0" w:line="0" w:lineRule="atLeast"/>
              <w:jc w:val="center"/>
            </w:pPr>
            <w:r>
              <w:rPr>
                <w:rFonts w:ascii="Arial" w:hAnsi="Arial" w:cs="Arial"/>
                <w:color w:val="000000"/>
              </w:rPr>
              <w:t>2</w:t>
            </w:r>
          </w:p>
        </w:tc>
        <w:tc>
          <w:tcPr>
            <w:tcW w:w="1443" w:type="dxa"/>
          </w:tcPr>
          <w:p w:rsidR="006A7D6D" w:rsidRPr="00534A34" w:rsidRDefault="006A7D6D" w:rsidP="00534A34">
            <w:pPr>
              <w:pStyle w:val="NormalWeb"/>
              <w:spacing w:before="0" w:beforeAutospacing="0" w:after="0" w:afterAutospacing="0" w:line="0" w:lineRule="atLeast"/>
              <w:jc w:val="center"/>
            </w:pPr>
            <w:r w:rsidRPr="00534A34">
              <w:rPr>
                <w:rFonts w:ascii="Arial" w:hAnsi="Arial" w:cs="Arial"/>
                <w:color w:val="000000"/>
              </w:rPr>
              <w:t>$6.</w:t>
            </w:r>
            <w:r w:rsidR="00534A34">
              <w:rPr>
                <w:rFonts w:ascii="Arial" w:hAnsi="Arial" w:cs="Arial"/>
                <w:color w:val="000000"/>
              </w:rPr>
              <w:t>64</w:t>
            </w:r>
          </w:p>
        </w:tc>
        <w:tc>
          <w:tcPr>
            <w:tcW w:w="1443" w:type="dxa"/>
          </w:tcPr>
          <w:p w:rsidR="006A7D6D" w:rsidRPr="00534A34" w:rsidRDefault="006A7D6D" w:rsidP="00534A34">
            <w:pPr>
              <w:pStyle w:val="NormalWeb"/>
              <w:spacing w:before="0" w:beforeAutospacing="0" w:after="0" w:afterAutospacing="0" w:line="0" w:lineRule="atLeast"/>
              <w:jc w:val="center"/>
            </w:pPr>
            <w:r w:rsidRPr="00534A34">
              <w:rPr>
                <w:rFonts w:ascii="Arial" w:hAnsi="Arial" w:cs="Arial"/>
                <w:color w:val="000000"/>
              </w:rPr>
              <w:t>$</w:t>
            </w:r>
            <w:r w:rsidR="00534A34">
              <w:rPr>
                <w:rFonts w:ascii="Arial" w:hAnsi="Arial" w:cs="Arial"/>
                <w:color w:val="000000"/>
              </w:rPr>
              <w:t>13.28</w:t>
            </w:r>
          </w:p>
        </w:tc>
      </w:tr>
      <w:tr w:rsidR="006A7D6D" w:rsidRPr="00AE2A93" w:rsidTr="00AE2418">
        <w:trPr>
          <w:trHeight w:val="357"/>
          <w:jc w:val="center"/>
        </w:trPr>
        <w:tc>
          <w:tcPr>
            <w:tcW w:w="2020" w:type="dxa"/>
          </w:tcPr>
          <w:p w:rsidR="006A7D6D" w:rsidRPr="00534A34" w:rsidRDefault="006A7D6D" w:rsidP="005468E7">
            <w:pPr>
              <w:pStyle w:val="NormalWeb"/>
              <w:spacing w:before="0" w:beforeAutospacing="0" w:after="0" w:afterAutospacing="0" w:line="0" w:lineRule="atLeast"/>
            </w:pPr>
            <w:r w:rsidRPr="00534A34">
              <w:rPr>
                <w:rFonts w:ascii="Arial" w:hAnsi="Arial" w:cs="Arial"/>
                <w:b/>
                <w:bCs/>
                <w:color w:val="000000"/>
              </w:rPr>
              <w:t>Total Price</w:t>
            </w:r>
          </w:p>
        </w:tc>
        <w:tc>
          <w:tcPr>
            <w:tcW w:w="1443" w:type="dxa"/>
          </w:tcPr>
          <w:p w:rsidR="006A7D6D" w:rsidRPr="00534A34" w:rsidRDefault="006A7D6D" w:rsidP="005468E7">
            <w:pPr>
              <w:pStyle w:val="NormalWeb"/>
              <w:spacing w:before="0" w:beforeAutospacing="0" w:after="0" w:afterAutospacing="0" w:line="0" w:lineRule="atLeast"/>
              <w:jc w:val="center"/>
            </w:pPr>
            <w:r w:rsidRPr="00534A34">
              <w:rPr>
                <w:rFonts w:ascii="Arial" w:hAnsi="Arial" w:cs="Arial"/>
                <w:color w:val="000000"/>
              </w:rPr>
              <w:t>-</w:t>
            </w:r>
          </w:p>
        </w:tc>
        <w:tc>
          <w:tcPr>
            <w:tcW w:w="1443" w:type="dxa"/>
          </w:tcPr>
          <w:p w:rsidR="006A7D6D" w:rsidRPr="00534A34" w:rsidRDefault="006A7D6D" w:rsidP="005468E7">
            <w:pPr>
              <w:pStyle w:val="NormalWeb"/>
              <w:spacing w:before="0" w:beforeAutospacing="0" w:after="0" w:afterAutospacing="0" w:line="0" w:lineRule="atLeast"/>
              <w:jc w:val="center"/>
            </w:pPr>
            <w:r w:rsidRPr="00534A34">
              <w:rPr>
                <w:rFonts w:ascii="Arial" w:hAnsi="Arial" w:cs="Arial"/>
                <w:color w:val="000000"/>
              </w:rPr>
              <w:t>-</w:t>
            </w:r>
          </w:p>
        </w:tc>
        <w:tc>
          <w:tcPr>
            <w:tcW w:w="1443" w:type="dxa"/>
          </w:tcPr>
          <w:p w:rsidR="006A7D6D" w:rsidRPr="00534A34" w:rsidRDefault="006A7D6D" w:rsidP="005468E7">
            <w:pPr>
              <w:pStyle w:val="NormalWeb"/>
              <w:spacing w:before="0" w:beforeAutospacing="0" w:after="0" w:afterAutospacing="0" w:line="0" w:lineRule="atLeast"/>
              <w:jc w:val="center"/>
            </w:pPr>
            <w:r w:rsidRPr="00534A34">
              <w:rPr>
                <w:rFonts w:ascii="Arial" w:hAnsi="Arial" w:cs="Arial"/>
                <w:color w:val="000000"/>
              </w:rPr>
              <w:t>-</w:t>
            </w:r>
          </w:p>
        </w:tc>
        <w:tc>
          <w:tcPr>
            <w:tcW w:w="1443" w:type="dxa"/>
          </w:tcPr>
          <w:p w:rsidR="006A7D6D" w:rsidRPr="00A04748" w:rsidRDefault="006A7D6D" w:rsidP="00534A34">
            <w:pPr>
              <w:pStyle w:val="NormalWeb"/>
              <w:spacing w:before="0" w:beforeAutospacing="0" w:after="0" w:afterAutospacing="0" w:line="0" w:lineRule="atLeast"/>
              <w:jc w:val="center"/>
            </w:pPr>
            <w:r w:rsidRPr="00534A34">
              <w:rPr>
                <w:rFonts w:ascii="Arial" w:hAnsi="Arial" w:cs="Arial"/>
                <w:color w:val="000000"/>
              </w:rPr>
              <w:t>$</w:t>
            </w:r>
            <w:r w:rsidR="00534A34">
              <w:rPr>
                <w:rFonts w:ascii="Arial" w:hAnsi="Arial" w:cs="Arial"/>
                <w:color w:val="000000"/>
              </w:rPr>
              <w:t>29.97</w:t>
            </w:r>
          </w:p>
        </w:tc>
      </w:tr>
    </w:tbl>
    <w:p w:rsidR="00534A34" w:rsidRDefault="00534A34" w:rsidP="006A7D6D">
      <w:pPr>
        <w:pStyle w:val="ListStyle"/>
        <w:contextualSpacing/>
        <w:jc w:val="both"/>
        <w:rPr>
          <w:rFonts w:ascii="Arial" w:hAnsi="Arial" w:cs="Arial"/>
          <w:color w:val="000000"/>
          <w:sz w:val="24"/>
          <w:szCs w:val="24"/>
        </w:rPr>
      </w:pPr>
      <w:r w:rsidRPr="00534A34">
        <w:rPr>
          <w:rFonts w:ascii="Arial" w:hAnsi="Arial" w:cs="Arial"/>
          <w:color w:val="000000"/>
          <w:sz w:val="24"/>
          <w:szCs w:val="24"/>
        </w:rPr>
        <w:lastRenderedPageBreak/>
        <w:t>Additional expenses not included in the cost of materials are the taxes, as well as miscellaneous building materials needed, such as nuts and bolts.</w:t>
      </w:r>
    </w:p>
    <w:p w:rsidR="00534A34" w:rsidRPr="00534A34" w:rsidRDefault="00534A34" w:rsidP="006A7D6D">
      <w:pPr>
        <w:pStyle w:val="ListStyle"/>
        <w:contextualSpacing/>
        <w:jc w:val="both"/>
        <w:rPr>
          <w:rFonts w:ascii="Arial" w:hAnsi="Arial" w:cs="Arial"/>
          <w:color w:val="000000"/>
          <w:sz w:val="24"/>
          <w:szCs w:val="24"/>
        </w:rPr>
      </w:pPr>
    </w:p>
    <w:p w:rsidR="006A7D6D" w:rsidRPr="00773D00" w:rsidRDefault="006A7D6D" w:rsidP="006A7D6D">
      <w:pPr>
        <w:pStyle w:val="ListStyle"/>
        <w:contextualSpacing/>
        <w:jc w:val="both"/>
        <w:rPr>
          <w:rFonts w:ascii="Arial" w:eastAsia="Arial" w:hAnsi="Arial" w:cs="Arial"/>
          <w:b/>
          <w:bCs/>
          <w:color w:val="000000"/>
          <w:sz w:val="28"/>
          <w:szCs w:val="28"/>
        </w:rPr>
      </w:pPr>
      <w:r w:rsidRPr="00773D00">
        <w:rPr>
          <w:rFonts w:ascii="Arial" w:eastAsia="Arial" w:hAnsi="Arial" w:cs="Arial"/>
          <w:b/>
          <w:bCs/>
          <w:color w:val="000000"/>
          <w:sz w:val="28"/>
          <w:szCs w:val="28"/>
        </w:rPr>
        <w:t>4.7 Sensor Design</w:t>
      </w:r>
    </w:p>
    <w:p w:rsidR="006A7D6D" w:rsidRPr="00773D00" w:rsidRDefault="006A7D6D" w:rsidP="006A7D6D">
      <w:pPr>
        <w:pStyle w:val="ListStyle"/>
        <w:contextualSpacing/>
        <w:jc w:val="both"/>
        <w:rPr>
          <w:rFonts w:ascii="Arial" w:eastAsia="Arial" w:hAnsi="Arial" w:cs="Arial"/>
          <w:b/>
          <w:bCs/>
          <w:color w:val="000000"/>
          <w:sz w:val="24"/>
          <w:szCs w:val="24"/>
        </w:rPr>
      </w:pPr>
    </w:p>
    <w:p w:rsidR="006A7D6D" w:rsidRPr="00773D00" w:rsidRDefault="006A7D6D" w:rsidP="006A7D6D">
      <w:pPr>
        <w:pStyle w:val="ListStyle"/>
        <w:contextualSpacing/>
        <w:jc w:val="both"/>
        <w:rPr>
          <w:rFonts w:ascii="Arial" w:eastAsia="Arial" w:hAnsi="Arial" w:cs="Arial"/>
          <w:color w:val="000000"/>
          <w:sz w:val="24"/>
          <w:szCs w:val="24"/>
        </w:rPr>
      </w:pPr>
      <w:r w:rsidRPr="00773D00">
        <w:rPr>
          <w:rFonts w:ascii="Arial" w:eastAsia="Arial" w:hAnsi="Arial" w:cs="Arial"/>
          <w:color w:val="000000"/>
          <w:sz w:val="24"/>
          <w:szCs w:val="24"/>
        </w:rPr>
        <w:t xml:space="preserve">There are two common ways to connect photoresistors in order to achieve accuracy in moving the solar panel in the direction of sunlight.  The first is to have a solar sensing circuit on the east and west sides of the panel facing outwards.  This design works by when the first light of the day appears, the east sensor will absorb more sunlight than the west facing sensor.  With programming, this will cause the solar panel to move in the direction of the east facing sensor.  The sun will continuously move and the two sensors will continue to try and be equal by moving the solar panel so the angle of incidence is zero.  </w:t>
      </w:r>
    </w:p>
    <w:p w:rsidR="006A7D6D" w:rsidRPr="00FB58DB" w:rsidRDefault="006A7D6D" w:rsidP="006A7D6D">
      <w:pPr>
        <w:pStyle w:val="ListStyle"/>
        <w:contextualSpacing/>
        <w:jc w:val="center"/>
        <w:rPr>
          <w:sz w:val="24"/>
          <w:szCs w:val="24"/>
          <w:highlight w:val="yellow"/>
        </w:rPr>
      </w:pPr>
    </w:p>
    <w:p w:rsidR="006A7D6D" w:rsidRPr="00773D00" w:rsidRDefault="006A7D6D" w:rsidP="006A7D6D">
      <w:pPr>
        <w:pStyle w:val="ListStyle"/>
        <w:contextualSpacing/>
        <w:jc w:val="both"/>
        <w:rPr>
          <w:rFonts w:ascii="Arial" w:eastAsia="Arial" w:hAnsi="Arial" w:cs="Arial"/>
          <w:color w:val="000000"/>
          <w:sz w:val="24"/>
          <w:szCs w:val="24"/>
        </w:rPr>
      </w:pPr>
      <w:r w:rsidRPr="00773D00">
        <w:rPr>
          <w:rFonts w:ascii="Arial" w:eastAsia="Arial" w:hAnsi="Arial" w:cs="Arial"/>
          <w:color w:val="000000"/>
          <w:sz w:val="24"/>
          <w:szCs w:val="24"/>
        </w:rPr>
        <w:t>Another way is to have two sensors that are separated by a vertical opaque material. When the sun is shining right up above, both sensors receive an equal amount of sun, and no shadow is created which means the panel remains fixed.  Once the sun moves across the sky, a shadow will be cast on one of the sensors.  This will mean that one sensor will have more sunlight shining on it than the other.  This will allow the solar tracking circuit to move to its steady state, or when there is no shadow cast on either sensor.</w:t>
      </w:r>
    </w:p>
    <w:p w:rsidR="006A7D6D" w:rsidRPr="00FB58DB" w:rsidRDefault="006A7D6D" w:rsidP="006A7D6D">
      <w:pPr>
        <w:pStyle w:val="ListStyle"/>
        <w:contextualSpacing/>
        <w:jc w:val="center"/>
        <w:rPr>
          <w:rFonts w:ascii="Arial" w:eastAsia="Arial" w:hAnsi="Arial" w:cs="Arial"/>
          <w:color w:val="000000"/>
          <w:sz w:val="24"/>
          <w:szCs w:val="24"/>
          <w:highlight w:val="yellow"/>
        </w:rPr>
      </w:pPr>
    </w:p>
    <w:p w:rsidR="006A7D6D" w:rsidRDefault="006A7D6D" w:rsidP="006A7D6D">
      <w:pPr>
        <w:pStyle w:val="ListStyle"/>
        <w:contextualSpacing/>
        <w:jc w:val="both"/>
        <w:rPr>
          <w:rFonts w:ascii="Arial" w:eastAsia="Arial" w:hAnsi="Arial" w:cs="Arial"/>
          <w:color w:val="000000"/>
          <w:sz w:val="24"/>
          <w:szCs w:val="24"/>
        </w:rPr>
      </w:pPr>
      <w:r w:rsidRPr="00773D00">
        <w:rPr>
          <w:rFonts w:ascii="Arial" w:eastAsia="Arial" w:hAnsi="Arial" w:cs="Arial"/>
          <w:color w:val="000000"/>
          <w:sz w:val="24"/>
          <w:szCs w:val="24"/>
        </w:rPr>
        <w:t xml:space="preserve">Both designs work well.  </w:t>
      </w:r>
      <w:r>
        <w:rPr>
          <w:rFonts w:ascii="Arial" w:eastAsia="Arial" w:hAnsi="Arial" w:cs="Arial"/>
          <w:color w:val="000000"/>
          <w:sz w:val="24"/>
          <w:szCs w:val="24"/>
        </w:rPr>
        <w:t xml:space="preserve">During the final design, the group decided to go with a design that has a vertical shade. Photoresistors do not perform well in direct sunlight. So when there is shade on a single photoresistor, the voltage inputs to the microcontroller are varied enough to determine which direction to have the motor turn. </w:t>
      </w:r>
    </w:p>
    <w:p w:rsidR="006A7D6D" w:rsidRPr="00773D00" w:rsidRDefault="006A7D6D" w:rsidP="006A7D6D">
      <w:pPr>
        <w:pStyle w:val="ListStyle"/>
        <w:contextualSpacing/>
        <w:jc w:val="both"/>
        <w:rPr>
          <w:rFonts w:ascii="Arial" w:eastAsia="Arial" w:hAnsi="Arial" w:cs="Arial"/>
          <w:color w:val="000000"/>
          <w:sz w:val="24"/>
          <w:szCs w:val="24"/>
        </w:rPr>
      </w:pPr>
    </w:p>
    <w:p w:rsidR="006A7D6D" w:rsidRPr="00773D00" w:rsidRDefault="006A7D6D" w:rsidP="006A7D6D">
      <w:pPr>
        <w:pStyle w:val="ListStyle"/>
        <w:contextualSpacing/>
        <w:jc w:val="both"/>
        <w:rPr>
          <w:rFonts w:ascii="Arial" w:eastAsia="Arial" w:hAnsi="Arial" w:cs="Arial"/>
          <w:color w:val="000000"/>
          <w:sz w:val="24"/>
          <w:szCs w:val="24"/>
          <w:u w:val="single"/>
        </w:rPr>
      </w:pPr>
      <w:r w:rsidRPr="00773D00">
        <w:rPr>
          <w:rFonts w:ascii="Arial" w:eastAsia="Arial" w:hAnsi="Arial" w:cs="Arial"/>
          <w:color w:val="000000"/>
          <w:sz w:val="24"/>
          <w:szCs w:val="24"/>
          <w:u w:val="single"/>
        </w:rPr>
        <w:t>Advanced Photonix Inc Photo-resistors:</w:t>
      </w:r>
    </w:p>
    <w:p w:rsidR="006A7D6D" w:rsidRPr="00773D00" w:rsidRDefault="006A7D6D" w:rsidP="002964A9">
      <w:pPr>
        <w:pStyle w:val="ListStyle"/>
        <w:numPr>
          <w:ilvl w:val="0"/>
          <w:numId w:val="14"/>
        </w:numPr>
        <w:contextualSpacing/>
        <w:jc w:val="both"/>
        <w:rPr>
          <w:rFonts w:ascii="Arial" w:eastAsia="Arial" w:hAnsi="Arial" w:cs="Arial"/>
          <w:color w:val="000000"/>
          <w:sz w:val="24"/>
          <w:szCs w:val="24"/>
        </w:rPr>
      </w:pPr>
      <w:r w:rsidRPr="00773D00">
        <w:rPr>
          <w:rFonts w:ascii="Arial" w:eastAsia="Arial" w:hAnsi="Arial" w:cs="Arial"/>
          <w:color w:val="000000"/>
          <w:sz w:val="24"/>
          <w:szCs w:val="24"/>
        </w:rPr>
        <w:t>High max voltage (150VDC) so they will not fail due to voltage spikes</w:t>
      </w:r>
    </w:p>
    <w:p w:rsidR="006A7D6D" w:rsidRPr="00773D00" w:rsidRDefault="006A7D6D" w:rsidP="002964A9">
      <w:pPr>
        <w:pStyle w:val="ListStyle"/>
        <w:numPr>
          <w:ilvl w:val="0"/>
          <w:numId w:val="14"/>
        </w:numPr>
        <w:contextualSpacing/>
        <w:jc w:val="both"/>
        <w:rPr>
          <w:rFonts w:ascii="Arial" w:eastAsia="Arial" w:hAnsi="Arial" w:cs="Arial"/>
          <w:color w:val="000000"/>
          <w:sz w:val="24"/>
          <w:szCs w:val="24"/>
        </w:rPr>
      </w:pPr>
      <w:r w:rsidRPr="00773D00">
        <w:rPr>
          <w:rFonts w:ascii="Arial" w:eastAsia="Arial" w:hAnsi="Arial" w:cs="Arial"/>
          <w:color w:val="000000"/>
          <w:sz w:val="24"/>
          <w:szCs w:val="24"/>
        </w:rPr>
        <w:t>High resistance as high as  2 M-ohms</w:t>
      </w:r>
    </w:p>
    <w:p w:rsidR="006A7D6D" w:rsidRPr="00773D00" w:rsidRDefault="006A7D6D" w:rsidP="002964A9">
      <w:pPr>
        <w:pStyle w:val="ListStyle"/>
        <w:numPr>
          <w:ilvl w:val="0"/>
          <w:numId w:val="14"/>
        </w:numPr>
        <w:contextualSpacing/>
        <w:jc w:val="both"/>
        <w:rPr>
          <w:rFonts w:ascii="Arial" w:eastAsia="Arial" w:hAnsi="Arial" w:cs="Arial"/>
          <w:color w:val="000000"/>
          <w:sz w:val="24"/>
          <w:szCs w:val="24"/>
        </w:rPr>
      </w:pPr>
      <w:r w:rsidRPr="00773D00">
        <w:rPr>
          <w:rFonts w:ascii="Arial" w:eastAsia="Arial" w:hAnsi="Arial" w:cs="Arial"/>
          <w:color w:val="000000"/>
          <w:sz w:val="24"/>
          <w:szCs w:val="24"/>
        </w:rPr>
        <w:t>Low resistance as low as 3 k-ohms</w:t>
      </w:r>
    </w:p>
    <w:p w:rsidR="006A7D6D" w:rsidRPr="00773D00" w:rsidRDefault="006A7D6D" w:rsidP="002964A9">
      <w:pPr>
        <w:pStyle w:val="ListStyle"/>
        <w:numPr>
          <w:ilvl w:val="0"/>
          <w:numId w:val="14"/>
        </w:numPr>
        <w:contextualSpacing/>
        <w:jc w:val="both"/>
        <w:rPr>
          <w:rFonts w:ascii="Arial" w:eastAsia="Arial" w:hAnsi="Arial" w:cs="Arial"/>
          <w:color w:val="000000"/>
          <w:sz w:val="24"/>
          <w:szCs w:val="24"/>
        </w:rPr>
      </w:pPr>
      <w:r w:rsidRPr="00773D00">
        <w:rPr>
          <w:rFonts w:ascii="Arial" w:eastAsia="Arial" w:hAnsi="Arial" w:cs="Arial"/>
          <w:color w:val="000000"/>
          <w:sz w:val="24"/>
          <w:szCs w:val="24"/>
        </w:rPr>
        <w:t>Multiple resistance range pairs will be purchased for experimentation</w:t>
      </w:r>
    </w:p>
    <w:p w:rsidR="006A7D6D" w:rsidRPr="00773D00" w:rsidRDefault="006A7D6D" w:rsidP="002964A9">
      <w:pPr>
        <w:pStyle w:val="ListStyle"/>
        <w:numPr>
          <w:ilvl w:val="0"/>
          <w:numId w:val="14"/>
        </w:numPr>
        <w:contextualSpacing/>
        <w:jc w:val="both"/>
        <w:rPr>
          <w:rFonts w:ascii="Arial" w:eastAsia="Arial" w:hAnsi="Arial" w:cs="Arial"/>
          <w:color w:val="000000"/>
          <w:sz w:val="24"/>
          <w:szCs w:val="24"/>
        </w:rPr>
      </w:pPr>
      <w:r w:rsidRPr="00773D00">
        <w:rPr>
          <w:rFonts w:ascii="Arial" w:eastAsia="Arial" w:hAnsi="Arial" w:cs="Arial"/>
          <w:color w:val="000000"/>
          <w:sz w:val="24"/>
          <w:szCs w:val="24"/>
        </w:rPr>
        <w:t>Price is $1.58 to $2.64 each</w:t>
      </w:r>
    </w:p>
    <w:p w:rsidR="006A7D6D" w:rsidRPr="00FB58DB" w:rsidRDefault="006A7D6D" w:rsidP="006A7D6D">
      <w:pPr>
        <w:pStyle w:val="ListStyle"/>
        <w:contextualSpacing/>
        <w:jc w:val="both"/>
        <w:rPr>
          <w:rFonts w:ascii="Arial" w:eastAsia="Arial" w:hAnsi="Arial" w:cs="Arial"/>
          <w:color w:val="000000"/>
          <w:sz w:val="24"/>
          <w:szCs w:val="24"/>
          <w:highlight w:val="yellow"/>
        </w:rPr>
      </w:pPr>
    </w:p>
    <w:p w:rsidR="006A7D6D" w:rsidRDefault="006A7D6D" w:rsidP="006A7D6D">
      <w:pPr>
        <w:pStyle w:val="ListStyle"/>
        <w:contextualSpacing/>
        <w:jc w:val="both"/>
        <w:rPr>
          <w:rFonts w:ascii="Arial" w:eastAsia="Arial" w:hAnsi="Arial" w:cs="Arial"/>
          <w:color w:val="000000"/>
          <w:sz w:val="24"/>
          <w:szCs w:val="24"/>
        </w:rPr>
      </w:pPr>
      <w:r w:rsidRPr="00773D00">
        <w:rPr>
          <w:rFonts w:ascii="Arial" w:eastAsia="Arial" w:hAnsi="Arial" w:cs="Arial"/>
          <w:color w:val="000000"/>
          <w:sz w:val="24"/>
          <w:szCs w:val="24"/>
        </w:rPr>
        <w:t>When designing, the ideal range of resistance of the photoresistor will be determined for the solar tracking circuit.</w:t>
      </w:r>
    </w:p>
    <w:p w:rsidR="00C3326D" w:rsidRDefault="00C3326D" w:rsidP="006A7D6D">
      <w:pPr>
        <w:pStyle w:val="ListStyle"/>
        <w:contextualSpacing/>
        <w:jc w:val="both"/>
        <w:rPr>
          <w:rFonts w:ascii="Arial" w:eastAsia="Arial" w:hAnsi="Arial" w:cs="Arial"/>
          <w:color w:val="000000"/>
          <w:sz w:val="24"/>
          <w:szCs w:val="24"/>
        </w:rPr>
      </w:pPr>
    </w:p>
    <w:p w:rsidR="00C3326D" w:rsidRPr="00C3326D" w:rsidRDefault="00C3326D" w:rsidP="00C3326D">
      <w:pPr>
        <w:jc w:val="both"/>
        <w:rPr>
          <w:rFonts w:ascii="Arial" w:hAnsi="Arial" w:cs="Arial"/>
        </w:rPr>
      </w:pPr>
      <w:r w:rsidRPr="00C3326D">
        <w:rPr>
          <w:rFonts w:ascii="Arial" w:hAnsi="Arial" w:cs="Arial"/>
        </w:rPr>
        <w:t>In order to gauge the efficiency of the solar panel system as a whole and collect data for display in the user interface, a series of current and voltage sensors were implemented in the final design.  These sensors and their sections were selected on a few parameters:</w:t>
      </w:r>
    </w:p>
    <w:p w:rsidR="00C3326D" w:rsidRPr="00C3326D" w:rsidRDefault="00C3326D" w:rsidP="002964A9">
      <w:pPr>
        <w:pStyle w:val="ListParagraph"/>
        <w:numPr>
          <w:ilvl w:val="0"/>
          <w:numId w:val="59"/>
        </w:numPr>
        <w:spacing w:after="0"/>
        <w:jc w:val="both"/>
        <w:rPr>
          <w:rFonts w:ascii="Arial" w:hAnsi="Arial" w:cs="Arial"/>
          <w:sz w:val="24"/>
          <w:szCs w:val="24"/>
        </w:rPr>
      </w:pPr>
      <w:r w:rsidRPr="00C3326D">
        <w:rPr>
          <w:rFonts w:ascii="Arial" w:hAnsi="Arial" w:cs="Arial"/>
          <w:sz w:val="24"/>
          <w:szCs w:val="24"/>
        </w:rPr>
        <w:t>Must output voltages of less than 3.5V for use with the PIC microcontroller and the Xbee wireless transmitter.</w:t>
      </w:r>
    </w:p>
    <w:p w:rsidR="00C3326D" w:rsidRPr="0051401A" w:rsidRDefault="00C3326D" w:rsidP="002964A9">
      <w:pPr>
        <w:pStyle w:val="ListParagraph"/>
        <w:numPr>
          <w:ilvl w:val="0"/>
          <w:numId w:val="59"/>
        </w:numPr>
        <w:spacing w:after="0"/>
        <w:jc w:val="both"/>
        <w:rPr>
          <w:rFonts w:ascii="Arial" w:hAnsi="Arial" w:cs="Arial"/>
          <w:sz w:val="24"/>
          <w:szCs w:val="24"/>
        </w:rPr>
      </w:pPr>
      <w:r w:rsidRPr="00C3326D">
        <w:rPr>
          <w:rFonts w:ascii="Arial" w:hAnsi="Arial" w:cs="Arial"/>
          <w:sz w:val="24"/>
          <w:szCs w:val="24"/>
        </w:rPr>
        <w:t>Must have less than 5% error in relation to the actual value.</w:t>
      </w:r>
    </w:p>
    <w:p w:rsidR="00C3326D" w:rsidRPr="00C3326D" w:rsidRDefault="00C3326D" w:rsidP="00C3326D">
      <w:pPr>
        <w:pStyle w:val="ListParagraph"/>
        <w:spacing w:after="0"/>
        <w:ind w:left="0"/>
        <w:jc w:val="both"/>
        <w:rPr>
          <w:rFonts w:ascii="Arial" w:hAnsi="Arial" w:cs="Arial"/>
          <w:sz w:val="24"/>
          <w:szCs w:val="24"/>
        </w:rPr>
      </w:pPr>
      <w:r w:rsidRPr="00C3326D">
        <w:rPr>
          <w:rFonts w:ascii="Arial" w:hAnsi="Arial" w:cs="Arial"/>
          <w:sz w:val="24"/>
          <w:szCs w:val="24"/>
        </w:rPr>
        <w:lastRenderedPageBreak/>
        <w:t xml:space="preserve">The final schematic for the power sensors is </w:t>
      </w:r>
      <w:r>
        <w:rPr>
          <w:rFonts w:ascii="Arial" w:hAnsi="Arial" w:cs="Arial"/>
          <w:sz w:val="24"/>
          <w:szCs w:val="24"/>
        </w:rPr>
        <w:t>shown in Figure 4.7</w:t>
      </w:r>
      <w:r w:rsidRPr="00C3326D">
        <w:rPr>
          <w:rFonts w:ascii="Arial" w:hAnsi="Arial" w:cs="Arial"/>
          <w:sz w:val="24"/>
          <w:szCs w:val="24"/>
        </w:rPr>
        <w:t>.1 followed by a discussion of its operation.</w:t>
      </w:r>
    </w:p>
    <w:p w:rsidR="00C3326D" w:rsidRPr="00C3326D" w:rsidRDefault="00C3326D" w:rsidP="00C3326D">
      <w:pPr>
        <w:pStyle w:val="ListParagraph"/>
        <w:spacing w:after="0"/>
        <w:ind w:left="0"/>
        <w:jc w:val="both"/>
        <w:rPr>
          <w:rFonts w:ascii="Arial" w:hAnsi="Arial" w:cs="Arial"/>
          <w:sz w:val="24"/>
          <w:szCs w:val="24"/>
        </w:rPr>
      </w:pPr>
    </w:p>
    <w:p w:rsidR="00C3326D" w:rsidRPr="00C3326D" w:rsidRDefault="007C4644" w:rsidP="00C3326D">
      <w:pPr>
        <w:pStyle w:val="ListParagraph"/>
        <w:spacing w:after="0"/>
        <w:ind w:left="0"/>
        <w:jc w:val="center"/>
        <w:rPr>
          <w:rFonts w:ascii="Arial" w:hAnsi="Arial" w:cs="Arial"/>
          <w:sz w:val="24"/>
          <w:szCs w:val="24"/>
        </w:rPr>
      </w:pPr>
      <w:r>
        <w:rPr>
          <w:rFonts w:ascii="Arial" w:hAnsi="Arial" w:cs="Arial"/>
          <w:noProof/>
          <w:sz w:val="24"/>
          <w:szCs w:val="24"/>
          <w:lang w:eastAsia="zh-CN"/>
        </w:rPr>
        <w:drawing>
          <wp:inline distT="0" distB="0" distL="0" distR="0">
            <wp:extent cx="4305300" cy="5181600"/>
            <wp:effectExtent l="19050" t="0" r="0" b="0"/>
            <wp:docPr id="549" name="Picture 0" descr="Sensor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SensorSchem.png"/>
                    <pic:cNvPicPr>
                      <a:picLocks noChangeAspect="1" noChangeArrowheads="1"/>
                    </pic:cNvPicPr>
                  </pic:nvPicPr>
                  <pic:blipFill>
                    <a:blip r:embed="rId57"/>
                    <a:srcRect/>
                    <a:stretch>
                      <a:fillRect/>
                    </a:stretch>
                  </pic:blipFill>
                  <pic:spPr bwMode="auto">
                    <a:xfrm>
                      <a:off x="0" y="0"/>
                      <a:ext cx="4305300" cy="5181600"/>
                    </a:xfrm>
                    <a:prstGeom prst="rect">
                      <a:avLst/>
                    </a:prstGeom>
                    <a:noFill/>
                    <a:ln w="9525">
                      <a:noFill/>
                      <a:miter lim="800000"/>
                      <a:headEnd/>
                      <a:tailEnd/>
                    </a:ln>
                  </pic:spPr>
                </pic:pic>
              </a:graphicData>
            </a:graphic>
          </wp:inline>
        </w:drawing>
      </w:r>
    </w:p>
    <w:p w:rsidR="00C3326D" w:rsidRPr="00C3326D" w:rsidRDefault="00C3326D" w:rsidP="00C3326D">
      <w:pPr>
        <w:pStyle w:val="ListParagraph"/>
        <w:spacing w:after="0"/>
        <w:ind w:left="0"/>
        <w:jc w:val="center"/>
        <w:rPr>
          <w:rFonts w:ascii="Arial" w:hAnsi="Arial" w:cs="Arial"/>
          <w:i/>
          <w:sz w:val="24"/>
          <w:szCs w:val="24"/>
        </w:rPr>
      </w:pPr>
      <w:r>
        <w:rPr>
          <w:rFonts w:ascii="Arial" w:hAnsi="Arial" w:cs="Arial"/>
          <w:i/>
          <w:sz w:val="24"/>
          <w:szCs w:val="24"/>
        </w:rPr>
        <w:t>Figure 4.7</w:t>
      </w:r>
      <w:r w:rsidRPr="00C3326D">
        <w:rPr>
          <w:rFonts w:ascii="Arial" w:hAnsi="Arial" w:cs="Arial"/>
          <w:i/>
          <w:sz w:val="24"/>
          <w:szCs w:val="24"/>
        </w:rPr>
        <w:t>.1 – Schematic for the Power Sensors (Voltage and Current)</w:t>
      </w:r>
    </w:p>
    <w:p w:rsidR="00C3326D" w:rsidRPr="00C3326D" w:rsidRDefault="00C3326D" w:rsidP="00C3326D">
      <w:pPr>
        <w:pStyle w:val="ListParagraph"/>
        <w:spacing w:after="0"/>
        <w:ind w:left="0"/>
        <w:jc w:val="both"/>
        <w:rPr>
          <w:rFonts w:ascii="Arial" w:hAnsi="Arial" w:cs="Arial"/>
          <w:i/>
          <w:sz w:val="24"/>
          <w:szCs w:val="24"/>
        </w:rPr>
      </w:pPr>
    </w:p>
    <w:p w:rsidR="00C3326D" w:rsidRPr="00C3326D" w:rsidRDefault="00C3326D" w:rsidP="00C3326D">
      <w:pPr>
        <w:pStyle w:val="ListParagraph"/>
        <w:spacing w:after="0"/>
        <w:ind w:left="0"/>
        <w:jc w:val="both"/>
        <w:rPr>
          <w:rFonts w:ascii="Arial" w:hAnsi="Arial" w:cs="Arial"/>
          <w:sz w:val="24"/>
          <w:szCs w:val="24"/>
        </w:rPr>
      </w:pPr>
      <w:r w:rsidRPr="00C3326D">
        <w:rPr>
          <w:rFonts w:ascii="Arial" w:hAnsi="Arial" w:cs="Arial"/>
          <w:sz w:val="24"/>
          <w:szCs w:val="24"/>
        </w:rPr>
        <w:t>It was decided that since the DC/DC Converter is designed to allow the solar panels to operate independently of one another, a set of voltage and current sensors would be needed for each of the panels in case one line is open, while the other is closed and still allowing current.</w:t>
      </w:r>
    </w:p>
    <w:p w:rsidR="00C3326D" w:rsidRPr="00C3326D" w:rsidRDefault="00C3326D" w:rsidP="00C3326D">
      <w:pPr>
        <w:pStyle w:val="ListParagraph"/>
        <w:spacing w:after="0"/>
        <w:ind w:left="0"/>
        <w:jc w:val="both"/>
        <w:rPr>
          <w:rFonts w:ascii="Arial" w:hAnsi="Arial" w:cs="Arial"/>
          <w:sz w:val="24"/>
          <w:szCs w:val="24"/>
        </w:rPr>
      </w:pPr>
    </w:p>
    <w:p w:rsidR="00C3326D" w:rsidRPr="00C3326D" w:rsidRDefault="00C3326D" w:rsidP="00C3326D">
      <w:pPr>
        <w:pStyle w:val="ListParagraph"/>
        <w:spacing w:after="0"/>
        <w:ind w:left="0"/>
        <w:jc w:val="both"/>
        <w:rPr>
          <w:rFonts w:ascii="Arial" w:hAnsi="Arial" w:cs="Arial"/>
          <w:sz w:val="24"/>
          <w:szCs w:val="24"/>
        </w:rPr>
      </w:pPr>
      <w:r w:rsidRPr="00C3326D">
        <w:rPr>
          <w:rFonts w:ascii="Arial" w:hAnsi="Arial" w:cs="Arial"/>
          <w:sz w:val="24"/>
          <w:szCs w:val="24"/>
        </w:rPr>
        <w:t xml:space="preserve">Originally, the voltage sensor design was intended to include differential amplifiers; however, during testing the chips were fried.  Running short on time to order another set, an alternative method was developed to get a voltage reading.  This method is not as precise as the differential amplifier would have been, but initial testing indicated that it does still fall within our error margin of 5%.  The </w:t>
      </w:r>
      <w:r w:rsidRPr="00C3326D">
        <w:rPr>
          <w:rFonts w:ascii="Arial" w:hAnsi="Arial" w:cs="Arial"/>
          <w:sz w:val="24"/>
          <w:szCs w:val="24"/>
        </w:rPr>
        <w:lastRenderedPageBreak/>
        <w:t>method used was to apply a voltage divider to the positive terminals of each of solar panels, and feed the output of the voltage divider into the a unity gain operational amplifier to isolate the output resistance of the voltage divider from the PIC microcontroller and the Xbee wireless transmitter. The voltage divider was designed to cut the effective voltage of the solar panel readings down to under 3.5V (by a factor of 6 for the bottom panels positive terminal voltage and by 12 for the top panels positive terminal voltage), so as not to over-volt the data storage and transmission.  The original voltage is then reconstructed in the code using the formula (</w:t>
      </w:r>
      <w:r w:rsidRPr="00C3326D">
        <w:rPr>
          <w:rFonts w:ascii="Arial" w:hAnsi="Arial" w:cs="Arial"/>
          <w:position w:val="-12"/>
          <w:sz w:val="24"/>
          <w:szCs w:val="24"/>
        </w:rPr>
        <w:object w:dxaOrig="1780" w:dyaOrig="360">
          <v:shape id="_x0000_i1574" type="#_x0000_t75" style="width:89.25pt;height:18pt" o:ole="">
            <v:imagedata r:id="rId58" o:title=""/>
          </v:shape>
          <o:OLEObject Type="Embed" ProgID="Equation.3" ShapeID="_x0000_i1574" DrawAspect="Content" ObjectID="_1365587260" r:id="rId59"/>
        </w:object>
      </w:r>
      <w:r w:rsidRPr="00C3326D">
        <w:rPr>
          <w:rFonts w:ascii="Arial" w:hAnsi="Arial" w:cs="Arial"/>
          <w:sz w:val="24"/>
          <w:szCs w:val="24"/>
        </w:rPr>
        <w:t>) for the bottom panel and (</w:t>
      </w:r>
      <w:r w:rsidRPr="00C3326D">
        <w:rPr>
          <w:rFonts w:ascii="Arial" w:hAnsi="Arial" w:cs="Arial"/>
          <w:position w:val="-12"/>
          <w:sz w:val="24"/>
          <w:szCs w:val="24"/>
        </w:rPr>
        <w:object w:dxaOrig="2760" w:dyaOrig="360">
          <v:shape id="_x0000_i1575" type="#_x0000_t75" style="width:138pt;height:18pt" o:ole="">
            <v:imagedata r:id="rId60" o:title=""/>
          </v:shape>
          <o:OLEObject Type="Embed" ProgID="Equation.3" ShapeID="_x0000_i1575" DrawAspect="Content" ObjectID="_1365587261" r:id="rId61"/>
        </w:object>
      </w:r>
      <w:r w:rsidRPr="00C3326D">
        <w:rPr>
          <w:rFonts w:ascii="Arial" w:hAnsi="Arial" w:cs="Arial"/>
          <w:sz w:val="24"/>
          <w:szCs w:val="24"/>
        </w:rPr>
        <w:t>) for the top panel.  The operational amplifier used as the unity gain buffer is the same operational amplifier used as a summing amplifier in the DC/DC converter.</w:t>
      </w:r>
    </w:p>
    <w:p w:rsidR="00C3326D" w:rsidRPr="00C3326D" w:rsidRDefault="00C3326D" w:rsidP="00C3326D">
      <w:pPr>
        <w:pStyle w:val="ListParagraph"/>
        <w:spacing w:after="0"/>
        <w:ind w:left="0"/>
        <w:jc w:val="both"/>
        <w:rPr>
          <w:rFonts w:ascii="Arial" w:hAnsi="Arial" w:cs="Arial"/>
          <w:sz w:val="24"/>
          <w:szCs w:val="24"/>
        </w:rPr>
      </w:pPr>
    </w:p>
    <w:p w:rsidR="00C3326D" w:rsidRPr="00C3326D" w:rsidRDefault="00C3326D" w:rsidP="00C3326D">
      <w:pPr>
        <w:pStyle w:val="ListParagraph"/>
        <w:spacing w:after="0"/>
        <w:ind w:left="0"/>
        <w:jc w:val="both"/>
        <w:rPr>
          <w:rFonts w:ascii="Arial" w:hAnsi="Arial" w:cs="Arial"/>
          <w:sz w:val="24"/>
          <w:szCs w:val="24"/>
        </w:rPr>
      </w:pPr>
      <w:r w:rsidRPr="00C3326D">
        <w:rPr>
          <w:rFonts w:ascii="Arial" w:hAnsi="Arial" w:cs="Arial"/>
          <w:sz w:val="24"/>
          <w:szCs w:val="24"/>
        </w:rPr>
        <w:t>For the current sensors, the ACS714 Hall Effect Linear Current Sensor was chosen for use in the final design.  This part was chosen based on the fact that it reads a current between -5 and 5A and outputs a voltage between 1.5V and 3.5V with a linear gradient.  Since the main lines are not expected to exceed 2A, this part will operate well under all conditions.  Also, since the output voltage is under 3.5V, it is in no danger of overloading the data storage or data transmission systems.  The fact that its response is linear is also a great positive in that it greatly simplifies the code that will reconstruct the original current value.  With a sensitivity of 185 mV/A and an output of 2.5V corresponding to 0A, the formula used to retrieve the original current value is (</w:t>
      </w:r>
      <w:r w:rsidRPr="00C3326D">
        <w:rPr>
          <w:rFonts w:ascii="Arial" w:hAnsi="Arial" w:cs="Arial"/>
          <w:position w:val="-12"/>
          <w:sz w:val="24"/>
          <w:szCs w:val="24"/>
        </w:rPr>
        <w:object w:dxaOrig="3320" w:dyaOrig="380">
          <v:shape id="_x0000_i1576" type="#_x0000_t75" style="width:165.75pt;height:18.75pt" o:ole="">
            <v:imagedata r:id="rId62" o:title=""/>
          </v:shape>
          <o:OLEObject Type="Embed" ProgID="Equation.3" ShapeID="_x0000_i1576" DrawAspect="Content" ObjectID="_1365587262" r:id="rId63"/>
        </w:object>
      </w:r>
      <w:r w:rsidRPr="00C3326D">
        <w:rPr>
          <w:rFonts w:ascii="Arial" w:hAnsi="Arial" w:cs="Arial"/>
          <w:sz w:val="24"/>
          <w:szCs w:val="24"/>
        </w:rPr>
        <w:t>).  The capacitors seen in the schematic above serve only as filters to stabilize the output and keep the power supply steady.  The specifications for this part are as follows:</w:t>
      </w:r>
    </w:p>
    <w:p w:rsidR="00C3326D" w:rsidRPr="00C3326D" w:rsidRDefault="00C3326D" w:rsidP="00C3326D">
      <w:pPr>
        <w:pStyle w:val="ListParagraph"/>
        <w:spacing w:after="0"/>
        <w:ind w:left="0"/>
        <w:jc w:val="both"/>
        <w:rPr>
          <w:rFonts w:ascii="Arial" w:hAnsi="Arial" w:cs="Arial"/>
          <w:sz w:val="24"/>
          <w:szCs w:val="24"/>
        </w:rPr>
      </w:pPr>
    </w:p>
    <w:p w:rsidR="00C3326D" w:rsidRPr="00C3326D" w:rsidRDefault="00C3326D" w:rsidP="00C3326D">
      <w:pPr>
        <w:pStyle w:val="ListParagraph"/>
        <w:spacing w:after="0"/>
        <w:ind w:left="0"/>
        <w:jc w:val="both"/>
        <w:rPr>
          <w:rFonts w:ascii="Arial" w:hAnsi="Arial" w:cs="Arial"/>
          <w:sz w:val="24"/>
          <w:szCs w:val="24"/>
          <w:u w:val="single"/>
        </w:rPr>
      </w:pPr>
      <w:r w:rsidRPr="00C3326D">
        <w:rPr>
          <w:rFonts w:ascii="Arial" w:hAnsi="Arial" w:cs="Arial"/>
          <w:sz w:val="24"/>
          <w:szCs w:val="24"/>
          <w:u w:val="single"/>
        </w:rPr>
        <w:t>ACS714 - Hall Effect Linear Current Sensor</w:t>
      </w:r>
    </w:p>
    <w:p w:rsidR="00C3326D" w:rsidRPr="00C3326D" w:rsidRDefault="00C3326D" w:rsidP="002964A9">
      <w:pPr>
        <w:pStyle w:val="ListParagraph"/>
        <w:numPr>
          <w:ilvl w:val="0"/>
          <w:numId w:val="60"/>
        </w:numPr>
        <w:spacing w:after="0"/>
        <w:jc w:val="both"/>
        <w:rPr>
          <w:rFonts w:ascii="Arial" w:hAnsi="Arial" w:cs="Arial"/>
          <w:sz w:val="24"/>
          <w:szCs w:val="24"/>
          <w:u w:val="single"/>
        </w:rPr>
      </w:pPr>
      <w:r w:rsidRPr="00C3326D">
        <w:rPr>
          <w:rFonts w:ascii="Arial" w:hAnsi="Arial" w:cs="Arial"/>
          <w:sz w:val="24"/>
          <w:szCs w:val="24"/>
        </w:rPr>
        <w:t>5V single supply operation</w:t>
      </w:r>
    </w:p>
    <w:p w:rsidR="00C3326D" w:rsidRPr="00C3326D" w:rsidRDefault="00C3326D" w:rsidP="002964A9">
      <w:pPr>
        <w:pStyle w:val="ListParagraph"/>
        <w:numPr>
          <w:ilvl w:val="0"/>
          <w:numId w:val="60"/>
        </w:numPr>
        <w:spacing w:after="0"/>
        <w:jc w:val="both"/>
        <w:rPr>
          <w:rFonts w:ascii="Arial" w:hAnsi="Arial" w:cs="Arial"/>
          <w:sz w:val="24"/>
          <w:szCs w:val="24"/>
          <w:u w:val="single"/>
        </w:rPr>
      </w:pPr>
      <w:r w:rsidRPr="00C3326D">
        <w:rPr>
          <w:rFonts w:ascii="Arial" w:hAnsi="Arial" w:cs="Arial"/>
          <w:sz w:val="24"/>
          <w:szCs w:val="24"/>
        </w:rPr>
        <w:t>Output sensitivity of 185 mV/A</w:t>
      </w:r>
    </w:p>
    <w:p w:rsidR="00C3326D" w:rsidRPr="00C3326D" w:rsidRDefault="00C3326D" w:rsidP="002964A9">
      <w:pPr>
        <w:pStyle w:val="ListParagraph"/>
        <w:numPr>
          <w:ilvl w:val="0"/>
          <w:numId w:val="60"/>
        </w:numPr>
        <w:spacing w:after="0"/>
        <w:jc w:val="both"/>
        <w:rPr>
          <w:rFonts w:ascii="Arial" w:hAnsi="Arial" w:cs="Arial"/>
          <w:sz w:val="24"/>
          <w:szCs w:val="24"/>
          <w:u w:val="single"/>
        </w:rPr>
      </w:pPr>
      <w:r w:rsidRPr="00C3326D">
        <w:rPr>
          <w:rFonts w:ascii="Arial" w:hAnsi="Arial" w:cs="Arial"/>
          <w:sz w:val="24"/>
          <w:szCs w:val="24"/>
        </w:rPr>
        <w:t>Accuracy of 1.5%</w:t>
      </w:r>
    </w:p>
    <w:p w:rsidR="00C3326D" w:rsidRPr="00C3326D" w:rsidRDefault="00C3326D" w:rsidP="002964A9">
      <w:pPr>
        <w:pStyle w:val="ListParagraph"/>
        <w:numPr>
          <w:ilvl w:val="0"/>
          <w:numId w:val="60"/>
        </w:numPr>
        <w:spacing w:after="0"/>
        <w:jc w:val="both"/>
        <w:rPr>
          <w:rFonts w:ascii="Arial" w:hAnsi="Arial" w:cs="Arial"/>
          <w:sz w:val="24"/>
          <w:szCs w:val="24"/>
          <w:u w:val="single"/>
        </w:rPr>
      </w:pPr>
      <w:r w:rsidRPr="00C3326D">
        <w:rPr>
          <w:rFonts w:ascii="Arial" w:hAnsi="Arial" w:cs="Arial"/>
          <w:sz w:val="24"/>
          <w:szCs w:val="24"/>
        </w:rPr>
        <w:t>Operating temperature of -40 to 150˚C</w:t>
      </w:r>
    </w:p>
    <w:p w:rsidR="00C3326D" w:rsidRPr="00C3326D" w:rsidRDefault="00C3326D" w:rsidP="002964A9">
      <w:pPr>
        <w:pStyle w:val="ListParagraph"/>
        <w:numPr>
          <w:ilvl w:val="0"/>
          <w:numId w:val="60"/>
        </w:numPr>
        <w:spacing w:after="0"/>
        <w:jc w:val="both"/>
        <w:rPr>
          <w:rFonts w:ascii="Arial" w:hAnsi="Arial" w:cs="Arial"/>
          <w:sz w:val="24"/>
          <w:szCs w:val="24"/>
          <w:u w:val="single"/>
        </w:rPr>
      </w:pPr>
      <w:r w:rsidRPr="00C3326D">
        <w:rPr>
          <w:rFonts w:ascii="Arial" w:hAnsi="Arial" w:cs="Arial"/>
          <w:sz w:val="24"/>
          <w:szCs w:val="24"/>
        </w:rPr>
        <w:t>Costs $4.66 from Digikey.</w:t>
      </w:r>
    </w:p>
    <w:p w:rsidR="00C3326D" w:rsidRPr="00C3326D" w:rsidRDefault="00C3326D" w:rsidP="00C3326D">
      <w:pPr>
        <w:pStyle w:val="ListParagraph"/>
        <w:spacing w:after="0"/>
        <w:ind w:left="0"/>
        <w:jc w:val="both"/>
        <w:rPr>
          <w:rFonts w:ascii="Arial" w:hAnsi="Arial" w:cs="Arial"/>
          <w:sz w:val="24"/>
          <w:szCs w:val="24"/>
        </w:rPr>
      </w:pPr>
    </w:p>
    <w:p w:rsidR="00C3326D" w:rsidRPr="00C3326D" w:rsidRDefault="00C3326D" w:rsidP="00C3326D">
      <w:pPr>
        <w:pStyle w:val="ListParagraph"/>
        <w:spacing w:after="0"/>
        <w:ind w:left="0"/>
        <w:jc w:val="both"/>
        <w:rPr>
          <w:rFonts w:ascii="Arial" w:hAnsi="Arial" w:cs="Arial"/>
          <w:sz w:val="24"/>
          <w:szCs w:val="24"/>
        </w:rPr>
      </w:pPr>
      <w:r w:rsidRPr="00C3326D">
        <w:rPr>
          <w:rFonts w:ascii="Arial" w:hAnsi="Arial" w:cs="Arial"/>
          <w:sz w:val="24"/>
          <w:szCs w:val="24"/>
        </w:rPr>
        <w:t>Once the voltage and current readings are obtained the power of the system will be calculated for each panel using (P=IV) and the power of each panel will be summed for the final power reading.</w:t>
      </w:r>
    </w:p>
    <w:p w:rsidR="00C3326D" w:rsidRPr="00C3326D" w:rsidRDefault="00C3326D" w:rsidP="00C3326D">
      <w:pPr>
        <w:pStyle w:val="ListParagraph"/>
        <w:spacing w:after="0"/>
        <w:ind w:left="0"/>
        <w:jc w:val="both"/>
        <w:rPr>
          <w:rFonts w:ascii="Arial" w:hAnsi="Arial" w:cs="Arial"/>
          <w:sz w:val="24"/>
          <w:szCs w:val="24"/>
        </w:rPr>
      </w:pPr>
    </w:p>
    <w:p w:rsidR="00C3326D" w:rsidRPr="00C3326D" w:rsidRDefault="00C3326D" w:rsidP="00C3326D">
      <w:pPr>
        <w:pStyle w:val="ListParagraph"/>
        <w:spacing w:after="0"/>
        <w:ind w:left="0"/>
        <w:jc w:val="both"/>
        <w:rPr>
          <w:rFonts w:ascii="Arial" w:hAnsi="Arial" w:cs="Arial"/>
          <w:sz w:val="24"/>
          <w:szCs w:val="24"/>
        </w:rPr>
      </w:pPr>
      <w:r w:rsidRPr="00C3326D">
        <w:rPr>
          <w:rFonts w:ascii="Arial" w:hAnsi="Arial" w:cs="Arial"/>
          <w:sz w:val="24"/>
          <w:szCs w:val="24"/>
        </w:rPr>
        <w:lastRenderedPageBreak/>
        <w:t>A summary of expenses for the sen</w:t>
      </w:r>
      <w:r>
        <w:rPr>
          <w:rFonts w:ascii="Arial" w:hAnsi="Arial" w:cs="Arial"/>
          <w:sz w:val="24"/>
          <w:szCs w:val="24"/>
        </w:rPr>
        <w:t>sor system is given in Table 4.7</w:t>
      </w:r>
      <w:r w:rsidRPr="00C3326D">
        <w:rPr>
          <w:rFonts w:ascii="Arial" w:hAnsi="Arial" w:cs="Arial"/>
          <w:sz w:val="24"/>
          <w:szCs w:val="24"/>
        </w:rPr>
        <w:t>.1. In addition to these expenses, additional costs were incurred for shipping, part failures and circuit redesigns.  Not included in this table is the unity gain operational amplifier, as this part has already been declared in the budget for the DC/DC Converter.</w:t>
      </w:r>
    </w:p>
    <w:p w:rsidR="00C3326D" w:rsidRDefault="00C3326D" w:rsidP="00C3326D">
      <w:pPr>
        <w:pStyle w:val="ListParagraph"/>
        <w:spacing w:after="0"/>
        <w:ind w:left="0"/>
        <w:jc w:val="both"/>
        <w:rPr>
          <w:sz w:val="24"/>
          <w:szCs w:val="24"/>
        </w:rPr>
      </w:pPr>
    </w:p>
    <w:p w:rsidR="00C3326D" w:rsidRDefault="00C3326D" w:rsidP="00C3326D">
      <w:pPr>
        <w:pStyle w:val="NormalWeb"/>
        <w:spacing w:before="0" w:beforeAutospacing="0" w:after="0" w:afterAutospacing="0"/>
        <w:jc w:val="center"/>
        <w:rPr>
          <w:rFonts w:ascii="Arial" w:hAnsi="Arial" w:cs="Arial"/>
          <w:i/>
          <w:iCs/>
          <w:color w:val="000000"/>
        </w:rPr>
      </w:pPr>
      <w:r w:rsidRPr="005D5DFB">
        <w:rPr>
          <w:rFonts w:ascii="Arial" w:hAnsi="Arial" w:cs="Arial"/>
          <w:i/>
          <w:iCs/>
          <w:color w:val="000000"/>
        </w:rPr>
        <w:t>Table 4.</w:t>
      </w:r>
      <w:r>
        <w:rPr>
          <w:rFonts w:ascii="Arial" w:hAnsi="Arial" w:cs="Arial"/>
          <w:i/>
          <w:iCs/>
          <w:color w:val="000000"/>
        </w:rPr>
        <w:t>7.1 - Cost of materials for Sensor Array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1"/>
        <w:gridCol w:w="1882"/>
        <w:gridCol w:w="2172"/>
        <w:gridCol w:w="1882"/>
      </w:tblGrid>
      <w:tr w:rsidR="00C3326D" w:rsidRPr="00AE2A93" w:rsidTr="0019049C">
        <w:trPr>
          <w:trHeight w:val="747"/>
          <w:jc w:val="center"/>
        </w:trPr>
        <w:tc>
          <w:tcPr>
            <w:tcW w:w="2461" w:type="dxa"/>
            <w:shd w:val="clear" w:color="auto" w:fill="B8CCE4"/>
          </w:tcPr>
          <w:p w:rsidR="00C3326D" w:rsidRPr="00AE2A93" w:rsidRDefault="00C3326D" w:rsidP="0019049C">
            <w:pPr>
              <w:pStyle w:val="NormalWeb"/>
              <w:spacing w:before="0" w:beforeAutospacing="0" w:after="0" w:afterAutospacing="0"/>
              <w:jc w:val="center"/>
              <w:rPr>
                <w:b/>
                <w:color w:val="000000"/>
              </w:rPr>
            </w:pPr>
            <w:r w:rsidRPr="00AE2A93">
              <w:rPr>
                <w:rFonts w:ascii="Arial" w:hAnsi="Arial" w:cs="Arial"/>
                <w:b/>
                <w:color w:val="000000"/>
              </w:rPr>
              <w:t>Component</w:t>
            </w:r>
          </w:p>
        </w:tc>
        <w:tc>
          <w:tcPr>
            <w:tcW w:w="1882" w:type="dxa"/>
            <w:shd w:val="clear" w:color="auto" w:fill="B8CCE4"/>
          </w:tcPr>
          <w:p w:rsidR="00C3326D" w:rsidRPr="00AE2A93" w:rsidRDefault="00C3326D" w:rsidP="0019049C">
            <w:pPr>
              <w:pStyle w:val="NormalWeb"/>
              <w:spacing w:before="0" w:beforeAutospacing="0" w:after="0" w:afterAutospacing="0" w:line="0" w:lineRule="atLeast"/>
              <w:jc w:val="center"/>
              <w:rPr>
                <w:b/>
              </w:rPr>
            </w:pPr>
            <w:r w:rsidRPr="00AE2A93">
              <w:rPr>
                <w:rFonts w:ascii="Arial" w:hAnsi="Arial" w:cs="Arial"/>
                <w:b/>
                <w:color w:val="000000"/>
              </w:rPr>
              <w:t>Price per unit</w:t>
            </w:r>
          </w:p>
        </w:tc>
        <w:tc>
          <w:tcPr>
            <w:tcW w:w="2172" w:type="dxa"/>
            <w:shd w:val="clear" w:color="auto" w:fill="B8CCE4"/>
          </w:tcPr>
          <w:p w:rsidR="00C3326D" w:rsidRPr="00AE2A93" w:rsidRDefault="00C3326D" w:rsidP="0019049C">
            <w:pPr>
              <w:pStyle w:val="NormalWeb"/>
              <w:spacing w:before="0" w:beforeAutospacing="0" w:after="0" w:afterAutospacing="0" w:line="0" w:lineRule="atLeast"/>
              <w:jc w:val="center"/>
              <w:rPr>
                <w:b/>
              </w:rPr>
            </w:pPr>
            <w:r w:rsidRPr="00AE2A93">
              <w:rPr>
                <w:rFonts w:ascii="Arial" w:hAnsi="Arial" w:cs="Arial"/>
                <w:b/>
                <w:color w:val="000000"/>
              </w:rPr>
              <w:t># of units needed</w:t>
            </w:r>
          </w:p>
        </w:tc>
        <w:tc>
          <w:tcPr>
            <w:tcW w:w="1882" w:type="dxa"/>
            <w:shd w:val="clear" w:color="auto" w:fill="B8CCE4"/>
          </w:tcPr>
          <w:p w:rsidR="00C3326D" w:rsidRPr="00AE2A93" w:rsidRDefault="00C3326D" w:rsidP="0019049C">
            <w:pPr>
              <w:pStyle w:val="NormalWeb"/>
              <w:spacing w:before="0" w:beforeAutospacing="0" w:after="0" w:afterAutospacing="0" w:line="0" w:lineRule="atLeast"/>
              <w:jc w:val="center"/>
              <w:rPr>
                <w:b/>
              </w:rPr>
            </w:pPr>
            <w:r w:rsidRPr="00AE2A93">
              <w:rPr>
                <w:rFonts w:ascii="Arial" w:hAnsi="Arial" w:cs="Arial"/>
                <w:b/>
                <w:color w:val="000000"/>
              </w:rPr>
              <w:t>Total Cost</w:t>
            </w:r>
          </w:p>
        </w:tc>
      </w:tr>
      <w:tr w:rsidR="00C3326D" w:rsidRPr="00AE2A93" w:rsidTr="0019049C">
        <w:trPr>
          <w:trHeight w:val="362"/>
          <w:jc w:val="center"/>
        </w:trPr>
        <w:tc>
          <w:tcPr>
            <w:tcW w:w="2461" w:type="dxa"/>
          </w:tcPr>
          <w:p w:rsidR="00C3326D" w:rsidRPr="00A04748" w:rsidRDefault="00C3326D" w:rsidP="0019049C">
            <w:pPr>
              <w:pStyle w:val="NormalWeb"/>
              <w:spacing w:before="0" w:beforeAutospacing="0" w:after="0" w:afterAutospacing="0" w:line="0" w:lineRule="atLeast"/>
              <w:jc w:val="center"/>
            </w:pPr>
            <w:r w:rsidRPr="00AE2A93">
              <w:rPr>
                <w:rFonts w:ascii="Arial" w:hAnsi="Arial" w:cs="Arial"/>
                <w:color w:val="000000"/>
              </w:rPr>
              <w:t>A</w:t>
            </w:r>
            <w:r>
              <w:rPr>
                <w:rFonts w:ascii="Arial" w:hAnsi="Arial" w:cs="Arial"/>
                <w:color w:val="000000"/>
              </w:rPr>
              <w:t>C</w:t>
            </w:r>
            <w:r w:rsidRPr="00AE2A93">
              <w:rPr>
                <w:rFonts w:ascii="Arial" w:hAnsi="Arial" w:cs="Arial"/>
                <w:color w:val="000000"/>
              </w:rPr>
              <w:t>S7</w:t>
            </w:r>
            <w:r>
              <w:rPr>
                <w:rFonts w:ascii="Arial" w:hAnsi="Arial" w:cs="Arial"/>
                <w:color w:val="000000"/>
              </w:rPr>
              <w:t>14</w:t>
            </w:r>
          </w:p>
        </w:tc>
        <w:tc>
          <w:tcPr>
            <w:tcW w:w="1882" w:type="dxa"/>
          </w:tcPr>
          <w:p w:rsidR="00C3326D" w:rsidRPr="00A04748" w:rsidRDefault="00C3326D" w:rsidP="0019049C">
            <w:pPr>
              <w:pStyle w:val="NormalWeb"/>
              <w:spacing w:before="0" w:beforeAutospacing="0" w:after="0" w:afterAutospacing="0" w:line="0" w:lineRule="atLeast"/>
              <w:jc w:val="center"/>
            </w:pPr>
            <w:r w:rsidRPr="00AE2A93">
              <w:rPr>
                <w:rFonts w:ascii="Arial" w:hAnsi="Arial" w:cs="Arial"/>
                <w:color w:val="000000"/>
              </w:rPr>
              <w:t>$</w:t>
            </w:r>
            <w:r>
              <w:rPr>
                <w:rFonts w:ascii="Arial" w:hAnsi="Arial" w:cs="Arial"/>
                <w:color w:val="000000"/>
              </w:rPr>
              <w:t>4.66</w:t>
            </w:r>
          </w:p>
        </w:tc>
        <w:tc>
          <w:tcPr>
            <w:tcW w:w="2172" w:type="dxa"/>
          </w:tcPr>
          <w:p w:rsidR="00C3326D" w:rsidRPr="00A04748" w:rsidRDefault="00C3326D" w:rsidP="0019049C">
            <w:pPr>
              <w:pStyle w:val="NormalWeb"/>
              <w:spacing w:before="0" w:beforeAutospacing="0" w:after="0" w:afterAutospacing="0" w:line="0" w:lineRule="atLeast"/>
              <w:jc w:val="center"/>
            </w:pPr>
            <w:r w:rsidRPr="00AE2A93">
              <w:rPr>
                <w:rFonts w:ascii="Arial" w:hAnsi="Arial" w:cs="Arial"/>
                <w:color w:val="000000"/>
              </w:rPr>
              <w:t>2</w:t>
            </w:r>
          </w:p>
        </w:tc>
        <w:tc>
          <w:tcPr>
            <w:tcW w:w="1882" w:type="dxa"/>
          </w:tcPr>
          <w:p w:rsidR="00C3326D" w:rsidRPr="00A04748" w:rsidRDefault="00C3326D" w:rsidP="0019049C">
            <w:pPr>
              <w:pStyle w:val="NormalWeb"/>
              <w:spacing w:before="0" w:beforeAutospacing="0" w:after="0" w:afterAutospacing="0" w:line="0" w:lineRule="atLeast"/>
              <w:jc w:val="center"/>
            </w:pPr>
            <w:r w:rsidRPr="00AE2A93">
              <w:rPr>
                <w:rFonts w:ascii="Arial" w:hAnsi="Arial" w:cs="Arial"/>
                <w:color w:val="000000"/>
              </w:rPr>
              <w:t>$</w:t>
            </w:r>
            <w:r>
              <w:rPr>
                <w:rFonts w:ascii="Arial" w:hAnsi="Arial" w:cs="Arial"/>
                <w:color w:val="000000"/>
              </w:rPr>
              <w:t>9.32</w:t>
            </w:r>
          </w:p>
        </w:tc>
      </w:tr>
      <w:tr w:rsidR="00C3326D" w:rsidRPr="00AE2A93" w:rsidTr="0019049C">
        <w:trPr>
          <w:trHeight w:val="362"/>
          <w:jc w:val="center"/>
        </w:trPr>
        <w:tc>
          <w:tcPr>
            <w:tcW w:w="2461" w:type="dxa"/>
          </w:tcPr>
          <w:p w:rsidR="00C3326D" w:rsidRPr="00A04748" w:rsidRDefault="00C3326D" w:rsidP="0019049C">
            <w:pPr>
              <w:pStyle w:val="NormalWeb"/>
              <w:spacing w:before="0" w:beforeAutospacing="0" w:after="0" w:afterAutospacing="0" w:line="0" w:lineRule="atLeast"/>
              <w:jc w:val="center"/>
            </w:pPr>
            <w:r>
              <w:rPr>
                <w:rFonts w:ascii="Arial" w:hAnsi="Arial" w:cs="Arial"/>
                <w:color w:val="000000"/>
              </w:rPr>
              <w:t>Photoresistors</w:t>
            </w:r>
          </w:p>
        </w:tc>
        <w:tc>
          <w:tcPr>
            <w:tcW w:w="1882" w:type="dxa"/>
          </w:tcPr>
          <w:p w:rsidR="00C3326D" w:rsidRPr="00AE2A93" w:rsidRDefault="00C3326D" w:rsidP="0019049C">
            <w:pPr>
              <w:pStyle w:val="NormalWeb"/>
              <w:spacing w:before="0" w:beforeAutospacing="0" w:after="0" w:afterAutospacing="0" w:line="0" w:lineRule="atLeast"/>
              <w:jc w:val="center"/>
              <w:rPr>
                <w:rFonts w:ascii="Arial" w:hAnsi="Arial" w:cs="Arial"/>
              </w:rPr>
            </w:pPr>
            <w:r w:rsidRPr="00AE2A93">
              <w:rPr>
                <w:rFonts w:ascii="Arial" w:hAnsi="Arial" w:cs="Arial"/>
              </w:rPr>
              <w:t>$</w:t>
            </w:r>
            <w:r>
              <w:rPr>
                <w:rFonts w:ascii="Arial" w:hAnsi="Arial" w:cs="Arial"/>
              </w:rPr>
              <w:t>3</w:t>
            </w:r>
            <w:r w:rsidRPr="00AE2A93">
              <w:rPr>
                <w:rFonts w:ascii="Arial" w:hAnsi="Arial" w:cs="Arial"/>
              </w:rPr>
              <w:t>.</w:t>
            </w:r>
            <w:r>
              <w:rPr>
                <w:rFonts w:ascii="Arial" w:hAnsi="Arial" w:cs="Arial"/>
              </w:rPr>
              <w:t>00 pack</w:t>
            </w:r>
          </w:p>
        </w:tc>
        <w:tc>
          <w:tcPr>
            <w:tcW w:w="2172" w:type="dxa"/>
          </w:tcPr>
          <w:p w:rsidR="00C3326D" w:rsidRPr="00A04748" w:rsidRDefault="00C3326D" w:rsidP="0019049C">
            <w:pPr>
              <w:pStyle w:val="NormalWeb"/>
              <w:spacing w:before="0" w:beforeAutospacing="0" w:after="0" w:afterAutospacing="0" w:line="0" w:lineRule="atLeast"/>
              <w:jc w:val="center"/>
            </w:pPr>
            <w:r>
              <w:t>1</w:t>
            </w:r>
          </w:p>
        </w:tc>
        <w:tc>
          <w:tcPr>
            <w:tcW w:w="1882" w:type="dxa"/>
          </w:tcPr>
          <w:p w:rsidR="00C3326D" w:rsidRPr="00AE2A93" w:rsidRDefault="00C3326D" w:rsidP="0019049C">
            <w:pPr>
              <w:pStyle w:val="NormalWeb"/>
              <w:spacing w:before="0" w:beforeAutospacing="0" w:after="0" w:afterAutospacing="0" w:line="0" w:lineRule="atLeast"/>
              <w:jc w:val="center"/>
              <w:rPr>
                <w:rFonts w:ascii="Arial" w:hAnsi="Arial" w:cs="Arial"/>
              </w:rPr>
            </w:pPr>
            <w:r w:rsidRPr="00AE2A93">
              <w:rPr>
                <w:rFonts w:ascii="Arial" w:hAnsi="Arial" w:cs="Arial"/>
              </w:rPr>
              <w:t>$</w:t>
            </w:r>
            <w:r>
              <w:rPr>
                <w:rFonts w:ascii="Arial" w:hAnsi="Arial" w:cs="Arial"/>
              </w:rPr>
              <w:t>3.00</w:t>
            </w:r>
          </w:p>
        </w:tc>
      </w:tr>
      <w:tr w:rsidR="00C3326D" w:rsidRPr="00AE2A93" w:rsidTr="0019049C">
        <w:trPr>
          <w:trHeight w:val="362"/>
          <w:jc w:val="center"/>
        </w:trPr>
        <w:tc>
          <w:tcPr>
            <w:tcW w:w="2461" w:type="dxa"/>
          </w:tcPr>
          <w:p w:rsidR="00C3326D" w:rsidRPr="00A04748" w:rsidRDefault="00C3326D" w:rsidP="0019049C">
            <w:pPr>
              <w:pStyle w:val="NormalWeb"/>
              <w:spacing w:before="0" w:beforeAutospacing="0" w:after="0" w:afterAutospacing="0" w:line="0" w:lineRule="atLeast"/>
              <w:jc w:val="center"/>
            </w:pPr>
            <w:r w:rsidRPr="00AE2A93">
              <w:rPr>
                <w:rFonts w:ascii="Arial" w:hAnsi="Arial" w:cs="Arial"/>
                <w:color w:val="000000"/>
              </w:rPr>
              <w:t>Resistors</w:t>
            </w:r>
          </w:p>
        </w:tc>
        <w:tc>
          <w:tcPr>
            <w:tcW w:w="1882" w:type="dxa"/>
          </w:tcPr>
          <w:p w:rsidR="00C3326D" w:rsidRPr="00A04748" w:rsidRDefault="00C3326D" w:rsidP="0019049C">
            <w:pPr>
              <w:pStyle w:val="NormalWeb"/>
              <w:spacing w:before="0" w:beforeAutospacing="0" w:after="0" w:afterAutospacing="0" w:line="0" w:lineRule="atLeast"/>
              <w:jc w:val="center"/>
            </w:pPr>
            <w:r w:rsidRPr="00AE2A93">
              <w:rPr>
                <w:rFonts w:ascii="Arial" w:hAnsi="Arial" w:cs="Arial"/>
                <w:color w:val="000000"/>
              </w:rPr>
              <w:t>~$0.10</w:t>
            </w:r>
          </w:p>
        </w:tc>
        <w:tc>
          <w:tcPr>
            <w:tcW w:w="2172" w:type="dxa"/>
          </w:tcPr>
          <w:p w:rsidR="00C3326D" w:rsidRPr="00A04748" w:rsidRDefault="00C3326D" w:rsidP="0019049C">
            <w:pPr>
              <w:pStyle w:val="NormalWeb"/>
              <w:spacing w:before="0" w:beforeAutospacing="0" w:after="0" w:afterAutospacing="0" w:line="0" w:lineRule="atLeast"/>
              <w:jc w:val="center"/>
            </w:pPr>
            <w:r>
              <w:rPr>
                <w:rFonts w:ascii="Arial" w:hAnsi="Arial" w:cs="Arial"/>
                <w:color w:val="000000"/>
              </w:rPr>
              <w:t>6</w:t>
            </w:r>
          </w:p>
        </w:tc>
        <w:tc>
          <w:tcPr>
            <w:tcW w:w="1882" w:type="dxa"/>
          </w:tcPr>
          <w:p w:rsidR="00C3326D" w:rsidRPr="00A04748" w:rsidRDefault="00C3326D" w:rsidP="0019049C">
            <w:pPr>
              <w:pStyle w:val="NormalWeb"/>
              <w:spacing w:before="0" w:beforeAutospacing="0" w:after="0" w:afterAutospacing="0" w:line="0" w:lineRule="atLeast"/>
              <w:jc w:val="center"/>
            </w:pPr>
            <w:r>
              <w:rPr>
                <w:rFonts w:ascii="Arial" w:hAnsi="Arial" w:cs="Arial"/>
                <w:color w:val="000000"/>
              </w:rPr>
              <w:t>$0.6</w:t>
            </w:r>
            <w:r w:rsidRPr="00AE2A93">
              <w:rPr>
                <w:rFonts w:ascii="Arial" w:hAnsi="Arial" w:cs="Arial"/>
                <w:color w:val="000000"/>
              </w:rPr>
              <w:t>0</w:t>
            </w:r>
          </w:p>
        </w:tc>
      </w:tr>
      <w:tr w:rsidR="00C3326D" w:rsidRPr="00AE2A93" w:rsidTr="0019049C">
        <w:trPr>
          <w:trHeight w:val="362"/>
          <w:jc w:val="center"/>
        </w:trPr>
        <w:tc>
          <w:tcPr>
            <w:tcW w:w="2461" w:type="dxa"/>
          </w:tcPr>
          <w:p w:rsidR="00C3326D" w:rsidRPr="00A04748" w:rsidRDefault="00C3326D" w:rsidP="0019049C">
            <w:pPr>
              <w:pStyle w:val="NormalWeb"/>
              <w:spacing w:before="0" w:beforeAutospacing="0" w:after="0" w:afterAutospacing="0" w:line="0" w:lineRule="atLeast"/>
              <w:jc w:val="center"/>
            </w:pPr>
            <w:r w:rsidRPr="00AE2A93">
              <w:rPr>
                <w:rFonts w:ascii="Arial" w:hAnsi="Arial" w:cs="Arial"/>
                <w:color w:val="000000"/>
              </w:rPr>
              <w:t>Capacitors</w:t>
            </w:r>
          </w:p>
        </w:tc>
        <w:tc>
          <w:tcPr>
            <w:tcW w:w="1882" w:type="dxa"/>
          </w:tcPr>
          <w:p w:rsidR="00C3326D" w:rsidRPr="00A04748" w:rsidRDefault="00C3326D" w:rsidP="0019049C">
            <w:pPr>
              <w:pStyle w:val="NormalWeb"/>
              <w:spacing w:before="0" w:beforeAutospacing="0" w:after="0" w:afterAutospacing="0" w:line="0" w:lineRule="atLeast"/>
              <w:jc w:val="center"/>
            </w:pPr>
            <w:r w:rsidRPr="00AE2A93">
              <w:rPr>
                <w:rFonts w:ascii="Arial" w:hAnsi="Arial" w:cs="Arial"/>
                <w:color w:val="000000"/>
              </w:rPr>
              <w:t>~$0.30</w:t>
            </w:r>
          </w:p>
        </w:tc>
        <w:tc>
          <w:tcPr>
            <w:tcW w:w="2172" w:type="dxa"/>
          </w:tcPr>
          <w:p w:rsidR="00C3326D" w:rsidRPr="00A04748" w:rsidRDefault="00C3326D" w:rsidP="0019049C">
            <w:pPr>
              <w:pStyle w:val="NormalWeb"/>
              <w:spacing w:before="0" w:beforeAutospacing="0" w:after="0" w:afterAutospacing="0" w:line="0" w:lineRule="atLeast"/>
              <w:jc w:val="center"/>
            </w:pPr>
            <w:r>
              <w:rPr>
                <w:rFonts w:ascii="Arial" w:hAnsi="Arial" w:cs="Arial"/>
                <w:color w:val="000000"/>
              </w:rPr>
              <w:t>4</w:t>
            </w:r>
          </w:p>
        </w:tc>
        <w:tc>
          <w:tcPr>
            <w:tcW w:w="1882" w:type="dxa"/>
          </w:tcPr>
          <w:p w:rsidR="00C3326D" w:rsidRPr="00A04748" w:rsidRDefault="00C3326D" w:rsidP="0019049C">
            <w:pPr>
              <w:pStyle w:val="NormalWeb"/>
              <w:spacing w:before="0" w:beforeAutospacing="0" w:after="0" w:afterAutospacing="0" w:line="0" w:lineRule="atLeast"/>
              <w:jc w:val="center"/>
            </w:pPr>
            <w:r>
              <w:rPr>
                <w:rFonts w:ascii="Arial" w:hAnsi="Arial" w:cs="Arial"/>
                <w:color w:val="000000"/>
              </w:rPr>
              <w:t>$1.20</w:t>
            </w:r>
          </w:p>
        </w:tc>
      </w:tr>
      <w:tr w:rsidR="00C3326D" w:rsidRPr="00AE2A93" w:rsidTr="0019049C">
        <w:trPr>
          <w:trHeight w:val="362"/>
          <w:jc w:val="center"/>
        </w:trPr>
        <w:tc>
          <w:tcPr>
            <w:tcW w:w="2461" w:type="dxa"/>
          </w:tcPr>
          <w:p w:rsidR="00C3326D" w:rsidRPr="00AE2A93" w:rsidRDefault="00C3326D" w:rsidP="0019049C">
            <w:pPr>
              <w:pStyle w:val="NormalWeb"/>
              <w:spacing w:before="0" w:beforeAutospacing="0" w:after="0" w:afterAutospacing="0" w:line="0" w:lineRule="atLeast"/>
              <w:jc w:val="center"/>
              <w:rPr>
                <w:rFonts w:ascii="Arial" w:hAnsi="Arial" w:cs="Arial"/>
                <w:color w:val="000000"/>
              </w:rPr>
            </w:pPr>
            <w:r w:rsidRPr="00AE2A93">
              <w:rPr>
                <w:rFonts w:ascii="Arial" w:hAnsi="Arial" w:cs="Arial"/>
                <w:color w:val="000000"/>
              </w:rPr>
              <w:t>Total Price</w:t>
            </w:r>
          </w:p>
        </w:tc>
        <w:tc>
          <w:tcPr>
            <w:tcW w:w="1882" w:type="dxa"/>
          </w:tcPr>
          <w:p w:rsidR="00C3326D" w:rsidRPr="00AE2A93" w:rsidRDefault="00C3326D" w:rsidP="0019049C">
            <w:pPr>
              <w:pStyle w:val="NormalWeb"/>
              <w:spacing w:before="0" w:beforeAutospacing="0" w:after="0" w:afterAutospacing="0" w:line="0" w:lineRule="atLeast"/>
              <w:jc w:val="center"/>
              <w:rPr>
                <w:rFonts w:ascii="Arial" w:hAnsi="Arial" w:cs="Arial"/>
                <w:color w:val="000000"/>
              </w:rPr>
            </w:pPr>
            <w:r w:rsidRPr="00AE2A93">
              <w:rPr>
                <w:rFonts w:ascii="Arial" w:hAnsi="Arial" w:cs="Arial"/>
                <w:color w:val="000000"/>
              </w:rPr>
              <w:t>-</w:t>
            </w:r>
          </w:p>
        </w:tc>
        <w:tc>
          <w:tcPr>
            <w:tcW w:w="2172" w:type="dxa"/>
          </w:tcPr>
          <w:p w:rsidR="00C3326D" w:rsidRPr="00AE2A93" w:rsidRDefault="00C3326D" w:rsidP="0019049C">
            <w:pPr>
              <w:pStyle w:val="NormalWeb"/>
              <w:spacing w:before="0" w:beforeAutospacing="0" w:after="0" w:afterAutospacing="0" w:line="0" w:lineRule="atLeast"/>
              <w:jc w:val="center"/>
              <w:rPr>
                <w:rFonts w:ascii="Arial" w:hAnsi="Arial" w:cs="Arial"/>
                <w:color w:val="000000"/>
              </w:rPr>
            </w:pPr>
            <w:r w:rsidRPr="00AE2A93">
              <w:rPr>
                <w:rFonts w:ascii="Arial" w:hAnsi="Arial" w:cs="Arial"/>
                <w:color w:val="000000"/>
              </w:rPr>
              <w:t>-</w:t>
            </w:r>
          </w:p>
        </w:tc>
        <w:tc>
          <w:tcPr>
            <w:tcW w:w="1882" w:type="dxa"/>
          </w:tcPr>
          <w:p w:rsidR="00C3326D" w:rsidRPr="00AE2A93" w:rsidRDefault="00C3326D" w:rsidP="0019049C">
            <w:pPr>
              <w:pStyle w:val="NormalWeb"/>
              <w:spacing w:before="0" w:beforeAutospacing="0" w:after="0" w:afterAutospacing="0" w:line="0" w:lineRule="atLeast"/>
              <w:jc w:val="center"/>
              <w:rPr>
                <w:rFonts w:ascii="Arial" w:hAnsi="Arial" w:cs="Arial"/>
                <w:color w:val="000000"/>
              </w:rPr>
            </w:pPr>
            <w:r w:rsidRPr="00AE2A93">
              <w:rPr>
                <w:rFonts w:ascii="Arial" w:hAnsi="Arial" w:cs="Arial"/>
                <w:color w:val="000000"/>
              </w:rPr>
              <w:t>$</w:t>
            </w:r>
            <w:r>
              <w:rPr>
                <w:rFonts w:ascii="Arial" w:hAnsi="Arial" w:cs="Arial"/>
                <w:color w:val="000000"/>
              </w:rPr>
              <w:t>14.12</w:t>
            </w:r>
          </w:p>
        </w:tc>
      </w:tr>
    </w:tbl>
    <w:p w:rsidR="006A7D6D" w:rsidRPr="00FB68BB" w:rsidRDefault="006A7D6D" w:rsidP="006A7D6D">
      <w:pPr>
        <w:pStyle w:val="ListStyle"/>
        <w:contextualSpacing/>
        <w:jc w:val="both"/>
        <w:rPr>
          <w:rFonts w:ascii="Arial" w:eastAsia="Arial" w:hAnsi="Arial" w:cs="Arial"/>
          <w:color w:val="000000"/>
          <w:sz w:val="24"/>
          <w:szCs w:val="24"/>
        </w:rPr>
      </w:pPr>
    </w:p>
    <w:p w:rsidR="006A7D6D" w:rsidRPr="0022516D" w:rsidRDefault="006A7D6D" w:rsidP="006A7D6D">
      <w:pPr>
        <w:pStyle w:val="ListStyle"/>
        <w:contextualSpacing/>
        <w:jc w:val="both"/>
        <w:rPr>
          <w:rFonts w:ascii="Arial" w:eastAsia="Arial" w:hAnsi="Arial" w:cs="Arial"/>
          <w:b/>
          <w:bCs/>
          <w:color w:val="000000"/>
          <w:sz w:val="28"/>
          <w:szCs w:val="28"/>
        </w:rPr>
      </w:pPr>
      <w:r w:rsidRPr="0022516D">
        <w:rPr>
          <w:rFonts w:ascii="Arial" w:eastAsia="Arial" w:hAnsi="Arial" w:cs="Arial"/>
          <w:b/>
          <w:bCs/>
          <w:color w:val="000000"/>
          <w:sz w:val="28"/>
          <w:szCs w:val="28"/>
        </w:rPr>
        <w:t>4.</w:t>
      </w:r>
      <w:r>
        <w:rPr>
          <w:rFonts w:ascii="Arial" w:eastAsia="Arial" w:hAnsi="Arial" w:cs="Arial"/>
          <w:b/>
          <w:bCs/>
          <w:color w:val="000000"/>
          <w:sz w:val="28"/>
          <w:szCs w:val="28"/>
        </w:rPr>
        <w:t xml:space="preserve">8 </w:t>
      </w:r>
      <w:r w:rsidRPr="0022516D">
        <w:rPr>
          <w:rFonts w:ascii="Arial" w:eastAsia="Arial" w:hAnsi="Arial" w:cs="Arial"/>
          <w:b/>
          <w:bCs/>
          <w:color w:val="000000"/>
          <w:sz w:val="28"/>
          <w:szCs w:val="28"/>
        </w:rPr>
        <w:t>Solar Tracking Design</w:t>
      </w:r>
    </w:p>
    <w:p w:rsidR="006A7D6D" w:rsidRPr="00FB68BB" w:rsidRDefault="006A7D6D" w:rsidP="006A7D6D">
      <w:pPr>
        <w:pStyle w:val="ListStyle"/>
        <w:contextualSpacing/>
        <w:jc w:val="both"/>
        <w:rPr>
          <w:rFonts w:ascii="Arial" w:eastAsia="Arial" w:hAnsi="Arial" w:cs="Arial"/>
          <w:b/>
          <w:bCs/>
          <w:color w:val="000000"/>
          <w:sz w:val="24"/>
          <w:szCs w:val="24"/>
        </w:rPr>
      </w:pPr>
    </w:p>
    <w:p w:rsidR="006A7D6D" w:rsidRPr="00FB68BB" w:rsidRDefault="006A7D6D" w:rsidP="006A7D6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The solar tracking needs to have a few functions.  It needs to start working at dawn, the first sunlight of the day.  It will continue to track throughout the day as usual, but stop moving if the sun is blocked, usually by clouds.  At night when the sun goes down, the tracker should not be tracking.  This </w:t>
      </w:r>
      <w:r>
        <w:rPr>
          <w:rFonts w:ascii="Arial" w:eastAsia="Arial" w:hAnsi="Arial" w:cs="Arial"/>
          <w:color w:val="000000"/>
          <w:sz w:val="24"/>
          <w:szCs w:val="24"/>
        </w:rPr>
        <w:t>was</w:t>
      </w:r>
      <w:r w:rsidRPr="00FB68BB">
        <w:rPr>
          <w:rFonts w:ascii="Arial" w:eastAsia="Arial" w:hAnsi="Arial" w:cs="Arial"/>
          <w:color w:val="000000"/>
          <w:sz w:val="24"/>
          <w:szCs w:val="24"/>
        </w:rPr>
        <w:t xml:space="preserve"> best be done with a PIC controller or </w:t>
      </w:r>
      <w:r>
        <w:rPr>
          <w:rFonts w:ascii="Arial" w:eastAsia="Arial" w:hAnsi="Arial" w:cs="Arial"/>
          <w:color w:val="000000"/>
          <w:sz w:val="24"/>
          <w:szCs w:val="24"/>
        </w:rPr>
        <w:t>an</w:t>
      </w:r>
      <w:r w:rsidRPr="00FB68BB">
        <w:rPr>
          <w:rFonts w:ascii="Arial" w:eastAsia="Arial" w:hAnsi="Arial" w:cs="Arial"/>
          <w:color w:val="000000"/>
          <w:sz w:val="24"/>
          <w:szCs w:val="24"/>
        </w:rPr>
        <w:t xml:space="preserve">other logic device.  </w:t>
      </w:r>
    </w:p>
    <w:p w:rsidR="006A7D6D" w:rsidRPr="00FB68BB" w:rsidRDefault="006A7D6D" w:rsidP="006A7D6D">
      <w:pPr>
        <w:pStyle w:val="ListStyle"/>
        <w:contextualSpacing/>
        <w:jc w:val="both"/>
        <w:rPr>
          <w:rFonts w:ascii="Arial" w:eastAsia="Arial" w:hAnsi="Arial" w:cs="Arial"/>
          <w:color w:val="000000"/>
          <w:sz w:val="24"/>
          <w:szCs w:val="24"/>
        </w:rPr>
      </w:pPr>
    </w:p>
    <w:p w:rsidR="006A7D6D" w:rsidRPr="00FB68BB" w:rsidRDefault="006A7D6D" w:rsidP="006A7D6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solar sensors will feed into a microcontroller.  With programming, the microcontroller convert</w:t>
      </w:r>
      <w:r>
        <w:rPr>
          <w:rFonts w:ascii="Arial" w:eastAsia="Arial" w:hAnsi="Arial" w:cs="Arial"/>
          <w:color w:val="000000"/>
          <w:sz w:val="24"/>
          <w:szCs w:val="24"/>
        </w:rPr>
        <w:t>ed</w:t>
      </w:r>
      <w:r w:rsidRPr="00FB68BB">
        <w:rPr>
          <w:rFonts w:ascii="Arial" w:eastAsia="Arial" w:hAnsi="Arial" w:cs="Arial"/>
          <w:color w:val="000000"/>
          <w:sz w:val="24"/>
          <w:szCs w:val="24"/>
        </w:rPr>
        <w:t xml:space="preserve"> the</w:t>
      </w:r>
      <w:r>
        <w:rPr>
          <w:rFonts w:ascii="Arial" w:eastAsia="Arial" w:hAnsi="Arial" w:cs="Arial"/>
          <w:color w:val="000000"/>
          <w:sz w:val="24"/>
          <w:szCs w:val="24"/>
        </w:rPr>
        <w:t xml:space="preserve"> two</w:t>
      </w:r>
      <w:r w:rsidRPr="00FB68BB">
        <w:rPr>
          <w:rFonts w:ascii="Arial" w:eastAsia="Arial" w:hAnsi="Arial" w:cs="Arial"/>
          <w:color w:val="000000"/>
          <w:sz w:val="24"/>
          <w:szCs w:val="24"/>
        </w:rPr>
        <w:t xml:space="preserve"> incoming analog voltag</w:t>
      </w:r>
      <w:r>
        <w:rPr>
          <w:rFonts w:ascii="Arial" w:eastAsia="Arial" w:hAnsi="Arial" w:cs="Arial"/>
          <w:color w:val="000000"/>
          <w:sz w:val="24"/>
          <w:szCs w:val="24"/>
        </w:rPr>
        <w:t>es to</w:t>
      </w:r>
      <w:r w:rsidRPr="00FB68BB">
        <w:rPr>
          <w:rFonts w:ascii="Arial" w:eastAsia="Arial" w:hAnsi="Arial" w:cs="Arial"/>
          <w:color w:val="000000"/>
          <w:sz w:val="24"/>
          <w:szCs w:val="24"/>
        </w:rPr>
        <w:t>digital voltage</w:t>
      </w:r>
      <w:r>
        <w:rPr>
          <w:rFonts w:ascii="Arial" w:eastAsia="Arial" w:hAnsi="Arial" w:cs="Arial"/>
          <w:color w:val="000000"/>
          <w:sz w:val="24"/>
          <w:szCs w:val="24"/>
        </w:rPr>
        <w:t>s</w:t>
      </w:r>
      <w:r w:rsidRPr="00FB68BB">
        <w:rPr>
          <w:rFonts w:ascii="Arial" w:eastAsia="Arial" w:hAnsi="Arial" w:cs="Arial"/>
          <w:color w:val="000000"/>
          <w:sz w:val="24"/>
          <w:szCs w:val="24"/>
        </w:rPr>
        <w:t xml:space="preserve">.  With internal logic and programming, the microcontroller will send voltages to a </w:t>
      </w:r>
      <w:r>
        <w:rPr>
          <w:rFonts w:ascii="Arial" w:eastAsia="Arial" w:hAnsi="Arial" w:cs="Arial"/>
          <w:color w:val="000000"/>
          <w:sz w:val="24"/>
          <w:szCs w:val="24"/>
        </w:rPr>
        <w:t>DC</w:t>
      </w:r>
      <w:r w:rsidRPr="00FB68BB">
        <w:rPr>
          <w:rFonts w:ascii="Arial" w:eastAsia="Arial" w:hAnsi="Arial" w:cs="Arial"/>
          <w:color w:val="000000"/>
          <w:sz w:val="24"/>
          <w:szCs w:val="24"/>
        </w:rPr>
        <w:t xml:space="preserve"> motor through a motor controller to turn the motor clockwise or counterclockwise.  Figure 4.</w:t>
      </w:r>
      <w:r>
        <w:rPr>
          <w:rFonts w:ascii="Arial" w:eastAsia="Arial" w:hAnsi="Arial" w:cs="Arial"/>
          <w:color w:val="000000"/>
          <w:sz w:val="24"/>
          <w:szCs w:val="24"/>
        </w:rPr>
        <w:t>8</w:t>
      </w:r>
      <w:r w:rsidRPr="00FB68BB">
        <w:rPr>
          <w:rFonts w:ascii="Arial" w:eastAsia="Arial" w:hAnsi="Arial" w:cs="Arial"/>
          <w:color w:val="000000"/>
          <w:sz w:val="24"/>
          <w:szCs w:val="24"/>
        </w:rPr>
        <w:t>.1 shows a block diagram of the solar tracking circuit.</w:t>
      </w:r>
    </w:p>
    <w:p w:rsidR="006A7D6D" w:rsidRPr="00FB68BB" w:rsidRDefault="006A7D6D" w:rsidP="006A7D6D">
      <w:pPr>
        <w:pStyle w:val="ListStyle"/>
        <w:contextualSpacing/>
        <w:jc w:val="both"/>
        <w:rPr>
          <w:rFonts w:ascii="Arial" w:eastAsia="Arial" w:hAnsi="Arial" w:cs="Arial"/>
          <w:color w:val="000000"/>
          <w:sz w:val="24"/>
          <w:szCs w:val="24"/>
        </w:rPr>
      </w:pPr>
    </w:p>
    <w:p w:rsidR="008B66BD" w:rsidRDefault="007C4644" w:rsidP="008B66BD">
      <w:pPr>
        <w:pStyle w:val="ListStyle"/>
        <w:contextualSpacing/>
        <w:jc w:val="center"/>
        <w:rPr>
          <w:rFonts w:ascii="Arial" w:eastAsia="Arial" w:hAnsi="Arial" w:cs="Arial"/>
          <w:i/>
          <w:color w:val="000000"/>
          <w:sz w:val="24"/>
          <w:szCs w:val="24"/>
        </w:rPr>
      </w:pPr>
      <w:r>
        <w:rPr>
          <w:noProof/>
          <w:sz w:val="24"/>
          <w:szCs w:val="24"/>
          <w:lang w:eastAsia="zh-CN"/>
        </w:rPr>
        <w:drawing>
          <wp:inline distT="0" distB="0" distL="0" distR="0">
            <wp:extent cx="5486400" cy="1695450"/>
            <wp:effectExtent l="19050" t="0" r="0" b="0"/>
            <wp:docPr id="553" name="Picture 553" descr="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descr="block"/>
                    <pic:cNvPicPr>
                      <a:picLocks noChangeAspect="1" noChangeArrowheads="1"/>
                    </pic:cNvPicPr>
                  </pic:nvPicPr>
                  <pic:blipFill>
                    <a:blip r:embed="rId64"/>
                    <a:srcRect/>
                    <a:stretch>
                      <a:fillRect/>
                    </a:stretch>
                  </pic:blipFill>
                  <pic:spPr bwMode="auto">
                    <a:xfrm>
                      <a:off x="0" y="0"/>
                      <a:ext cx="5486400" cy="1695450"/>
                    </a:xfrm>
                    <a:prstGeom prst="rect">
                      <a:avLst/>
                    </a:prstGeom>
                    <a:noFill/>
                    <a:ln w="9525">
                      <a:noFill/>
                      <a:miter lim="800000"/>
                      <a:headEnd/>
                      <a:tailEnd/>
                    </a:ln>
                  </pic:spPr>
                </pic:pic>
              </a:graphicData>
            </a:graphic>
          </wp:inline>
        </w:drawing>
      </w:r>
      <w:r w:rsidR="006A7D6D" w:rsidRPr="007A5196">
        <w:rPr>
          <w:rFonts w:ascii="Arial" w:eastAsia="Arial" w:hAnsi="Arial" w:cs="Arial"/>
          <w:i/>
          <w:color w:val="000000"/>
          <w:sz w:val="24"/>
          <w:szCs w:val="24"/>
        </w:rPr>
        <w:t>Figure 4.</w:t>
      </w:r>
      <w:r w:rsidR="006A7D6D">
        <w:rPr>
          <w:rFonts w:ascii="Arial" w:eastAsia="Arial" w:hAnsi="Arial" w:cs="Arial"/>
          <w:i/>
          <w:color w:val="000000"/>
          <w:sz w:val="24"/>
          <w:szCs w:val="24"/>
        </w:rPr>
        <w:t>8</w:t>
      </w:r>
      <w:r w:rsidR="006A7D6D" w:rsidRPr="007A5196">
        <w:rPr>
          <w:rFonts w:ascii="Arial" w:eastAsia="Arial" w:hAnsi="Arial" w:cs="Arial"/>
          <w:i/>
          <w:color w:val="000000"/>
          <w:sz w:val="24"/>
          <w:szCs w:val="24"/>
        </w:rPr>
        <w:t>.1- Solar Tracking Block Diagram</w:t>
      </w:r>
    </w:p>
    <w:p w:rsidR="00534A34" w:rsidRDefault="00534A34" w:rsidP="008B66BD">
      <w:pPr>
        <w:pStyle w:val="ListStyle"/>
        <w:contextualSpacing/>
        <w:jc w:val="center"/>
        <w:rPr>
          <w:rFonts w:ascii="Arial" w:eastAsia="Arial" w:hAnsi="Arial" w:cs="Arial"/>
          <w:i/>
          <w:color w:val="000000"/>
          <w:sz w:val="24"/>
          <w:szCs w:val="24"/>
        </w:rPr>
      </w:pPr>
    </w:p>
    <w:p w:rsidR="006A7D6D" w:rsidRDefault="006A7D6D" w:rsidP="008B66BD">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w:t>
      </w:r>
      <w:r>
        <w:rPr>
          <w:rFonts w:ascii="Arial" w:eastAsia="Arial" w:hAnsi="Arial" w:cs="Arial"/>
          <w:color w:val="000000"/>
          <w:sz w:val="24"/>
          <w:szCs w:val="24"/>
        </w:rPr>
        <w:t>e voltages from the each of the photoresistors</w:t>
      </w:r>
      <w:r w:rsidRPr="00FB68BB">
        <w:rPr>
          <w:rFonts w:ascii="Arial" w:eastAsia="Arial" w:hAnsi="Arial" w:cs="Arial"/>
          <w:color w:val="000000"/>
          <w:sz w:val="24"/>
          <w:szCs w:val="24"/>
        </w:rPr>
        <w:t xml:space="preserve"> </w:t>
      </w:r>
      <w:r>
        <w:rPr>
          <w:rFonts w:ascii="Arial" w:eastAsia="Arial" w:hAnsi="Arial" w:cs="Arial"/>
          <w:color w:val="000000"/>
          <w:sz w:val="24"/>
          <w:szCs w:val="24"/>
        </w:rPr>
        <w:t>were</w:t>
      </w:r>
      <w:r w:rsidRPr="00FB68BB">
        <w:rPr>
          <w:rFonts w:ascii="Arial" w:eastAsia="Arial" w:hAnsi="Arial" w:cs="Arial"/>
          <w:color w:val="000000"/>
          <w:sz w:val="24"/>
          <w:szCs w:val="24"/>
        </w:rPr>
        <w:t xml:space="preserve"> fed into a Peripheral Interface Controller (PIC) microcontroller. The one going to</w:t>
      </w:r>
      <w:r>
        <w:rPr>
          <w:rFonts w:ascii="Arial" w:eastAsia="Arial" w:hAnsi="Arial" w:cs="Arial"/>
          <w:color w:val="000000"/>
          <w:sz w:val="24"/>
          <w:szCs w:val="24"/>
        </w:rPr>
        <w:t xml:space="preserve"> be used is a </w:t>
      </w:r>
      <w:r>
        <w:rPr>
          <w:rFonts w:ascii="Arial" w:eastAsia="Arial" w:hAnsi="Arial" w:cs="Arial"/>
          <w:color w:val="000000"/>
          <w:sz w:val="24"/>
          <w:szCs w:val="24"/>
        </w:rPr>
        <w:lastRenderedPageBreak/>
        <w:t>Microchip PIC18F4520</w:t>
      </w:r>
      <w:r w:rsidRPr="00FB68BB">
        <w:rPr>
          <w:rFonts w:ascii="Arial" w:eastAsia="Arial" w:hAnsi="Arial" w:cs="Arial"/>
          <w:color w:val="000000"/>
          <w:sz w:val="24"/>
          <w:szCs w:val="24"/>
        </w:rPr>
        <w:t>. This part was chosen for its multiple options</w:t>
      </w:r>
      <w:r>
        <w:rPr>
          <w:rFonts w:ascii="Arial" w:eastAsia="Arial" w:hAnsi="Arial" w:cs="Arial"/>
          <w:color w:val="000000"/>
          <w:sz w:val="24"/>
          <w:szCs w:val="24"/>
        </w:rPr>
        <w:t>, mostly for the reason that a group member happens to own a few</w:t>
      </w:r>
      <w:r w:rsidRPr="00FB68BB">
        <w:rPr>
          <w:rFonts w:ascii="Arial" w:eastAsia="Arial" w:hAnsi="Arial" w:cs="Arial"/>
          <w:color w:val="000000"/>
          <w:sz w:val="24"/>
          <w:szCs w:val="24"/>
        </w:rPr>
        <w:t xml:space="preserve">.  </w:t>
      </w:r>
      <w:r>
        <w:rPr>
          <w:rFonts w:ascii="Arial" w:eastAsia="Arial" w:hAnsi="Arial" w:cs="Arial"/>
          <w:color w:val="000000"/>
          <w:sz w:val="24"/>
          <w:szCs w:val="24"/>
        </w:rPr>
        <w:t>It contains five 10-</w:t>
      </w:r>
      <w:r w:rsidRPr="00FB68BB">
        <w:rPr>
          <w:rFonts w:ascii="Arial" w:eastAsia="Arial" w:hAnsi="Arial" w:cs="Arial"/>
          <w:color w:val="000000"/>
          <w:sz w:val="24"/>
          <w:szCs w:val="24"/>
        </w:rPr>
        <w:t>bit analog to digital converters, so an external one is not needed.  And with</w:t>
      </w:r>
      <w:r>
        <w:rPr>
          <w:rFonts w:ascii="Arial" w:eastAsia="Arial" w:hAnsi="Arial" w:cs="Arial"/>
          <w:color w:val="000000"/>
          <w:sz w:val="24"/>
          <w:szCs w:val="24"/>
        </w:rPr>
        <w:t xml:space="preserve"> an operating range of 2 to 5.5</w:t>
      </w:r>
      <w:r w:rsidRPr="00FB68BB">
        <w:rPr>
          <w:rFonts w:ascii="Arial" w:eastAsia="Arial" w:hAnsi="Arial" w:cs="Arial"/>
          <w:color w:val="000000"/>
          <w:sz w:val="24"/>
          <w:szCs w:val="24"/>
        </w:rPr>
        <w:t xml:space="preserve">V gives the option of multiple levels of voltage to power the chip.  </w:t>
      </w:r>
      <w:r>
        <w:rPr>
          <w:rFonts w:ascii="Arial" w:eastAsia="Arial" w:hAnsi="Arial" w:cs="Arial"/>
          <w:color w:val="000000"/>
          <w:sz w:val="24"/>
          <w:szCs w:val="24"/>
        </w:rPr>
        <w:t>A summary of the important features of the PIC18F4520 are shown.</w:t>
      </w:r>
    </w:p>
    <w:p w:rsidR="006A7D6D" w:rsidRDefault="006A7D6D" w:rsidP="006A7D6D">
      <w:pPr>
        <w:pStyle w:val="ListStyle"/>
        <w:contextualSpacing/>
        <w:jc w:val="both"/>
        <w:rPr>
          <w:rFonts w:ascii="Arial" w:eastAsia="Arial" w:hAnsi="Arial" w:cs="Arial"/>
          <w:color w:val="000000"/>
          <w:sz w:val="24"/>
          <w:szCs w:val="24"/>
        </w:rPr>
      </w:pPr>
    </w:p>
    <w:p w:rsidR="006A7D6D" w:rsidRPr="00534A34" w:rsidRDefault="006A7D6D" w:rsidP="006A7D6D">
      <w:pPr>
        <w:pStyle w:val="ListStyle"/>
        <w:contextualSpacing/>
        <w:jc w:val="both"/>
        <w:rPr>
          <w:rFonts w:ascii="Arial" w:eastAsia="Arial" w:hAnsi="Arial" w:cs="Arial"/>
          <w:sz w:val="24"/>
          <w:szCs w:val="24"/>
          <w:u w:val="single"/>
        </w:rPr>
      </w:pPr>
      <w:r w:rsidRPr="00534A34">
        <w:rPr>
          <w:rFonts w:ascii="Arial" w:eastAsia="Arial" w:hAnsi="Arial" w:cs="Arial"/>
          <w:sz w:val="24"/>
          <w:szCs w:val="24"/>
          <w:u w:val="single"/>
        </w:rPr>
        <w:t>Microchip   PIC18F4520</w:t>
      </w:r>
    </w:p>
    <w:p w:rsidR="006A7D6D" w:rsidRPr="00534A34" w:rsidRDefault="006A7D6D" w:rsidP="002964A9">
      <w:pPr>
        <w:pStyle w:val="ListStyle"/>
        <w:numPr>
          <w:ilvl w:val="0"/>
          <w:numId w:val="9"/>
        </w:numPr>
        <w:contextualSpacing/>
        <w:jc w:val="both"/>
        <w:rPr>
          <w:rFonts w:ascii="Arial" w:eastAsia="Arial" w:hAnsi="Arial" w:cs="Arial"/>
          <w:sz w:val="24"/>
          <w:szCs w:val="24"/>
          <w:u w:val="single"/>
        </w:rPr>
      </w:pPr>
      <w:r w:rsidRPr="00534A34">
        <w:rPr>
          <w:rStyle w:val="apple-style-span"/>
          <w:rFonts w:ascii="Arial" w:hAnsi="Arial" w:cs="Arial"/>
          <w:sz w:val="24"/>
          <w:szCs w:val="24"/>
        </w:rPr>
        <w:t>256 bytes of EEPROM data memory</w:t>
      </w:r>
      <w:r w:rsidRPr="00534A34">
        <w:rPr>
          <w:rFonts w:ascii="Arial" w:eastAsia="Arial" w:hAnsi="Arial" w:cs="Arial"/>
          <w:sz w:val="24"/>
          <w:szCs w:val="24"/>
        </w:rPr>
        <w:t xml:space="preserve"> </w:t>
      </w:r>
    </w:p>
    <w:p w:rsidR="006A7D6D" w:rsidRPr="00534A34" w:rsidRDefault="006A7D6D" w:rsidP="002964A9">
      <w:pPr>
        <w:pStyle w:val="ListStyle"/>
        <w:numPr>
          <w:ilvl w:val="0"/>
          <w:numId w:val="9"/>
        </w:numPr>
        <w:contextualSpacing/>
        <w:jc w:val="both"/>
        <w:rPr>
          <w:rStyle w:val="apple-style-span"/>
        </w:rPr>
      </w:pPr>
      <w:r w:rsidRPr="00534A34">
        <w:rPr>
          <w:rStyle w:val="apple-style-span"/>
          <w:rFonts w:ascii="Arial" w:hAnsi="Arial" w:cs="Arial"/>
          <w:sz w:val="24"/>
          <w:szCs w:val="24"/>
        </w:rPr>
        <w:t>Wide operating voltage range: 2.0V to 5.5</w:t>
      </w:r>
    </w:p>
    <w:p w:rsidR="006A7D6D" w:rsidRPr="00534A34" w:rsidRDefault="006A7D6D" w:rsidP="002964A9">
      <w:pPr>
        <w:pStyle w:val="ListStyle"/>
        <w:numPr>
          <w:ilvl w:val="0"/>
          <w:numId w:val="9"/>
        </w:numPr>
        <w:contextualSpacing/>
        <w:jc w:val="both"/>
        <w:rPr>
          <w:rFonts w:ascii="Arial" w:eastAsia="Arial" w:hAnsi="Arial" w:cs="Arial"/>
          <w:sz w:val="24"/>
          <w:szCs w:val="24"/>
        </w:rPr>
      </w:pPr>
      <w:r w:rsidRPr="00534A34">
        <w:rPr>
          <w:rStyle w:val="apple-style-span"/>
          <w:rFonts w:ascii="Arial" w:hAnsi="Arial" w:cs="Arial"/>
          <w:sz w:val="24"/>
          <w:szCs w:val="24"/>
        </w:rPr>
        <w:t>13 channels of 10-bit Analog-to-Digital (A/D) converter</w:t>
      </w:r>
      <w:r w:rsidRPr="00534A34">
        <w:rPr>
          <w:rFonts w:ascii="Arial" w:eastAsia="Arial" w:hAnsi="Arial" w:cs="Arial"/>
          <w:sz w:val="24"/>
          <w:szCs w:val="24"/>
        </w:rPr>
        <w:t xml:space="preserve"> </w:t>
      </w:r>
    </w:p>
    <w:p w:rsidR="006A7D6D" w:rsidRPr="00534A34" w:rsidRDefault="006A7D6D" w:rsidP="002964A9">
      <w:pPr>
        <w:pStyle w:val="ListStyle"/>
        <w:numPr>
          <w:ilvl w:val="0"/>
          <w:numId w:val="9"/>
        </w:numPr>
        <w:contextualSpacing/>
        <w:jc w:val="both"/>
        <w:rPr>
          <w:rStyle w:val="apple-converted-space"/>
          <w:rFonts w:ascii="Arial" w:hAnsi="Arial" w:cs="Arial"/>
          <w:sz w:val="24"/>
          <w:szCs w:val="24"/>
        </w:rPr>
      </w:pPr>
      <w:r w:rsidRPr="00534A34">
        <w:rPr>
          <w:rStyle w:val="apple-style-span"/>
          <w:rFonts w:ascii="Arial" w:hAnsi="Arial" w:cs="Arial"/>
          <w:sz w:val="24"/>
          <w:szCs w:val="24"/>
        </w:rPr>
        <w:t>Selectable frequency range of 8 MHz to 32 kHz</w:t>
      </w:r>
      <w:r w:rsidRPr="00534A34">
        <w:rPr>
          <w:rStyle w:val="apple-converted-space"/>
          <w:rFonts w:ascii="Arial" w:hAnsi="Arial" w:cs="Arial"/>
          <w:sz w:val="24"/>
          <w:szCs w:val="24"/>
        </w:rPr>
        <w:t> </w:t>
      </w:r>
    </w:p>
    <w:p w:rsidR="006A7D6D" w:rsidRPr="00534A34" w:rsidRDefault="006A7D6D" w:rsidP="002964A9">
      <w:pPr>
        <w:pStyle w:val="HTMLPreformatted"/>
        <w:numPr>
          <w:ilvl w:val="0"/>
          <w:numId w:val="9"/>
        </w:numPr>
        <w:rPr>
          <w:rFonts w:ascii="Arial" w:hAnsi="Arial" w:cs="Arial"/>
          <w:sz w:val="24"/>
          <w:szCs w:val="24"/>
        </w:rPr>
      </w:pPr>
      <w:r w:rsidRPr="00534A34">
        <w:rPr>
          <w:rStyle w:val="normaltext"/>
          <w:rFonts w:ascii="Arial" w:hAnsi="Arial" w:cs="Arial"/>
          <w:sz w:val="24"/>
          <w:szCs w:val="24"/>
        </w:rPr>
        <w:t>Power-saving sleep mode</w:t>
      </w:r>
    </w:p>
    <w:p w:rsidR="006A7D6D" w:rsidRPr="00534A34" w:rsidRDefault="006A7D6D" w:rsidP="002964A9">
      <w:pPr>
        <w:pStyle w:val="HTMLPreformatted"/>
        <w:numPr>
          <w:ilvl w:val="0"/>
          <w:numId w:val="9"/>
        </w:numPr>
        <w:rPr>
          <w:rFonts w:ascii="Arial" w:hAnsi="Arial" w:cs="Arial"/>
          <w:sz w:val="24"/>
          <w:szCs w:val="24"/>
        </w:rPr>
      </w:pPr>
      <w:r w:rsidRPr="00534A34">
        <w:rPr>
          <w:rStyle w:val="normaltext"/>
          <w:rFonts w:ascii="Arial" w:hAnsi="Arial" w:cs="Arial"/>
          <w:sz w:val="24"/>
          <w:szCs w:val="24"/>
        </w:rPr>
        <w:t>In-Circuit Debug (ICD) via two pins</w:t>
      </w:r>
    </w:p>
    <w:p w:rsidR="006A7D6D" w:rsidRPr="00534A34" w:rsidRDefault="006A7D6D" w:rsidP="002964A9">
      <w:pPr>
        <w:pStyle w:val="ListStyle"/>
        <w:numPr>
          <w:ilvl w:val="0"/>
          <w:numId w:val="9"/>
        </w:numPr>
        <w:contextualSpacing/>
        <w:jc w:val="both"/>
        <w:rPr>
          <w:rStyle w:val="apple-style-span"/>
          <w:rFonts w:ascii="Arial" w:eastAsia="Arial" w:hAnsi="Arial" w:cs="Arial"/>
          <w:sz w:val="24"/>
          <w:szCs w:val="24"/>
        </w:rPr>
      </w:pPr>
      <w:r w:rsidRPr="00534A34">
        <w:rPr>
          <w:rStyle w:val="apple-style-span"/>
          <w:rFonts w:ascii="Arial" w:hAnsi="Arial" w:cs="Arial"/>
          <w:sz w:val="24"/>
          <w:szCs w:val="24"/>
        </w:rPr>
        <w:t>2 analog comparator modules</w:t>
      </w:r>
    </w:p>
    <w:p w:rsidR="006A7D6D" w:rsidRDefault="006A7D6D" w:rsidP="006A7D6D">
      <w:pPr>
        <w:pStyle w:val="ListStyle"/>
        <w:contextualSpacing/>
        <w:jc w:val="both"/>
        <w:rPr>
          <w:rStyle w:val="apple-style-span"/>
          <w:rFonts w:ascii="Arial" w:hAnsi="Arial" w:cs="Arial"/>
          <w:color w:val="000000"/>
          <w:sz w:val="24"/>
          <w:szCs w:val="24"/>
        </w:rPr>
      </w:pPr>
    </w:p>
    <w:p w:rsidR="006A7D6D" w:rsidRDefault="006A7D6D" w:rsidP="00AE2418">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output</w:t>
      </w:r>
      <w:r>
        <w:rPr>
          <w:rFonts w:ascii="Arial" w:eastAsia="Arial" w:hAnsi="Arial" w:cs="Arial"/>
          <w:color w:val="000000"/>
          <w:sz w:val="24"/>
          <w:szCs w:val="24"/>
        </w:rPr>
        <w:t>s</w:t>
      </w:r>
      <w:r w:rsidRPr="00FB68BB">
        <w:rPr>
          <w:rFonts w:ascii="Arial" w:eastAsia="Arial" w:hAnsi="Arial" w:cs="Arial"/>
          <w:color w:val="000000"/>
          <w:sz w:val="24"/>
          <w:szCs w:val="24"/>
        </w:rPr>
        <w:t xml:space="preserve"> from the </w:t>
      </w:r>
      <w:r>
        <w:rPr>
          <w:rFonts w:ascii="Arial" w:eastAsia="Arial" w:hAnsi="Arial" w:cs="Arial"/>
          <w:color w:val="000000"/>
          <w:sz w:val="24"/>
          <w:szCs w:val="24"/>
        </w:rPr>
        <w:t>photoresistors will feed into pin</w:t>
      </w:r>
      <w:r w:rsidRPr="00FB68BB">
        <w:rPr>
          <w:rFonts w:ascii="Arial" w:eastAsia="Arial" w:hAnsi="Arial" w:cs="Arial"/>
          <w:color w:val="000000"/>
          <w:sz w:val="24"/>
          <w:szCs w:val="24"/>
        </w:rPr>
        <w:t xml:space="preserve">.  Pin 1 is the master clear.  </w:t>
      </w:r>
      <w:r>
        <w:rPr>
          <w:rFonts w:ascii="Arial" w:eastAsia="Arial" w:hAnsi="Arial" w:cs="Arial"/>
          <w:color w:val="000000"/>
          <w:sz w:val="24"/>
          <w:szCs w:val="24"/>
        </w:rPr>
        <w:t xml:space="preserve">Pins 2 and 3 are being used as the two inputs for the photoresistors. The output </w:t>
      </w:r>
      <w:r w:rsidRPr="006E251B">
        <w:rPr>
          <w:rFonts w:ascii="Arial" w:eastAsia="Arial" w:hAnsi="Arial" w:cs="Arial"/>
          <w:color w:val="000000"/>
          <w:sz w:val="24"/>
          <w:szCs w:val="24"/>
        </w:rPr>
        <w:t xml:space="preserve">voltages will come from pins 21 and 22 which will feed into the driver. The motor driver circuit chosen is from ST Microelectronics.  It is the L298, or a dual full-bridge driver.  The two outputs from the microcontroller feed into the driver chip and output to the two output pins.  The Sense A connection is connected to a resistor to ground to control the current in the motor.  Enable A is used to disable bridge A.  </w:t>
      </w:r>
      <w:r>
        <w:rPr>
          <w:rFonts w:ascii="Arial" w:eastAsia="Arial" w:hAnsi="Arial" w:cs="Arial"/>
          <w:color w:val="000000"/>
          <w:sz w:val="24"/>
          <w:szCs w:val="24"/>
        </w:rPr>
        <w:t>This driver has the ability to amplify the output signals from the microcontroller efficiently.</w:t>
      </w:r>
    </w:p>
    <w:p w:rsidR="009E6F0F" w:rsidRPr="00FB68BB" w:rsidRDefault="009E6F0F" w:rsidP="00AE2418">
      <w:pPr>
        <w:pStyle w:val="ListStyle"/>
        <w:contextualSpacing/>
        <w:jc w:val="both"/>
        <w:rPr>
          <w:rFonts w:ascii="Arial" w:eastAsia="Arial" w:hAnsi="Arial" w:cs="Arial"/>
          <w:color w:val="000000"/>
          <w:sz w:val="24"/>
          <w:szCs w:val="24"/>
        </w:rPr>
      </w:pPr>
    </w:p>
    <w:p w:rsidR="006A7D6D" w:rsidRPr="00FB68BB" w:rsidRDefault="006A7D6D" w:rsidP="006A7D6D">
      <w:pPr>
        <w:pStyle w:val="ListStyle"/>
        <w:contextualSpacing/>
        <w:jc w:val="both"/>
        <w:rPr>
          <w:rFonts w:ascii="Arial" w:eastAsia="Arial" w:hAnsi="Arial" w:cs="Arial"/>
          <w:color w:val="000000"/>
          <w:sz w:val="24"/>
          <w:szCs w:val="24"/>
          <w:u w:val="single"/>
        </w:rPr>
      </w:pPr>
      <w:r w:rsidRPr="00FB68BB">
        <w:rPr>
          <w:rFonts w:ascii="Arial" w:eastAsia="Arial" w:hAnsi="Arial" w:cs="Arial"/>
          <w:color w:val="000000"/>
          <w:sz w:val="24"/>
          <w:szCs w:val="24"/>
          <w:u w:val="single"/>
        </w:rPr>
        <w:t xml:space="preserve">ST Microelectronics L298 </w:t>
      </w:r>
      <w:smartTag w:uri="urn:schemas-microsoft-com:office:smarttags" w:element="place">
        <w:smartTag w:uri="urn:schemas-microsoft-com:office:smarttags" w:element="PlaceName">
          <w:r w:rsidRPr="00FB68BB">
            <w:rPr>
              <w:rFonts w:ascii="Arial" w:eastAsia="Arial" w:hAnsi="Arial" w:cs="Arial"/>
              <w:color w:val="000000"/>
              <w:sz w:val="24"/>
              <w:szCs w:val="24"/>
              <w:u w:val="single"/>
            </w:rPr>
            <w:t>Dual</w:t>
          </w:r>
        </w:smartTag>
        <w:r w:rsidRPr="00FB68BB">
          <w:rPr>
            <w:rFonts w:ascii="Arial" w:eastAsia="Arial" w:hAnsi="Arial" w:cs="Arial"/>
            <w:color w:val="000000"/>
            <w:sz w:val="24"/>
            <w:szCs w:val="24"/>
            <w:u w:val="single"/>
          </w:rPr>
          <w:t xml:space="preserve"> </w:t>
        </w:r>
        <w:smartTag w:uri="urn:schemas-microsoft-com:office:smarttags" w:element="PlaceName">
          <w:r w:rsidRPr="00FB68BB">
            <w:rPr>
              <w:rFonts w:ascii="Arial" w:eastAsia="Arial" w:hAnsi="Arial" w:cs="Arial"/>
              <w:color w:val="000000"/>
              <w:sz w:val="24"/>
              <w:szCs w:val="24"/>
              <w:u w:val="single"/>
            </w:rPr>
            <w:t>Full</w:t>
          </w:r>
        </w:smartTag>
        <w:r w:rsidRPr="00FB68BB">
          <w:rPr>
            <w:rFonts w:ascii="Arial" w:eastAsia="Arial" w:hAnsi="Arial" w:cs="Arial"/>
            <w:color w:val="000000"/>
            <w:sz w:val="24"/>
            <w:szCs w:val="24"/>
            <w:u w:val="single"/>
          </w:rPr>
          <w:t xml:space="preserve"> </w:t>
        </w:r>
        <w:smartTag w:uri="urn:schemas-microsoft-com:office:smarttags" w:element="PlaceType">
          <w:r w:rsidRPr="00FB68BB">
            <w:rPr>
              <w:rFonts w:ascii="Arial" w:eastAsia="Arial" w:hAnsi="Arial" w:cs="Arial"/>
              <w:color w:val="000000"/>
              <w:sz w:val="24"/>
              <w:szCs w:val="24"/>
              <w:u w:val="single"/>
            </w:rPr>
            <w:t>Bridge</w:t>
          </w:r>
        </w:smartTag>
      </w:smartTag>
      <w:r w:rsidRPr="00FB68BB">
        <w:rPr>
          <w:rFonts w:ascii="Arial" w:eastAsia="Arial" w:hAnsi="Arial" w:cs="Arial"/>
          <w:color w:val="000000"/>
          <w:sz w:val="24"/>
          <w:szCs w:val="24"/>
          <w:u w:val="single"/>
        </w:rPr>
        <w:t xml:space="preserve"> Driver:</w:t>
      </w:r>
    </w:p>
    <w:p w:rsidR="006A7D6D" w:rsidRPr="00FB68BB" w:rsidRDefault="006A7D6D" w:rsidP="002964A9">
      <w:pPr>
        <w:pStyle w:val="ListStyle"/>
        <w:numPr>
          <w:ilvl w:val="0"/>
          <w:numId w:val="34"/>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Operating voltage supply max is 46V</w:t>
      </w:r>
    </w:p>
    <w:p w:rsidR="006A7D6D" w:rsidRPr="00FB68BB" w:rsidRDefault="006A7D6D" w:rsidP="002964A9">
      <w:pPr>
        <w:pStyle w:val="ListStyle"/>
        <w:numPr>
          <w:ilvl w:val="0"/>
          <w:numId w:val="34"/>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DC current up to 4 amps</w:t>
      </w:r>
    </w:p>
    <w:p w:rsidR="006A7D6D" w:rsidRPr="00FB68BB" w:rsidRDefault="006A7D6D" w:rsidP="002964A9">
      <w:pPr>
        <w:pStyle w:val="ListStyle"/>
        <w:numPr>
          <w:ilvl w:val="0"/>
          <w:numId w:val="34"/>
        </w:numPr>
        <w:contextualSpacing/>
        <w:jc w:val="both"/>
        <w:rPr>
          <w:rFonts w:ascii="Arial" w:eastAsia="Arial" w:hAnsi="Arial" w:cs="Arial"/>
          <w:color w:val="000000"/>
          <w:sz w:val="24"/>
          <w:szCs w:val="24"/>
        </w:rPr>
      </w:pPr>
      <w:r w:rsidRPr="00FB68BB">
        <w:rPr>
          <w:rFonts w:ascii="Arial" w:eastAsia="Arial" w:hAnsi="Arial" w:cs="Arial"/>
          <w:color w:val="000000"/>
          <w:sz w:val="24"/>
          <w:szCs w:val="24"/>
        </w:rPr>
        <w:t>High temperature protection, has thermal shutdown</w:t>
      </w:r>
    </w:p>
    <w:p w:rsidR="006A7D6D" w:rsidRPr="00FB68BB" w:rsidRDefault="006A7D6D" w:rsidP="006A7D6D">
      <w:pPr>
        <w:pStyle w:val="ListStyle"/>
        <w:contextualSpacing/>
        <w:rPr>
          <w:rFonts w:ascii="Arial" w:eastAsia="Arial" w:hAnsi="Arial" w:cs="Arial"/>
          <w:color w:val="000000"/>
          <w:sz w:val="24"/>
          <w:szCs w:val="24"/>
        </w:rPr>
      </w:pPr>
    </w:p>
    <w:p w:rsidR="006A7D6D" w:rsidRDefault="006A7D6D" w:rsidP="006A7D6D">
      <w:pPr>
        <w:pStyle w:val="NormalWeb"/>
        <w:spacing w:before="0" w:beforeAutospacing="0" w:after="0" w:afterAutospacing="0"/>
        <w:jc w:val="both"/>
        <w:rPr>
          <w:rFonts w:ascii="Arial" w:eastAsia="Arial" w:hAnsi="Arial" w:cs="Arial"/>
          <w:color w:val="000000"/>
        </w:rPr>
      </w:pPr>
      <w:r w:rsidRPr="00FB68BB">
        <w:rPr>
          <w:rFonts w:ascii="Arial" w:eastAsia="Arial" w:hAnsi="Arial" w:cs="Arial"/>
          <w:color w:val="000000"/>
        </w:rPr>
        <w:t>The m</w:t>
      </w:r>
      <w:r>
        <w:rPr>
          <w:rFonts w:ascii="Arial" w:eastAsia="Arial" w:hAnsi="Arial" w:cs="Arial"/>
          <w:color w:val="000000"/>
        </w:rPr>
        <w:t xml:space="preserve">otor chosen for this design was one that a group member owned, which belongs to a water pump.  The motor is a DC motor, which means that in order for it to track the sun efficiently, the microcontroller will need have its output voltage pulsed before it goes into the driver. </w:t>
      </w:r>
      <w:r w:rsidRPr="00FB68BB">
        <w:rPr>
          <w:rFonts w:ascii="Arial" w:eastAsia="Arial" w:hAnsi="Arial" w:cs="Arial"/>
          <w:color w:val="000000"/>
        </w:rPr>
        <w:t xml:space="preserve"> </w:t>
      </w:r>
      <w:r>
        <w:rPr>
          <w:rFonts w:ascii="Arial" w:eastAsia="Arial" w:hAnsi="Arial" w:cs="Arial"/>
          <w:color w:val="000000"/>
        </w:rPr>
        <w:t xml:space="preserve">It was decided that the motor will have three modes of operation: clockwise, counterclockwise, and off. </w:t>
      </w:r>
      <w:r w:rsidRPr="00FB68BB">
        <w:rPr>
          <w:rFonts w:ascii="Arial" w:eastAsia="Arial" w:hAnsi="Arial" w:cs="Arial"/>
          <w:color w:val="000000"/>
        </w:rPr>
        <w:t xml:space="preserve"> </w:t>
      </w:r>
      <w:r>
        <w:rPr>
          <w:rFonts w:ascii="Arial" w:eastAsia="Arial" w:hAnsi="Arial" w:cs="Arial"/>
          <w:color w:val="000000"/>
        </w:rPr>
        <w:t>This is done by having the microcontroller output TTL logic.  One output of the microcontroller will be a high voltage, while the other will be off. This will allow the motor to turn in either direction. If both outputs are off, the motor will seize and stop moving. To not let the motor spin uncontrollably, the outputs will be pulsed from the microcontroller.</w:t>
      </w:r>
    </w:p>
    <w:p w:rsidR="006A7D6D" w:rsidRDefault="006A7D6D" w:rsidP="006A7D6D">
      <w:pPr>
        <w:pStyle w:val="NormalWeb"/>
        <w:spacing w:before="0" w:beforeAutospacing="0" w:after="0" w:afterAutospacing="0"/>
        <w:jc w:val="both"/>
        <w:rPr>
          <w:rFonts w:ascii="Arial" w:eastAsia="Arial" w:hAnsi="Arial" w:cs="Arial"/>
          <w:color w:val="000000"/>
        </w:rPr>
      </w:pPr>
    </w:p>
    <w:p w:rsidR="006A7D6D" w:rsidRPr="00634346" w:rsidRDefault="00634346" w:rsidP="006A7D6D">
      <w:pPr>
        <w:pStyle w:val="ListStyle"/>
        <w:contextualSpacing/>
        <w:jc w:val="both"/>
        <w:rPr>
          <w:rFonts w:ascii="Arial" w:eastAsia="Arial" w:hAnsi="Arial" w:cs="Arial"/>
          <w:color w:val="000000"/>
          <w:sz w:val="24"/>
          <w:szCs w:val="24"/>
          <w:u w:val="single"/>
        </w:rPr>
      </w:pPr>
      <w:r w:rsidRPr="00634346">
        <w:rPr>
          <w:rFonts w:ascii="Arial" w:eastAsia="Arial" w:hAnsi="Arial" w:cs="Arial"/>
          <w:color w:val="000000"/>
          <w:sz w:val="24"/>
          <w:szCs w:val="24"/>
          <w:u w:val="single"/>
        </w:rPr>
        <w:t>ShurFlo Diaphragm Pump</w:t>
      </w:r>
      <w:r w:rsidR="006A7D6D" w:rsidRPr="00634346">
        <w:rPr>
          <w:rFonts w:ascii="Arial" w:eastAsia="Arial" w:hAnsi="Arial" w:cs="Arial"/>
          <w:color w:val="000000"/>
          <w:sz w:val="24"/>
          <w:szCs w:val="24"/>
          <w:u w:val="single"/>
        </w:rPr>
        <w:t xml:space="preserve"> DC Motor:</w:t>
      </w:r>
    </w:p>
    <w:p w:rsidR="006A7D6D" w:rsidRDefault="00634346" w:rsidP="002964A9">
      <w:pPr>
        <w:pStyle w:val="ListStyle"/>
        <w:numPr>
          <w:ilvl w:val="0"/>
          <w:numId w:val="35"/>
        </w:numPr>
        <w:contextualSpacing/>
        <w:jc w:val="both"/>
        <w:rPr>
          <w:rFonts w:ascii="Arial" w:eastAsia="Arial" w:hAnsi="Arial" w:cs="Arial"/>
          <w:color w:val="000000"/>
          <w:sz w:val="24"/>
          <w:szCs w:val="24"/>
        </w:rPr>
      </w:pPr>
      <w:r>
        <w:rPr>
          <w:rFonts w:ascii="Arial" w:eastAsia="Arial" w:hAnsi="Arial" w:cs="Arial"/>
          <w:color w:val="000000"/>
          <w:sz w:val="24"/>
          <w:szCs w:val="24"/>
        </w:rPr>
        <w:t>Operates at a range up to 12VDC</w:t>
      </w:r>
    </w:p>
    <w:p w:rsidR="00634346" w:rsidRPr="00634346" w:rsidRDefault="00634346" w:rsidP="002964A9">
      <w:pPr>
        <w:pStyle w:val="ListStyle"/>
        <w:numPr>
          <w:ilvl w:val="0"/>
          <w:numId w:val="35"/>
        </w:numPr>
        <w:contextualSpacing/>
        <w:jc w:val="both"/>
        <w:rPr>
          <w:rFonts w:ascii="Arial" w:eastAsia="Arial" w:hAnsi="Arial" w:cs="Arial"/>
          <w:color w:val="000000"/>
          <w:sz w:val="24"/>
          <w:szCs w:val="24"/>
        </w:rPr>
      </w:pPr>
      <w:r>
        <w:rPr>
          <w:rFonts w:ascii="Arial" w:eastAsia="Arial" w:hAnsi="Arial" w:cs="Arial"/>
          <w:color w:val="000000"/>
          <w:sz w:val="24"/>
          <w:szCs w:val="24"/>
        </w:rPr>
        <w:t>Current up to 7.5A max</w:t>
      </w:r>
    </w:p>
    <w:p w:rsidR="006A7D6D" w:rsidRDefault="006A7D6D" w:rsidP="006A7D6D">
      <w:pPr>
        <w:pStyle w:val="NormalWeb"/>
        <w:spacing w:before="0" w:beforeAutospacing="0" w:after="0" w:afterAutospacing="0"/>
        <w:jc w:val="both"/>
        <w:rPr>
          <w:rFonts w:ascii="Arial" w:eastAsia="Arial" w:hAnsi="Arial" w:cs="Arial"/>
          <w:color w:val="000000"/>
        </w:rPr>
      </w:pPr>
    </w:p>
    <w:p w:rsidR="006A7D6D" w:rsidRDefault="006A7D6D" w:rsidP="006A7D6D">
      <w:pPr>
        <w:pStyle w:val="NormalWeb"/>
        <w:spacing w:before="0" w:beforeAutospacing="0" w:after="0" w:afterAutospacing="0"/>
        <w:jc w:val="both"/>
        <w:rPr>
          <w:rFonts w:ascii="Arial" w:hAnsi="Arial" w:cs="Arial"/>
          <w:color w:val="000000"/>
        </w:rPr>
      </w:pPr>
      <w:r>
        <w:rPr>
          <w:rFonts w:ascii="Arial" w:hAnsi="Arial" w:cs="Arial"/>
          <w:color w:val="000000"/>
        </w:rPr>
        <w:lastRenderedPageBreak/>
        <w:t>The schematic for the solar tracker is shown in Figure 4.8.2.</w:t>
      </w:r>
    </w:p>
    <w:p w:rsidR="006A7D6D" w:rsidRDefault="006A7D6D" w:rsidP="006A7D6D">
      <w:pPr>
        <w:pStyle w:val="NormalWeb"/>
        <w:spacing w:before="0" w:beforeAutospacing="0" w:after="0" w:afterAutospacing="0"/>
        <w:jc w:val="both"/>
        <w:rPr>
          <w:rFonts w:ascii="Arial" w:hAnsi="Arial" w:cs="Arial"/>
          <w:color w:val="000000"/>
        </w:rPr>
      </w:pPr>
    </w:p>
    <w:p w:rsidR="006A7D6D" w:rsidRPr="007A5196" w:rsidRDefault="007C4644" w:rsidP="006A7D6D">
      <w:pPr>
        <w:pStyle w:val="ListStyle"/>
        <w:contextualSpacing/>
        <w:jc w:val="center"/>
        <w:rPr>
          <w:rFonts w:ascii="Arial" w:eastAsia="Arial" w:hAnsi="Arial" w:cs="Arial"/>
          <w:i/>
          <w:color w:val="000000"/>
          <w:sz w:val="24"/>
          <w:szCs w:val="24"/>
        </w:rPr>
      </w:pPr>
      <w:r>
        <w:rPr>
          <w:rFonts w:ascii="Arial" w:hAnsi="Arial" w:cs="Arial"/>
          <w:noProof/>
          <w:color w:val="000000"/>
          <w:sz w:val="24"/>
          <w:szCs w:val="24"/>
          <w:lang w:eastAsia="zh-CN"/>
        </w:rPr>
        <w:drawing>
          <wp:inline distT="0" distB="0" distL="0" distR="0">
            <wp:extent cx="5486400" cy="2924175"/>
            <wp:effectExtent l="19050" t="0" r="0" b="0"/>
            <wp:docPr id="554" name="Picture 554" descr="tra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tracker"/>
                    <pic:cNvPicPr>
                      <a:picLocks noChangeAspect="1" noChangeArrowheads="1"/>
                    </pic:cNvPicPr>
                  </pic:nvPicPr>
                  <pic:blipFill>
                    <a:blip r:embed="rId65"/>
                    <a:srcRect/>
                    <a:stretch>
                      <a:fillRect/>
                    </a:stretch>
                  </pic:blipFill>
                  <pic:spPr bwMode="auto">
                    <a:xfrm>
                      <a:off x="0" y="0"/>
                      <a:ext cx="5486400" cy="2924175"/>
                    </a:xfrm>
                    <a:prstGeom prst="rect">
                      <a:avLst/>
                    </a:prstGeom>
                    <a:noFill/>
                    <a:ln w="9525">
                      <a:noFill/>
                      <a:miter lim="800000"/>
                      <a:headEnd/>
                      <a:tailEnd/>
                    </a:ln>
                  </pic:spPr>
                </pic:pic>
              </a:graphicData>
            </a:graphic>
          </wp:inline>
        </w:drawing>
      </w:r>
      <w:r w:rsidR="006A7D6D" w:rsidRPr="007A5196">
        <w:rPr>
          <w:rFonts w:ascii="Arial" w:eastAsia="Arial" w:hAnsi="Arial" w:cs="Arial"/>
          <w:i/>
          <w:color w:val="000000"/>
          <w:sz w:val="24"/>
          <w:szCs w:val="24"/>
        </w:rPr>
        <w:t>Figure 4.</w:t>
      </w:r>
      <w:r w:rsidR="006A7D6D">
        <w:rPr>
          <w:rFonts w:ascii="Arial" w:eastAsia="Arial" w:hAnsi="Arial" w:cs="Arial"/>
          <w:i/>
          <w:color w:val="000000"/>
          <w:sz w:val="24"/>
          <w:szCs w:val="24"/>
        </w:rPr>
        <w:t>8</w:t>
      </w:r>
      <w:r w:rsidR="006A7D6D" w:rsidRPr="007A5196">
        <w:rPr>
          <w:rFonts w:ascii="Arial" w:eastAsia="Arial" w:hAnsi="Arial" w:cs="Arial"/>
          <w:i/>
          <w:color w:val="000000"/>
          <w:sz w:val="24"/>
          <w:szCs w:val="24"/>
        </w:rPr>
        <w:t>.</w:t>
      </w:r>
      <w:r w:rsidR="006A7D6D">
        <w:rPr>
          <w:rFonts w:ascii="Arial" w:eastAsia="Arial" w:hAnsi="Arial" w:cs="Arial"/>
          <w:i/>
          <w:color w:val="000000"/>
          <w:sz w:val="24"/>
          <w:szCs w:val="24"/>
        </w:rPr>
        <w:t>2</w:t>
      </w:r>
      <w:r w:rsidR="006A7D6D" w:rsidRPr="007A5196">
        <w:rPr>
          <w:rFonts w:ascii="Arial" w:eastAsia="Arial" w:hAnsi="Arial" w:cs="Arial"/>
          <w:i/>
          <w:color w:val="000000"/>
          <w:sz w:val="24"/>
          <w:szCs w:val="24"/>
        </w:rPr>
        <w:t xml:space="preserve">- Solar Tracking </w:t>
      </w:r>
      <w:r w:rsidR="006A7D6D">
        <w:rPr>
          <w:rFonts w:ascii="Arial" w:eastAsia="Arial" w:hAnsi="Arial" w:cs="Arial"/>
          <w:i/>
          <w:color w:val="000000"/>
          <w:sz w:val="24"/>
          <w:szCs w:val="24"/>
        </w:rPr>
        <w:t>Schematic</w:t>
      </w:r>
    </w:p>
    <w:p w:rsidR="00E508EE" w:rsidRDefault="00E508EE" w:rsidP="006A7D6D">
      <w:pPr>
        <w:pStyle w:val="NormalWeb"/>
        <w:spacing w:before="0" w:beforeAutospacing="0" w:after="0" w:afterAutospacing="0"/>
        <w:jc w:val="both"/>
        <w:rPr>
          <w:rFonts w:ascii="Arial" w:hAnsi="Arial" w:cs="Arial"/>
          <w:color w:val="000000"/>
        </w:rPr>
      </w:pPr>
    </w:p>
    <w:p w:rsidR="006A7D6D" w:rsidRDefault="00E508EE" w:rsidP="006A7D6D">
      <w:pPr>
        <w:pStyle w:val="NormalWeb"/>
        <w:spacing w:before="0" w:beforeAutospacing="0" w:after="0" w:afterAutospacing="0"/>
        <w:jc w:val="both"/>
        <w:rPr>
          <w:rFonts w:ascii="Arial" w:hAnsi="Arial" w:cs="Arial"/>
          <w:color w:val="000000"/>
        </w:rPr>
      </w:pPr>
      <w:r>
        <w:rPr>
          <w:rFonts w:ascii="Arial" w:hAnsi="Arial" w:cs="Arial"/>
          <w:color w:val="000000"/>
        </w:rPr>
        <w:t>The above circuit was created with the software DipTrace, which is a program that allows the user to create a schematic as well as the PCB layout of the design.  Below in Figure 4.8.3 is the Solar Tracking PCB design.</w:t>
      </w:r>
    </w:p>
    <w:p w:rsidR="00E508EE" w:rsidRDefault="00E508EE" w:rsidP="006A7D6D">
      <w:pPr>
        <w:pStyle w:val="NormalWeb"/>
        <w:spacing w:before="0" w:beforeAutospacing="0" w:after="0" w:afterAutospacing="0"/>
        <w:jc w:val="both"/>
        <w:rPr>
          <w:rFonts w:ascii="Arial" w:hAnsi="Arial" w:cs="Arial"/>
          <w:color w:val="000000"/>
        </w:rPr>
      </w:pPr>
    </w:p>
    <w:p w:rsidR="00E508EE" w:rsidRDefault="007C4644" w:rsidP="00E508EE">
      <w:pPr>
        <w:pStyle w:val="NormalWeb"/>
        <w:spacing w:before="0" w:beforeAutospacing="0" w:after="0" w:afterAutospacing="0"/>
        <w:jc w:val="center"/>
        <w:rPr>
          <w:rFonts w:ascii="Arial" w:hAnsi="Arial" w:cs="Arial"/>
          <w:color w:val="000000"/>
        </w:rPr>
      </w:pPr>
      <w:r>
        <w:rPr>
          <w:rFonts w:ascii="Arial" w:hAnsi="Arial" w:cs="Arial"/>
          <w:noProof/>
          <w:color w:val="000000"/>
          <w:lang w:eastAsia="zh-CN"/>
        </w:rPr>
        <w:drawing>
          <wp:inline distT="0" distB="0" distL="0" distR="0">
            <wp:extent cx="4191000" cy="3152775"/>
            <wp:effectExtent l="1905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66"/>
                    <a:srcRect/>
                    <a:stretch>
                      <a:fillRect/>
                    </a:stretch>
                  </pic:blipFill>
                  <pic:spPr bwMode="auto">
                    <a:xfrm>
                      <a:off x="0" y="0"/>
                      <a:ext cx="4191000" cy="3152775"/>
                    </a:xfrm>
                    <a:prstGeom prst="rect">
                      <a:avLst/>
                    </a:prstGeom>
                    <a:noFill/>
                    <a:ln w="9525">
                      <a:noFill/>
                      <a:miter lim="800000"/>
                      <a:headEnd/>
                      <a:tailEnd/>
                    </a:ln>
                  </pic:spPr>
                </pic:pic>
              </a:graphicData>
            </a:graphic>
          </wp:inline>
        </w:drawing>
      </w:r>
    </w:p>
    <w:p w:rsidR="00E508EE" w:rsidRDefault="00E508EE" w:rsidP="00E508EE">
      <w:pPr>
        <w:pStyle w:val="ListStyle"/>
        <w:contextualSpacing/>
        <w:jc w:val="center"/>
        <w:rPr>
          <w:rFonts w:ascii="Arial" w:eastAsia="Arial" w:hAnsi="Arial" w:cs="Arial"/>
          <w:i/>
          <w:color w:val="000000"/>
          <w:sz w:val="24"/>
          <w:szCs w:val="24"/>
        </w:rPr>
      </w:pPr>
      <w:r w:rsidRPr="007A5196">
        <w:rPr>
          <w:rFonts w:ascii="Arial" w:eastAsia="Arial" w:hAnsi="Arial" w:cs="Arial"/>
          <w:i/>
          <w:color w:val="000000"/>
          <w:sz w:val="24"/>
          <w:szCs w:val="24"/>
        </w:rPr>
        <w:t>Figure 4.</w:t>
      </w:r>
      <w:r>
        <w:rPr>
          <w:rFonts w:ascii="Arial" w:eastAsia="Arial" w:hAnsi="Arial" w:cs="Arial"/>
          <w:i/>
          <w:color w:val="000000"/>
          <w:sz w:val="24"/>
          <w:szCs w:val="24"/>
        </w:rPr>
        <w:t>8</w:t>
      </w:r>
      <w:r w:rsidRPr="007A5196">
        <w:rPr>
          <w:rFonts w:ascii="Arial" w:eastAsia="Arial" w:hAnsi="Arial" w:cs="Arial"/>
          <w:i/>
          <w:color w:val="000000"/>
          <w:sz w:val="24"/>
          <w:szCs w:val="24"/>
        </w:rPr>
        <w:t>.</w:t>
      </w:r>
      <w:r>
        <w:rPr>
          <w:rFonts w:ascii="Arial" w:eastAsia="Arial" w:hAnsi="Arial" w:cs="Arial"/>
          <w:i/>
          <w:color w:val="000000"/>
          <w:sz w:val="24"/>
          <w:szCs w:val="24"/>
        </w:rPr>
        <w:t>3</w:t>
      </w:r>
      <w:r w:rsidRPr="007A5196">
        <w:rPr>
          <w:rFonts w:ascii="Arial" w:eastAsia="Arial" w:hAnsi="Arial" w:cs="Arial"/>
          <w:i/>
          <w:color w:val="000000"/>
          <w:sz w:val="24"/>
          <w:szCs w:val="24"/>
        </w:rPr>
        <w:t xml:space="preserve">- Solar Tracking </w:t>
      </w:r>
      <w:r>
        <w:rPr>
          <w:rFonts w:ascii="Arial" w:eastAsia="Arial" w:hAnsi="Arial" w:cs="Arial"/>
          <w:i/>
          <w:color w:val="000000"/>
          <w:sz w:val="24"/>
          <w:szCs w:val="24"/>
        </w:rPr>
        <w:t>PCB Layout</w:t>
      </w:r>
    </w:p>
    <w:p w:rsidR="00E508EE" w:rsidRDefault="00E508EE" w:rsidP="00E508EE">
      <w:pPr>
        <w:pStyle w:val="ListStyle"/>
        <w:contextualSpacing/>
        <w:jc w:val="center"/>
        <w:rPr>
          <w:rFonts w:ascii="Arial" w:eastAsia="Arial" w:hAnsi="Arial" w:cs="Arial"/>
          <w:i/>
          <w:color w:val="000000"/>
          <w:sz w:val="24"/>
          <w:szCs w:val="24"/>
        </w:rPr>
      </w:pPr>
    </w:p>
    <w:p w:rsidR="00E508EE" w:rsidRDefault="00E508EE" w:rsidP="00E508EE">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board was created to save as much board space as possible, therefore saving on costs on production.</w:t>
      </w:r>
      <w:r w:rsidR="006F4C33">
        <w:rPr>
          <w:rFonts w:ascii="Arial" w:eastAsia="Arial" w:hAnsi="Arial" w:cs="Arial"/>
          <w:color w:val="000000"/>
          <w:sz w:val="24"/>
          <w:szCs w:val="24"/>
        </w:rPr>
        <w:t xml:space="preserve"> The connector J1 will receive the inputs from the </w:t>
      </w:r>
      <w:r w:rsidR="006F4C33">
        <w:rPr>
          <w:rFonts w:ascii="Arial" w:eastAsia="Arial" w:hAnsi="Arial" w:cs="Arial"/>
          <w:color w:val="000000"/>
          <w:sz w:val="24"/>
          <w:szCs w:val="24"/>
        </w:rPr>
        <w:lastRenderedPageBreak/>
        <w:t>two photoresistors.  The J2 connector is the outputs that drive the DC motor.  Connectors J3 and J4 are the power supply connectors, which receive 5V and 9V, as well as a ground connection.  However, when testing, the driver chip (L298) was getting too hot for comfort when handling higher voltages.  So it was decided to create a separate circuit consisting of relays to connect between J2 and the DC motor.  This way the circuit is thermally safe and can still operate effectively.</w:t>
      </w:r>
    </w:p>
    <w:p w:rsidR="00E508EE" w:rsidRDefault="00E508EE" w:rsidP="006A7D6D">
      <w:pPr>
        <w:pStyle w:val="NormalWeb"/>
        <w:spacing w:before="0" w:beforeAutospacing="0" w:after="0" w:afterAutospacing="0"/>
        <w:jc w:val="both"/>
        <w:rPr>
          <w:rFonts w:ascii="Arial" w:hAnsi="Arial" w:cs="Arial"/>
          <w:color w:val="000000"/>
        </w:rPr>
      </w:pPr>
    </w:p>
    <w:p w:rsidR="006A7D6D" w:rsidRDefault="006A7D6D" w:rsidP="006A7D6D">
      <w:pPr>
        <w:pStyle w:val="NormalWeb"/>
        <w:spacing w:before="0" w:beforeAutospacing="0" w:after="0" w:afterAutospacing="0"/>
        <w:jc w:val="both"/>
        <w:rPr>
          <w:rFonts w:ascii="Arial" w:hAnsi="Arial" w:cs="Arial"/>
          <w:color w:val="000000"/>
        </w:rPr>
      </w:pPr>
      <w:r w:rsidRPr="005D5DFB">
        <w:rPr>
          <w:rFonts w:ascii="Arial" w:hAnsi="Arial" w:cs="Arial"/>
          <w:color w:val="000000"/>
        </w:rPr>
        <w:t>The total expected cost of this design is given in the Table 4.</w:t>
      </w:r>
      <w:r>
        <w:rPr>
          <w:rFonts w:ascii="Arial" w:hAnsi="Arial" w:cs="Arial"/>
          <w:color w:val="000000"/>
        </w:rPr>
        <w:t>8</w:t>
      </w:r>
      <w:r w:rsidRPr="005D5DFB">
        <w:rPr>
          <w:rFonts w:ascii="Arial" w:hAnsi="Arial" w:cs="Arial"/>
          <w:color w:val="000000"/>
        </w:rPr>
        <w:t>.1, which lists the materials and their cost per unit.</w:t>
      </w:r>
    </w:p>
    <w:p w:rsidR="00AE2418" w:rsidRDefault="00AE2418" w:rsidP="008B66BD">
      <w:pPr>
        <w:pStyle w:val="NormalWeb"/>
        <w:spacing w:before="0" w:beforeAutospacing="0" w:after="0" w:afterAutospacing="0"/>
        <w:rPr>
          <w:rFonts w:ascii="Arial" w:hAnsi="Arial" w:cs="Arial"/>
          <w:i/>
          <w:iCs/>
          <w:color w:val="000000"/>
        </w:rPr>
      </w:pPr>
    </w:p>
    <w:p w:rsidR="006A7D6D" w:rsidRDefault="006A7D6D" w:rsidP="006A7D6D">
      <w:pPr>
        <w:pStyle w:val="NormalWeb"/>
        <w:spacing w:before="0" w:beforeAutospacing="0" w:after="0" w:afterAutospacing="0"/>
        <w:jc w:val="center"/>
        <w:rPr>
          <w:rFonts w:ascii="Arial" w:hAnsi="Arial" w:cs="Arial"/>
          <w:i/>
          <w:iCs/>
          <w:color w:val="000000"/>
        </w:rPr>
      </w:pPr>
      <w:r w:rsidRPr="005D5DFB">
        <w:rPr>
          <w:rFonts w:ascii="Arial" w:hAnsi="Arial" w:cs="Arial"/>
          <w:i/>
          <w:iCs/>
          <w:color w:val="000000"/>
        </w:rPr>
        <w:t>Table 4.</w:t>
      </w:r>
      <w:r>
        <w:rPr>
          <w:rFonts w:ascii="Arial" w:hAnsi="Arial" w:cs="Arial"/>
          <w:i/>
          <w:iCs/>
          <w:color w:val="000000"/>
        </w:rPr>
        <w:t>8</w:t>
      </w:r>
      <w:r w:rsidRPr="005D5DFB">
        <w:rPr>
          <w:rFonts w:ascii="Arial" w:hAnsi="Arial" w:cs="Arial"/>
          <w:i/>
          <w:iCs/>
          <w:color w:val="000000"/>
        </w:rPr>
        <w:t xml:space="preserve">.1 - Cost of materials for </w:t>
      </w:r>
      <w:r>
        <w:rPr>
          <w:rFonts w:ascii="Arial" w:hAnsi="Arial" w:cs="Arial"/>
          <w:i/>
          <w:iCs/>
          <w:color w:val="000000"/>
        </w:rPr>
        <w:t>Dual Axis Solar Tracking Unit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61"/>
        <w:gridCol w:w="1882"/>
        <w:gridCol w:w="2172"/>
        <w:gridCol w:w="1882"/>
      </w:tblGrid>
      <w:tr w:rsidR="006A7D6D" w:rsidRPr="00AE2A93" w:rsidTr="005468E7">
        <w:trPr>
          <w:trHeight w:val="712"/>
          <w:jc w:val="center"/>
        </w:trPr>
        <w:tc>
          <w:tcPr>
            <w:tcW w:w="2461" w:type="dxa"/>
            <w:shd w:val="clear" w:color="auto" w:fill="B8CCE4"/>
          </w:tcPr>
          <w:p w:rsidR="006A7D6D" w:rsidRPr="00AE2A93" w:rsidRDefault="006A7D6D" w:rsidP="005468E7">
            <w:pPr>
              <w:pStyle w:val="NormalWeb"/>
              <w:spacing w:before="0" w:beforeAutospacing="0" w:after="0" w:afterAutospacing="0"/>
              <w:jc w:val="center"/>
              <w:rPr>
                <w:b/>
                <w:color w:val="000000"/>
              </w:rPr>
            </w:pPr>
            <w:r w:rsidRPr="00AE2A93">
              <w:rPr>
                <w:rFonts w:ascii="Arial" w:hAnsi="Arial" w:cs="Arial"/>
                <w:b/>
                <w:color w:val="000000"/>
              </w:rPr>
              <w:t>Component</w:t>
            </w:r>
          </w:p>
        </w:tc>
        <w:tc>
          <w:tcPr>
            <w:tcW w:w="1882" w:type="dxa"/>
            <w:shd w:val="clear" w:color="auto" w:fill="B8CCE4"/>
          </w:tcPr>
          <w:p w:rsidR="006A7D6D" w:rsidRPr="00AE2A93" w:rsidRDefault="006A7D6D" w:rsidP="005468E7">
            <w:pPr>
              <w:pStyle w:val="NormalWeb"/>
              <w:spacing w:before="0" w:beforeAutospacing="0" w:after="0" w:afterAutospacing="0" w:line="0" w:lineRule="atLeast"/>
              <w:jc w:val="center"/>
              <w:rPr>
                <w:b/>
              </w:rPr>
            </w:pPr>
            <w:r w:rsidRPr="00AE2A93">
              <w:rPr>
                <w:rFonts w:ascii="Arial" w:hAnsi="Arial" w:cs="Arial"/>
                <w:b/>
                <w:color w:val="000000"/>
              </w:rPr>
              <w:t>Price per unit</w:t>
            </w:r>
          </w:p>
        </w:tc>
        <w:tc>
          <w:tcPr>
            <w:tcW w:w="2172" w:type="dxa"/>
            <w:shd w:val="clear" w:color="auto" w:fill="B8CCE4"/>
          </w:tcPr>
          <w:p w:rsidR="006A7D6D" w:rsidRPr="00AE2A93" w:rsidRDefault="006A7D6D" w:rsidP="005468E7">
            <w:pPr>
              <w:pStyle w:val="NormalWeb"/>
              <w:spacing w:before="0" w:beforeAutospacing="0" w:after="0" w:afterAutospacing="0" w:line="0" w:lineRule="atLeast"/>
              <w:jc w:val="center"/>
              <w:rPr>
                <w:b/>
              </w:rPr>
            </w:pPr>
            <w:r w:rsidRPr="00AE2A93">
              <w:rPr>
                <w:rFonts w:ascii="Arial" w:hAnsi="Arial" w:cs="Arial"/>
                <w:b/>
                <w:color w:val="000000"/>
              </w:rPr>
              <w:t># of units needed</w:t>
            </w:r>
          </w:p>
        </w:tc>
        <w:tc>
          <w:tcPr>
            <w:tcW w:w="1882" w:type="dxa"/>
            <w:shd w:val="clear" w:color="auto" w:fill="B8CCE4"/>
          </w:tcPr>
          <w:p w:rsidR="006A7D6D" w:rsidRPr="00AE2A93" w:rsidRDefault="006A7D6D" w:rsidP="005468E7">
            <w:pPr>
              <w:pStyle w:val="NormalWeb"/>
              <w:spacing w:before="0" w:beforeAutospacing="0" w:after="0" w:afterAutospacing="0" w:line="0" w:lineRule="atLeast"/>
              <w:jc w:val="center"/>
              <w:rPr>
                <w:b/>
              </w:rPr>
            </w:pPr>
            <w:r w:rsidRPr="00AE2A93">
              <w:rPr>
                <w:rFonts w:ascii="Arial" w:hAnsi="Arial" w:cs="Arial"/>
                <w:b/>
                <w:color w:val="000000"/>
              </w:rPr>
              <w:t>Total Cost</w:t>
            </w:r>
          </w:p>
        </w:tc>
      </w:tr>
      <w:tr w:rsidR="006A7D6D" w:rsidRPr="009C6D1D" w:rsidTr="005468E7">
        <w:trPr>
          <w:trHeight w:val="346"/>
          <w:jc w:val="center"/>
        </w:trPr>
        <w:tc>
          <w:tcPr>
            <w:tcW w:w="2461" w:type="dxa"/>
          </w:tcPr>
          <w:p w:rsidR="006A7D6D" w:rsidRPr="006F4C33" w:rsidRDefault="006A7D6D" w:rsidP="006F4C33">
            <w:pPr>
              <w:pStyle w:val="NormalWeb"/>
              <w:spacing w:before="0" w:beforeAutospacing="0" w:after="0" w:afterAutospacing="0" w:line="0" w:lineRule="atLeast"/>
              <w:jc w:val="center"/>
              <w:rPr>
                <w:rFonts w:ascii="Arial" w:hAnsi="Arial" w:cs="Arial"/>
                <w:color w:val="000000"/>
              </w:rPr>
            </w:pPr>
            <w:r w:rsidRPr="006F4C33">
              <w:rPr>
                <w:rFonts w:ascii="Arial" w:hAnsi="Arial" w:cs="Arial"/>
                <w:color w:val="000000"/>
              </w:rPr>
              <w:t>Photo-resistors</w:t>
            </w:r>
          </w:p>
        </w:tc>
        <w:tc>
          <w:tcPr>
            <w:tcW w:w="188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rPr>
              <w:t>$</w:t>
            </w:r>
            <w:r w:rsidR="006F4C33" w:rsidRPr="006F4C33">
              <w:rPr>
                <w:rFonts w:ascii="Arial" w:hAnsi="Arial" w:cs="Arial"/>
              </w:rPr>
              <w:t>3.00</w:t>
            </w:r>
          </w:p>
        </w:tc>
        <w:tc>
          <w:tcPr>
            <w:tcW w:w="2172" w:type="dxa"/>
          </w:tcPr>
          <w:p w:rsidR="006A7D6D" w:rsidRPr="006F4C33" w:rsidRDefault="006F4C33" w:rsidP="006F4C33">
            <w:pPr>
              <w:pStyle w:val="NormalWeb"/>
              <w:spacing w:before="0" w:beforeAutospacing="0" w:after="0" w:afterAutospacing="0" w:line="0" w:lineRule="atLeast"/>
              <w:jc w:val="center"/>
              <w:rPr>
                <w:rFonts w:ascii="Arial" w:hAnsi="Arial" w:cs="Arial"/>
                <w:color w:val="000000"/>
              </w:rPr>
            </w:pPr>
            <w:r w:rsidRPr="006F4C33">
              <w:rPr>
                <w:rFonts w:ascii="Arial" w:hAnsi="Arial" w:cs="Arial"/>
                <w:color w:val="000000"/>
              </w:rPr>
              <w:t>1</w:t>
            </w:r>
          </w:p>
        </w:tc>
        <w:tc>
          <w:tcPr>
            <w:tcW w:w="188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rPr>
              <w:t>$</w:t>
            </w:r>
            <w:r w:rsidR="006F4C33" w:rsidRPr="006F4C33">
              <w:rPr>
                <w:rFonts w:ascii="Arial" w:hAnsi="Arial" w:cs="Arial"/>
              </w:rPr>
              <w:t>3.00</w:t>
            </w:r>
          </w:p>
        </w:tc>
      </w:tr>
      <w:tr w:rsidR="006A7D6D" w:rsidRPr="009C6D1D" w:rsidTr="005468E7">
        <w:trPr>
          <w:trHeight w:val="346"/>
          <w:jc w:val="center"/>
        </w:trPr>
        <w:tc>
          <w:tcPr>
            <w:tcW w:w="2461" w:type="dxa"/>
          </w:tcPr>
          <w:p w:rsidR="006A7D6D" w:rsidRPr="006F4C33" w:rsidRDefault="006A7D6D" w:rsidP="006F4C33">
            <w:pPr>
              <w:pStyle w:val="NormalWeb"/>
              <w:spacing w:before="0" w:beforeAutospacing="0" w:after="0" w:afterAutospacing="0" w:line="0" w:lineRule="atLeast"/>
              <w:jc w:val="center"/>
              <w:rPr>
                <w:rFonts w:ascii="Arial" w:hAnsi="Arial" w:cs="Arial"/>
                <w:color w:val="000000"/>
              </w:rPr>
            </w:pPr>
            <w:r w:rsidRPr="006F4C33">
              <w:rPr>
                <w:rFonts w:ascii="Arial" w:hAnsi="Arial" w:cs="Arial"/>
                <w:color w:val="000000"/>
              </w:rPr>
              <w:t>Resistors</w:t>
            </w:r>
          </w:p>
        </w:tc>
        <w:tc>
          <w:tcPr>
            <w:tcW w:w="188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rPr>
              <w:t>$0.00</w:t>
            </w:r>
          </w:p>
        </w:tc>
        <w:tc>
          <w:tcPr>
            <w:tcW w:w="2172" w:type="dxa"/>
          </w:tcPr>
          <w:p w:rsidR="006A7D6D" w:rsidRPr="006F4C33" w:rsidRDefault="006A7D6D" w:rsidP="006F4C33">
            <w:pPr>
              <w:pStyle w:val="NormalWeb"/>
              <w:spacing w:before="0" w:beforeAutospacing="0" w:after="0" w:afterAutospacing="0" w:line="0" w:lineRule="atLeast"/>
              <w:jc w:val="center"/>
              <w:rPr>
                <w:rFonts w:ascii="Arial" w:hAnsi="Arial" w:cs="Arial"/>
                <w:color w:val="000000"/>
              </w:rPr>
            </w:pPr>
            <w:r w:rsidRPr="006F4C33">
              <w:rPr>
                <w:rFonts w:ascii="Arial" w:hAnsi="Arial" w:cs="Arial"/>
                <w:color w:val="000000"/>
              </w:rPr>
              <w:t>4</w:t>
            </w:r>
          </w:p>
        </w:tc>
        <w:tc>
          <w:tcPr>
            <w:tcW w:w="188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rPr>
              <w:t>$0.00</w:t>
            </w:r>
          </w:p>
        </w:tc>
      </w:tr>
      <w:tr w:rsidR="006A7D6D" w:rsidRPr="009C6D1D" w:rsidTr="005468E7">
        <w:trPr>
          <w:trHeight w:val="346"/>
          <w:jc w:val="center"/>
        </w:trPr>
        <w:tc>
          <w:tcPr>
            <w:tcW w:w="2461"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eastAsia="Arial" w:hAnsi="Arial" w:cs="Arial"/>
                <w:color w:val="000000"/>
              </w:rPr>
              <w:t>PIC1</w:t>
            </w:r>
            <w:r w:rsidR="006F4C33" w:rsidRPr="006F4C33">
              <w:rPr>
                <w:rFonts w:ascii="Arial" w:eastAsia="Arial" w:hAnsi="Arial" w:cs="Arial"/>
                <w:color w:val="000000"/>
              </w:rPr>
              <w:t>8</w:t>
            </w:r>
            <w:r w:rsidRPr="006F4C33">
              <w:rPr>
                <w:rFonts w:ascii="Arial" w:eastAsia="Arial" w:hAnsi="Arial" w:cs="Arial"/>
                <w:color w:val="000000"/>
              </w:rPr>
              <w:t>F</w:t>
            </w:r>
            <w:r w:rsidR="006F4C33" w:rsidRPr="006F4C33">
              <w:rPr>
                <w:rFonts w:ascii="Arial" w:eastAsia="Arial" w:hAnsi="Arial" w:cs="Arial"/>
                <w:color w:val="000000"/>
              </w:rPr>
              <w:t>4520</w:t>
            </w:r>
          </w:p>
        </w:tc>
        <w:tc>
          <w:tcPr>
            <w:tcW w:w="188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rPr>
              <w:t>$0.00</w:t>
            </w:r>
          </w:p>
        </w:tc>
        <w:tc>
          <w:tcPr>
            <w:tcW w:w="217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color w:val="000000"/>
              </w:rPr>
              <w:t>1</w:t>
            </w:r>
          </w:p>
        </w:tc>
        <w:tc>
          <w:tcPr>
            <w:tcW w:w="188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rPr>
              <w:t>$0.00</w:t>
            </w:r>
          </w:p>
        </w:tc>
      </w:tr>
      <w:tr w:rsidR="006A7D6D" w:rsidRPr="009C6D1D" w:rsidTr="005468E7">
        <w:trPr>
          <w:trHeight w:val="346"/>
          <w:jc w:val="center"/>
        </w:trPr>
        <w:tc>
          <w:tcPr>
            <w:tcW w:w="2461" w:type="dxa"/>
          </w:tcPr>
          <w:p w:rsidR="006A7D6D" w:rsidRPr="006F4C33" w:rsidRDefault="006A7D6D" w:rsidP="006F4C33">
            <w:pPr>
              <w:pStyle w:val="NormalWeb"/>
              <w:spacing w:before="0" w:beforeAutospacing="0" w:after="0" w:afterAutospacing="0" w:line="0" w:lineRule="atLeast"/>
              <w:jc w:val="center"/>
              <w:rPr>
                <w:rFonts w:ascii="Arial" w:eastAsia="Arial" w:hAnsi="Arial" w:cs="Arial"/>
                <w:color w:val="000000"/>
              </w:rPr>
            </w:pPr>
            <w:r w:rsidRPr="006F4C33">
              <w:rPr>
                <w:rFonts w:ascii="Arial" w:eastAsia="Arial" w:hAnsi="Arial" w:cs="Arial"/>
                <w:color w:val="000000"/>
              </w:rPr>
              <w:t>L298</w:t>
            </w:r>
          </w:p>
        </w:tc>
        <w:tc>
          <w:tcPr>
            <w:tcW w:w="188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rPr>
              <w:t>$4.67</w:t>
            </w:r>
          </w:p>
        </w:tc>
        <w:tc>
          <w:tcPr>
            <w:tcW w:w="2172" w:type="dxa"/>
          </w:tcPr>
          <w:p w:rsidR="006A7D6D" w:rsidRPr="006F4C33" w:rsidRDefault="006F4C33" w:rsidP="006F4C33">
            <w:pPr>
              <w:pStyle w:val="NormalWeb"/>
              <w:spacing w:before="0" w:beforeAutospacing="0" w:after="0" w:afterAutospacing="0" w:line="0" w:lineRule="atLeast"/>
              <w:jc w:val="center"/>
              <w:rPr>
                <w:rFonts w:ascii="Arial" w:hAnsi="Arial" w:cs="Arial"/>
              </w:rPr>
            </w:pPr>
            <w:r w:rsidRPr="006F4C33">
              <w:rPr>
                <w:rFonts w:ascii="Arial" w:hAnsi="Arial" w:cs="Arial"/>
                <w:color w:val="000000"/>
              </w:rPr>
              <w:t>1</w:t>
            </w:r>
          </w:p>
        </w:tc>
        <w:tc>
          <w:tcPr>
            <w:tcW w:w="188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rPr>
              <w:t>$</w:t>
            </w:r>
            <w:r w:rsidR="006F4C33" w:rsidRPr="006F4C33">
              <w:rPr>
                <w:rFonts w:ascii="Arial" w:hAnsi="Arial" w:cs="Arial"/>
              </w:rPr>
              <w:t>4.67</w:t>
            </w:r>
          </w:p>
        </w:tc>
      </w:tr>
      <w:tr w:rsidR="006F4C33" w:rsidRPr="009C6D1D" w:rsidTr="005468E7">
        <w:trPr>
          <w:trHeight w:val="346"/>
          <w:jc w:val="center"/>
        </w:trPr>
        <w:tc>
          <w:tcPr>
            <w:tcW w:w="2461" w:type="dxa"/>
          </w:tcPr>
          <w:p w:rsidR="006F4C33" w:rsidRPr="006F4C33" w:rsidRDefault="006F4C33" w:rsidP="006F4C33">
            <w:pPr>
              <w:pStyle w:val="NormalWeb"/>
              <w:spacing w:before="0" w:beforeAutospacing="0" w:after="0" w:afterAutospacing="0" w:line="0" w:lineRule="atLeast"/>
              <w:jc w:val="center"/>
              <w:rPr>
                <w:rFonts w:ascii="Arial" w:eastAsia="Arial" w:hAnsi="Arial" w:cs="Arial"/>
                <w:color w:val="000000"/>
              </w:rPr>
            </w:pPr>
            <w:r w:rsidRPr="006F4C33">
              <w:rPr>
                <w:rFonts w:ascii="Arial" w:eastAsia="Arial" w:hAnsi="Arial" w:cs="Arial"/>
                <w:color w:val="000000"/>
              </w:rPr>
              <w:t>Relays</w:t>
            </w:r>
          </w:p>
        </w:tc>
        <w:tc>
          <w:tcPr>
            <w:tcW w:w="1882" w:type="dxa"/>
          </w:tcPr>
          <w:p w:rsidR="006F4C33" w:rsidRPr="006F4C33" w:rsidRDefault="00095675" w:rsidP="006F4C33">
            <w:pPr>
              <w:pStyle w:val="NormalWeb"/>
              <w:spacing w:before="0" w:beforeAutospacing="0" w:after="0" w:afterAutospacing="0" w:line="0" w:lineRule="atLeast"/>
              <w:jc w:val="center"/>
              <w:rPr>
                <w:rFonts w:ascii="Arial" w:hAnsi="Arial" w:cs="Arial"/>
              </w:rPr>
            </w:pPr>
            <w:r>
              <w:rPr>
                <w:rFonts w:ascii="Arial" w:hAnsi="Arial" w:cs="Arial"/>
              </w:rPr>
              <w:t>$4.49</w:t>
            </w:r>
          </w:p>
        </w:tc>
        <w:tc>
          <w:tcPr>
            <w:tcW w:w="2172" w:type="dxa"/>
          </w:tcPr>
          <w:p w:rsidR="006F4C33" w:rsidRPr="006F4C33" w:rsidRDefault="006F4C33" w:rsidP="006F4C33">
            <w:pPr>
              <w:pStyle w:val="NormalWeb"/>
              <w:spacing w:before="0" w:beforeAutospacing="0" w:after="0" w:afterAutospacing="0" w:line="0" w:lineRule="atLeast"/>
              <w:jc w:val="center"/>
              <w:rPr>
                <w:rFonts w:ascii="Arial" w:hAnsi="Arial" w:cs="Arial"/>
                <w:color w:val="000000"/>
              </w:rPr>
            </w:pPr>
            <w:r w:rsidRPr="006F4C33">
              <w:rPr>
                <w:rFonts w:ascii="Arial" w:hAnsi="Arial" w:cs="Arial"/>
                <w:color w:val="000000"/>
              </w:rPr>
              <w:t>2</w:t>
            </w:r>
          </w:p>
        </w:tc>
        <w:tc>
          <w:tcPr>
            <w:tcW w:w="1882" w:type="dxa"/>
          </w:tcPr>
          <w:p w:rsidR="006F4C33" w:rsidRPr="006F4C33" w:rsidRDefault="00095675" w:rsidP="006F4C33">
            <w:pPr>
              <w:pStyle w:val="NormalWeb"/>
              <w:spacing w:before="0" w:beforeAutospacing="0" w:after="0" w:afterAutospacing="0" w:line="0" w:lineRule="atLeast"/>
              <w:jc w:val="center"/>
              <w:rPr>
                <w:rFonts w:ascii="Arial" w:hAnsi="Arial" w:cs="Arial"/>
              </w:rPr>
            </w:pPr>
            <w:r>
              <w:rPr>
                <w:rFonts w:ascii="Arial" w:hAnsi="Arial" w:cs="Arial"/>
              </w:rPr>
              <w:t>$8.98</w:t>
            </w:r>
          </w:p>
        </w:tc>
      </w:tr>
      <w:tr w:rsidR="00095675" w:rsidRPr="009C6D1D" w:rsidTr="005468E7">
        <w:trPr>
          <w:trHeight w:val="346"/>
          <w:jc w:val="center"/>
        </w:trPr>
        <w:tc>
          <w:tcPr>
            <w:tcW w:w="2461" w:type="dxa"/>
          </w:tcPr>
          <w:p w:rsidR="00095675" w:rsidRPr="006F4C33" w:rsidRDefault="00095675" w:rsidP="006F4C33">
            <w:pPr>
              <w:pStyle w:val="NormalWeb"/>
              <w:spacing w:before="0" w:beforeAutospacing="0" w:after="0" w:afterAutospacing="0" w:line="0" w:lineRule="atLeast"/>
              <w:jc w:val="center"/>
              <w:rPr>
                <w:rFonts w:ascii="Arial" w:eastAsia="Arial" w:hAnsi="Arial" w:cs="Arial"/>
                <w:color w:val="000000"/>
              </w:rPr>
            </w:pPr>
            <w:r>
              <w:rPr>
                <w:rFonts w:ascii="Arial" w:eastAsia="Arial" w:hAnsi="Arial" w:cs="Arial"/>
                <w:color w:val="000000"/>
              </w:rPr>
              <w:t>Weatherproof box</w:t>
            </w:r>
          </w:p>
        </w:tc>
        <w:tc>
          <w:tcPr>
            <w:tcW w:w="1882" w:type="dxa"/>
          </w:tcPr>
          <w:p w:rsidR="00095675" w:rsidRDefault="00095675" w:rsidP="006F4C33">
            <w:pPr>
              <w:pStyle w:val="NormalWeb"/>
              <w:spacing w:before="0" w:beforeAutospacing="0" w:after="0" w:afterAutospacing="0" w:line="0" w:lineRule="atLeast"/>
              <w:jc w:val="center"/>
              <w:rPr>
                <w:rFonts w:ascii="Arial" w:hAnsi="Arial" w:cs="Arial"/>
              </w:rPr>
            </w:pPr>
            <w:r>
              <w:rPr>
                <w:rFonts w:ascii="Arial" w:hAnsi="Arial" w:cs="Arial"/>
              </w:rPr>
              <w:t>$4.99</w:t>
            </w:r>
          </w:p>
        </w:tc>
        <w:tc>
          <w:tcPr>
            <w:tcW w:w="2172" w:type="dxa"/>
          </w:tcPr>
          <w:p w:rsidR="00095675" w:rsidRPr="006F4C33" w:rsidRDefault="00095675" w:rsidP="006F4C33">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1</w:t>
            </w:r>
          </w:p>
        </w:tc>
        <w:tc>
          <w:tcPr>
            <w:tcW w:w="1882" w:type="dxa"/>
          </w:tcPr>
          <w:p w:rsidR="00095675" w:rsidRDefault="00095675" w:rsidP="006F4C33">
            <w:pPr>
              <w:pStyle w:val="NormalWeb"/>
              <w:spacing w:before="0" w:beforeAutospacing="0" w:after="0" w:afterAutospacing="0" w:line="0" w:lineRule="atLeast"/>
              <w:jc w:val="center"/>
              <w:rPr>
                <w:rFonts w:ascii="Arial" w:hAnsi="Arial" w:cs="Arial"/>
              </w:rPr>
            </w:pPr>
            <w:r>
              <w:rPr>
                <w:rFonts w:ascii="Arial" w:hAnsi="Arial" w:cs="Arial"/>
              </w:rPr>
              <w:t>$4.99</w:t>
            </w:r>
          </w:p>
        </w:tc>
      </w:tr>
      <w:tr w:rsidR="00095675" w:rsidRPr="009C6D1D" w:rsidTr="005468E7">
        <w:trPr>
          <w:trHeight w:val="346"/>
          <w:jc w:val="center"/>
        </w:trPr>
        <w:tc>
          <w:tcPr>
            <w:tcW w:w="2461" w:type="dxa"/>
          </w:tcPr>
          <w:p w:rsidR="00095675" w:rsidRPr="006F4C33" w:rsidRDefault="00095675" w:rsidP="006F4C33">
            <w:pPr>
              <w:pStyle w:val="NormalWeb"/>
              <w:spacing w:before="0" w:beforeAutospacing="0" w:after="0" w:afterAutospacing="0" w:line="0" w:lineRule="atLeast"/>
              <w:jc w:val="center"/>
              <w:rPr>
                <w:rFonts w:ascii="Arial" w:eastAsia="Arial" w:hAnsi="Arial" w:cs="Arial"/>
                <w:color w:val="000000"/>
              </w:rPr>
            </w:pPr>
            <w:r>
              <w:rPr>
                <w:rFonts w:ascii="Arial" w:eastAsia="Arial" w:hAnsi="Arial" w:cs="Arial"/>
                <w:color w:val="000000"/>
              </w:rPr>
              <w:t>PCB board</w:t>
            </w:r>
          </w:p>
        </w:tc>
        <w:tc>
          <w:tcPr>
            <w:tcW w:w="1882" w:type="dxa"/>
          </w:tcPr>
          <w:p w:rsidR="00095675" w:rsidRDefault="00095675" w:rsidP="006F4C33">
            <w:pPr>
              <w:pStyle w:val="NormalWeb"/>
              <w:spacing w:before="0" w:beforeAutospacing="0" w:after="0" w:afterAutospacing="0" w:line="0" w:lineRule="atLeast"/>
              <w:jc w:val="center"/>
              <w:rPr>
                <w:rFonts w:ascii="Arial" w:hAnsi="Arial" w:cs="Arial"/>
              </w:rPr>
            </w:pPr>
            <w:r>
              <w:rPr>
                <w:rFonts w:ascii="Arial" w:hAnsi="Arial" w:cs="Arial"/>
              </w:rPr>
              <w:t>$68.82</w:t>
            </w:r>
          </w:p>
        </w:tc>
        <w:tc>
          <w:tcPr>
            <w:tcW w:w="2172" w:type="dxa"/>
          </w:tcPr>
          <w:p w:rsidR="00095675" w:rsidRPr="006F4C33" w:rsidRDefault="00095675" w:rsidP="006F4C33">
            <w:pPr>
              <w:pStyle w:val="NormalWeb"/>
              <w:spacing w:before="0" w:beforeAutospacing="0" w:after="0" w:afterAutospacing="0" w:line="0" w:lineRule="atLeast"/>
              <w:jc w:val="center"/>
              <w:rPr>
                <w:rFonts w:ascii="Arial" w:hAnsi="Arial" w:cs="Arial"/>
                <w:color w:val="000000"/>
              </w:rPr>
            </w:pPr>
            <w:r>
              <w:rPr>
                <w:rFonts w:ascii="Arial" w:hAnsi="Arial" w:cs="Arial"/>
                <w:color w:val="000000"/>
              </w:rPr>
              <w:t>1</w:t>
            </w:r>
          </w:p>
        </w:tc>
        <w:tc>
          <w:tcPr>
            <w:tcW w:w="1882" w:type="dxa"/>
          </w:tcPr>
          <w:p w:rsidR="00095675" w:rsidRDefault="00095675" w:rsidP="006F4C33">
            <w:pPr>
              <w:pStyle w:val="NormalWeb"/>
              <w:spacing w:before="0" w:beforeAutospacing="0" w:after="0" w:afterAutospacing="0" w:line="0" w:lineRule="atLeast"/>
              <w:jc w:val="center"/>
              <w:rPr>
                <w:rFonts w:ascii="Arial" w:hAnsi="Arial" w:cs="Arial"/>
              </w:rPr>
            </w:pPr>
            <w:r>
              <w:rPr>
                <w:rFonts w:ascii="Arial" w:hAnsi="Arial" w:cs="Arial"/>
              </w:rPr>
              <w:t>$68.82</w:t>
            </w:r>
          </w:p>
        </w:tc>
      </w:tr>
      <w:tr w:rsidR="006A7D6D" w:rsidRPr="00AE2A93" w:rsidTr="005468E7">
        <w:trPr>
          <w:trHeight w:val="365"/>
          <w:jc w:val="center"/>
        </w:trPr>
        <w:tc>
          <w:tcPr>
            <w:tcW w:w="2461" w:type="dxa"/>
          </w:tcPr>
          <w:p w:rsidR="006A7D6D" w:rsidRPr="006F4C33" w:rsidRDefault="006A7D6D" w:rsidP="006F4C33">
            <w:pPr>
              <w:pStyle w:val="NormalWeb"/>
              <w:spacing w:before="0" w:beforeAutospacing="0" w:after="0" w:afterAutospacing="0" w:line="0" w:lineRule="atLeast"/>
              <w:jc w:val="center"/>
              <w:rPr>
                <w:rFonts w:ascii="Arial" w:hAnsi="Arial" w:cs="Arial"/>
                <w:b/>
              </w:rPr>
            </w:pPr>
            <w:r w:rsidRPr="006F4C33">
              <w:rPr>
                <w:rFonts w:ascii="Arial" w:hAnsi="Arial" w:cs="Arial"/>
                <w:b/>
                <w:color w:val="000000"/>
              </w:rPr>
              <w:t>Total Price</w:t>
            </w:r>
          </w:p>
        </w:tc>
        <w:tc>
          <w:tcPr>
            <w:tcW w:w="188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color w:val="000000"/>
              </w:rPr>
              <w:t>-</w:t>
            </w:r>
          </w:p>
        </w:tc>
        <w:tc>
          <w:tcPr>
            <w:tcW w:w="2172" w:type="dxa"/>
          </w:tcPr>
          <w:p w:rsidR="006A7D6D" w:rsidRPr="006F4C33" w:rsidRDefault="006A7D6D" w:rsidP="006F4C33">
            <w:pPr>
              <w:pStyle w:val="NormalWeb"/>
              <w:spacing w:before="0" w:beforeAutospacing="0" w:after="0" w:afterAutospacing="0" w:line="0" w:lineRule="atLeast"/>
              <w:jc w:val="center"/>
              <w:rPr>
                <w:rFonts w:ascii="Arial" w:hAnsi="Arial" w:cs="Arial"/>
              </w:rPr>
            </w:pPr>
            <w:r w:rsidRPr="006F4C33">
              <w:rPr>
                <w:rFonts w:ascii="Arial" w:hAnsi="Arial" w:cs="Arial"/>
                <w:color w:val="000000"/>
              </w:rPr>
              <w:t>-</w:t>
            </w:r>
          </w:p>
        </w:tc>
        <w:tc>
          <w:tcPr>
            <w:tcW w:w="1882" w:type="dxa"/>
          </w:tcPr>
          <w:p w:rsidR="006A7D6D" w:rsidRPr="006F4C33" w:rsidRDefault="006A7D6D" w:rsidP="00095675">
            <w:pPr>
              <w:pStyle w:val="NormalWeb"/>
              <w:spacing w:before="0" w:beforeAutospacing="0" w:after="0" w:afterAutospacing="0" w:line="0" w:lineRule="atLeast"/>
              <w:jc w:val="center"/>
              <w:rPr>
                <w:rFonts w:ascii="Arial" w:hAnsi="Arial" w:cs="Arial"/>
              </w:rPr>
            </w:pPr>
            <w:r w:rsidRPr="006F4C33">
              <w:rPr>
                <w:rFonts w:ascii="Arial" w:hAnsi="Arial" w:cs="Arial"/>
                <w:color w:val="000000"/>
              </w:rPr>
              <w:t>$</w:t>
            </w:r>
            <w:r w:rsidR="00095675">
              <w:rPr>
                <w:rFonts w:ascii="Arial" w:hAnsi="Arial" w:cs="Arial"/>
                <w:color w:val="000000"/>
              </w:rPr>
              <w:t>94.45</w:t>
            </w:r>
          </w:p>
        </w:tc>
      </w:tr>
    </w:tbl>
    <w:p w:rsidR="006A7D6D" w:rsidRPr="00FB68BB" w:rsidRDefault="006A7D6D" w:rsidP="006A7D6D">
      <w:pPr>
        <w:pStyle w:val="ListStyle"/>
        <w:contextualSpacing/>
        <w:rPr>
          <w:rFonts w:ascii="Arial" w:eastAsia="Arial" w:hAnsi="Arial" w:cs="Arial"/>
          <w:color w:val="000000"/>
          <w:sz w:val="24"/>
          <w:szCs w:val="24"/>
        </w:rPr>
      </w:pPr>
    </w:p>
    <w:p w:rsidR="000E19BB" w:rsidRPr="00FB68BB" w:rsidRDefault="006A7D6D" w:rsidP="006A7D6D">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The testing was done on a breadboard, so through-hole parts will be ordered.  After testing, a PCB board will be made with the final circuit design while using the original through-hole parts to save on costs. </w:t>
      </w:r>
      <w:r w:rsidR="00A25963">
        <w:rPr>
          <w:rFonts w:ascii="Arial" w:eastAsia="Arial" w:hAnsi="Arial" w:cs="Arial"/>
          <w:color w:val="000000"/>
          <w:sz w:val="24"/>
          <w:szCs w:val="24"/>
        </w:rPr>
        <w:t xml:space="preserve"> Additional costs not included in the above table would be the extra pieces needed for the circuit to be installed correctly, such as alligator clips, extra wire, nuts and bolts, etc.</w:t>
      </w:r>
      <w:r>
        <w:rPr>
          <w:rFonts w:ascii="Arial" w:eastAsia="Arial" w:hAnsi="Arial" w:cs="Arial"/>
          <w:color w:val="000000"/>
          <w:sz w:val="24"/>
          <w:szCs w:val="24"/>
        </w:rPr>
        <w:t xml:space="preserve"> The PIC microcontroller is free due to Microchip’s free sample program for students.  Resistor values will be used to create the voltage divider circuit with the photo-resistors.  These will be supplied by the UCF Senior Design Lab.  Final values are shown in the schematic in the figure above.</w:t>
      </w:r>
      <w:r w:rsidR="00A25963">
        <w:rPr>
          <w:rFonts w:ascii="Arial" w:eastAsia="Arial" w:hAnsi="Arial" w:cs="Arial"/>
          <w:color w:val="000000"/>
          <w:sz w:val="24"/>
          <w:szCs w:val="24"/>
        </w:rPr>
        <w:t xml:space="preserve"> </w:t>
      </w:r>
    </w:p>
    <w:p w:rsidR="008B66BD" w:rsidRDefault="008B66BD" w:rsidP="004325C6">
      <w:pPr>
        <w:pStyle w:val="ListStyle"/>
        <w:contextualSpacing/>
        <w:rPr>
          <w:rFonts w:ascii="Arial" w:eastAsia="Arial" w:hAnsi="Arial" w:cs="Arial"/>
          <w:b/>
          <w:bCs/>
          <w:color w:val="000000"/>
          <w:sz w:val="28"/>
          <w:szCs w:val="28"/>
        </w:rPr>
      </w:pPr>
    </w:p>
    <w:p w:rsidR="000E19BB" w:rsidRPr="005052AD" w:rsidRDefault="005052AD" w:rsidP="004325C6">
      <w:pPr>
        <w:pStyle w:val="ListStyle"/>
        <w:contextualSpacing/>
        <w:rPr>
          <w:rFonts w:ascii="Arial" w:eastAsia="Arial" w:hAnsi="Arial" w:cs="Arial"/>
          <w:b/>
          <w:bCs/>
          <w:color w:val="000000"/>
          <w:sz w:val="28"/>
          <w:szCs w:val="28"/>
        </w:rPr>
      </w:pPr>
      <w:r>
        <w:rPr>
          <w:rFonts w:ascii="Arial" w:eastAsia="Arial" w:hAnsi="Arial" w:cs="Arial"/>
          <w:b/>
          <w:bCs/>
          <w:color w:val="000000"/>
          <w:sz w:val="28"/>
          <w:szCs w:val="28"/>
        </w:rPr>
        <w:t>4.</w:t>
      </w:r>
      <w:r w:rsidR="00EA09BA">
        <w:rPr>
          <w:rFonts w:ascii="Arial" w:eastAsia="Arial" w:hAnsi="Arial" w:cs="Arial"/>
          <w:b/>
          <w:bCs/>
          <w:color w:val="000000"/>
          <w:sz w:val="28"/>
          <w:szCs w:val="28"/>
        </w:rPr>
        <w:t>9</w:t>
      </w:r>
      <w:r w:rsidR="000E19BB" w:rsidRPr="005052AD">
        <w:rPr>
          <w:rFonts w:ascii="Arial" w:eastAsia="Arial" w:hAnsi="Arial" w:cs="Arial"/>
          <w:b/>
          <w:bCs/>
          <w:color w:val="000000"/>
          <w:sz w:val="28"/>
          <w:szCs w:val="28"/>
        </w:rPr>
        <w:t xml:space="preserve"> Data Storage Design</w:t>
      </w:r>
    </w:p>
    <w:p w:rsidR="000E19BB" w:rsidRDefault="000E19BB" w:rsidP="004325C6">
      <w:pPr>
        <w:pStyle w:val="ListStyle"/>
        <w:contextualSpacing/>
        <w:rPr>
          <w:rFonts w:ascii="Arial" w:eastAsia="Arial" w:hAnsi="Arial" w:cs="Arial"/>
          <w:b/>
          <w:bCs/>
          <w:color w:val="000000"/>
          <w:sz w:val="24"/>
          <w:szCs w:val="24"/>
        </w:rPr>
      </w:pPr>
    </w:p>
    <w:p w:rsidR="00700930" w:rsidRDefault="00700930" w:rsidP="00700930">
      <w:pPr>
        <w:pStyle w:val="ListStyle"/>
        <w:contextualSpacing/>
        <w:jc w:val="both"/>
        <w:rPr>
          <w:rFonts w:ascii="Arial" w:eastAsia="Arial" w:hAnsi="Arial" w:cs="Arial"/>
          <w:bCs/>
          <w:color w:val="000000"/>
          <w:sz w:val="24"/>
          <w:szCs w:val="24"/>
        </w:rPr>
      </w:pPr>
      <w:r>
        <w:rPr>
          <w:rFonts w:ascii="Arial" w:eastAsia="Arial" w:hAnsi="Arial" w:cs="Arial"/>
          <w:bCs/>
          <w:color w:val="000000"/>
          <w:sz w:val="24"/>
          <w:szCs w:val="24"/>
        </w:rPr>
        <w:t>The data storage design is comprised of both hardware and software design aspects.  The first section that will be discussed is the hardware section, where both hardware choices and implemenations will be discussed in more detail.  The second section will go into more detail about the software program design.</w:t>
      </w:r>
    </w:p>
    <w:p w:rsidR="00700930" w:rsidRDefault="00700930" w:rsidP="00700930">
      <w:pPr>
        <w:pStyle w:val="ListStyle"/>
        <w:contextualSpacing/>
        <w:jc w:val="both"/>
        <w:rPr>
          <w:rFonts w:ascii="Arial" w:eastAsia="Arial" w:hAnsi="Arial" w:cs="Arial"/>
          <w:bCs/>
          <w:color w:val="000000"/>
          <w:sz w:val="24"/>
          <w:szCs w:val="24"/>
        </w:rPr>
      </w:pPr>
    </w:p>
    <w:p w:rsidR="0051401A" w:rsidRDefault="0051401A" w:rsidP="00700930">
      <w:pPr>
        <w:pStyle w:val="ListStyle"/>
        <w:contextualSpacing/>
        <w:jc w:val="both"/>
        <w:rPr>
          <w:rFonts w:ascii="Arial" w:eastAsia="Arial" w:hAnsi="Arial" w:cs="Arial"/>
          <w:b/>
          <w:bCs/>
          <w:color w:val="000000"/>
          <w:sz w:val="24"/>
          <w:szCs w:val="24"/>
        </w:rPr>
      </w:pPr>
    </w:p>
    <w:p w:rsidR="0051401A" w:rsidRDefault="0051401A" w:rsidP="00700930">
      <w:pPr>
        <w:pStyle w:val="ListStyle"/>
        <w:contextualSpacing/>
        <w:jc w:val="both"/>
        <w:rPr>
          <w:rFonts w:ascii="Arial" w:eastAsia="Arial" w:hAnsi="Arial" w:cs="Arial"/>
          <w:b/>
          <w:bCs/>
          <w:color w:val="000000"/>
          <w:sz w:val="24"/>
          <w:szCs w:val="24"/>
        </w:rPr>
      </w:pPr>
    </w:p>
    <w:p w:rsidR="0051401A" w:rsidRDefault="0051401A" w:rsidP="00700930">
      <w:pPr>
        <w:pStyle w:val="ListStyle"/>
        <w:contextualSpacing/>
        <w:jc w:val="both"/>
        <w:rPr>
          <w:rFonts w:ascii="Arial" w:eastAsia="Arial" w:hAnsi="Arial" w:cs="Arial"/>
          <w:b/>
          <w:bCs/>
          <w:color w:val="000000"/>
          <w:sz w:val="24"/>
          <w:szCs w:val="24"/>
        </w:rPr>
      </w:pPr>
    </w:p>
    <w:p w:rsidR="00700930" w:rsidRPr="00700930" w:rsidRDefault="00700930" w:rsidP="00700930">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lastRenderedPageBreak/>
        <w:t>4.9.1 Data Storage Hardware</w:t>
      </w:r>
    </w:p>
    <w:p w:rsidR="00700930" w:rsidRPr="00700930" w:rsidRDefault="00700930" w:rsidP="00700930">
      <w:pPr>
        <w:pStyle w:val="ListStyle"/>
        <w:contextualSpacing/>
        <w:jc w:val="both"/>
        <w:rPr>
          <w:rFonts w:ascii="Arial" w:eastAsia="Arial" w:hAnsi="Arial" w:cs="Arial"/>
          <w:bCs/>
          <w:color w:val="000000"/>
          <w:sz w:val="24"/>
          <w:szCs w:val="24"/>
        </w:rPr>
      </w:pPr>
    </w:p>
    <w:p w:rsidR="00180CBE" w:rsidRDefault="0066309C" w:rsidP="004325C6">
      <w:pPr>
        <w:pStyle w:val="NoSpacing"/>
        <w:jc w:val="both"/>
        <w:rPr>
          <w:rFonts w:ascii="Arial" w:hAnsi="Arial" w:cs="Arial"/>
          <w:sz w:val="24"/>
          <w:szCs w:val="24"/>
        </w:rPr>
      </w:pPr>
      <w:r>
        <w:rPr>
          <w:rFonts w:ascii="Arial" w:hAnsi="Arial" w:cs="Arial"/>
          <w:sz w:val="24"/>
          <w:szCs w:val="24"/>
        </w:rPr>
        <w:t xml:space="preserve">It was decided to use the PIC32 Ethernet Starter Kit for the data storage unit that will </w:t>
      </w:r>
      <w:r w:rsidR="00DE205A">
        <w:rPr>
          <w:rFonts w:ascii="Arial" w:hAnsi="Arial" w:cs="Arial"/>
          <w:sz w:val="24"/>
          <w:szCs w:val="24"/>
        </w:rPr>
        <w:t xml:space="preserve">store the voltage and current from the attached sensors, as well as the computed power from the resulting data.  Unforunately, temperature had to be taken out of the design due to complications with the digital output.  </w:t>
      </w:r>
      <w:r w:rsidR="00180CBE">
        <w:rPr>
          <w:rFonts w:ascii="Arial" w:hAnsi="Arial" w:cs="Arial"/>
          <w:sz w:val="24"/>
          <w:szCs w:val="24"/>
        </w:rPr>
        <w:t>Also, originally the design for the data storage was that the microcontroller would store the data in its RAM.  However, it was decided to use instead a USB flash drive that would be connected to the USB connection port.  The reason for this was that it seemed easier for the user to access the back-up data storage via a flash drive rather than accessing the microcontroller’s RAM.  The user would simply take the USB flash out of the microcontroller and upload the text files containing the stored data.</w:t>
      </w:r>
    </w:p>
    <w:p w:rsidR="00180CBE" w:rsidRDefault="00180CBE" w:rsidP="004325C6">
      <w:pPr>
        <w:pStyle w:val="NoSpacing"/>
        <w:jc w:val="both"/>
        <w:rPr>
          <w:rFonts w:ascii="Arial" w:hAnsi="Arial" w:cs="Arial"/>
          <w:sz w:val="24"/>
          <w:szCs w:val="24"/>
        </w:rPr>
      </w:pPr>
    </w:p>
    <w:p w:rsidR="0066309C" w:rsidRDefault="0066309C" w:rsidP="004325C6">
      <w:pPr>
        <w:pStyle w:val="NoSpacing"/>
        <w:jc w:val="both"/>
        <w:rPr>
          <w:rFonts w:ascii="Arial" w:hAnsi="Arial" w:cs="Arial"/>
          <w:sz w:val="24"/>
          <w:szCs w:val="24"/>
        </w:rPr>
      </w:pPr>
      <w:r>
        <w:rPr>
          <w:rFonts w:ascii="Arial" w:hAnsi="Arial" w:cs="Arial"/>
          <w:sz w:val="24"/>
          <w:szCs w:val="24"/>
        </w:rPr>
        <w:t>The b</w:t>
      </w:r>
      <w:r w:rsidR="005052AD">
        <w:rPr>
          <w:rFonts w:ascii="Arial" w:hAnsi="Arial" w:cs="Arial"/>
          <w:sz w:val="24"/>
          <w:szCs w:val="24"/>
        </w:rPr>
        <w:t>lock diagram shown in Figure 4.</w:t>
      </w:r>
      <w:r w:rsidR="00EA09BA">
        <w:rPr>
          <w:rFonts w:ascii="Arial" w:hAnsi="Arial" w:cs="Arial"/>
          <w:sz w:val="24"/>
          <w:szCs w:val="24"/>
        </w:rPr>
        <w:t>9</w:t>
      </w:r>
      <w:r>
        <w:rPr>
          <w:rFonts w:ascii="Arial" w:hAnsi="Arial" w:cs="Arial"/>
          <w:sz w:val="24"/>
          <w:szCs w:val="24"/>
        </w:rPr>
        <w:t>.1</w:t>
      </w:r>
      <w:r w:rsidR="00700930">
        <w:rPr>
          <w:rFonts w:ascii="Arial" w:hAnsi="Arial" w:cs="Arial"/>
          <w:sz w:val="24"/>
          <w:szCs w:val="24"/>
        </w:rPr>
        <w:t>.1</w:t>
      </w:r>
      <w:r>
        <w:rPr>
          <w:rFonts w:ascii="Arial" w:hAnsi="Arial" w:cs="Arial"/>
          <w:sz w:val="24"/>
          <w:szCs w:val="24"/>
        </w:rPr>
        <w:t xml:space="preserve"> shows the higher level design for the starter kit.  The idea is that the PIC32MX795F512L microcontroller handles most of the USB connection ports, switches, LEDS, and Ethernet ports that are built-in to the board</w:t>
      </w:r>
      <w:r w:rsidR="00700930">
        <w:rPr>
          <w:rFonts w:ascii="Arial" w:hAnsi="Arial" w:cs="Arial"/>
          <w:sz w:val="24"/>
          <w:szCs w:val="24"/>
        </w:rPr>
        <w:t>, along with the main programming code for the software design</w:t>
      </w:r>
      <w:r>
        <w:rPr>
          <w:rFonts w:ascii="Arial" w:hAnsi="Arial" w:cs="Arial"/>
          <w:sz w:val="24"/>
          <w:szCs w:val="24"/>
        </w:rPr>
        <w:t>.  The PIC32MX440F512H microcontroller is used simply for the debugging USB port and connecting to the 3.3V power supply, thereby distributing the power needed for the board as a whole.</w:t>
      </w:r>
    </w:p>
    <w:p w:rsidR="0066309C" w:rsidRDefault="007C4644" w:rsidP="00EF012E">
      <w:pPr>
        <w:pStyle w:val="NoSpacing"/>
        <w:jc w:val="center"/>
        <w:rPr>
          <w:rFonts w:ascii="Arial" w:hAnsi="Arial" w:cs="Arial"/>
          <w:sz w:val="24"/>
          <w:szCs w:val="24"/>
        </w:rPr>
      </w:pPr>
      <w:r>
        <w:rPr>
          <w:rFonts w:ascii="Arial" w:hAnsi="Arial" w:cs="Arial"/>
          <w:noProof/>
          <w:sz w:val="24"/>
          <w:szCs w:val="24"/>
        </w:rPr>
        <w:drawing>
          <wp:inline distT="0" distB="0" distL="0" distR="0">
            <wp:extent cx="5219700" cy="3819525"/>
            <wp:effectExtent l="1905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67"/>
                    <a:srcRect/>
                    <a:stretch>
                      <a:fillRect/>
                    </a:stretch>
                  </pic:blipFill>
                  <pic:spPr bwMode="auto">
                    <a:xfrm>
                      <a:off x="0" y="0"/>
                      <a:ext cx="5219700" cy="3819525"/>
                    </a:xfrm>
                    <a:prstGeom prst="rect">
                      <a:avLst/>
                    </a:prstGeom>
                    <a:noFill/>
                    <a:ln w="9525">
                      <a:noFill/>
                      <a:miter lim="800000"/>
                      <a:headEnd/>
                      <a:tailEnd/>
                    </a:ln>
                  </pic:spPr>
                </pic:pic>
              </a:graphicData>
            </a:graphic>
          </wp:inline>
        </w:drawing>
      </w:r>
    </w:p>
    <w:p w:rsidR="0066309C" w:rsidRDefault="005052AD" w:rsidP="00A04748">
      <w:pPr>
        <w:pStyle w:val="NoSpacing"/>
        <w:jc w:val="center"/>
        <w:rPr>
          <w:rFonts w:ascii="Arial" w:eastAsia="Times New Roman" w:hAnsi="Arial" w:cs="Arial"/>
          <w:i/>
          <w:color w:val="000000"/>
        </w:rPr>
      </w:pPr>
      <w:r>
        <w:rPr>
          <w:rFonts w:ascii="Arial" w:eastAsia="Times New Roman" w:hAnsi="Arial" w:cs="Arial"/>
          <w:i/>
          <w:iCs/>
          <w:color w:val="000000"/>
          <w:sz w:val="24"/>
          <w:szCs w:val="24"/>
        </w:rPr>
        <w:t>Figure 4.</w:t>
      </w:r>
      <w:r w:rsidR="00EA09BA">
        <w:rPr>
          <w:rFonts w:ascii="Arial" w:eastAsia="Times New Roman" w:hAnsi="Arial" w:cs="Arial"/>
          <w:i/>
          <w:iCs/>
          <w:color w:val="000000"/>
          <w:sz w:val="24"/>
          <w:szCs w:val="24"/>
        </w:rPr>
        <w:t>9</w:t>
      </w:r>
      <w:r w:rsidR="0066309C">
        <w:rPr>
          <w:rFonts w:ascii="Arial" w:eastAsia="Times New Roman" w:hAnsi="Arial" w:cs="Arial"/>
          <w:i/>
          <w:iCs/>
          <w:color w:val="000000"/>
          <w:sz w:val="24"/>
          <w:szCs w:val="24"/>
        </w:rPr>
        <w:t>.1</w:t>
      </w:r>
      <w:r w:rsidR="00700930">
        <w:rPr>
          <w:rFonts w:ascii="Arial" w:eastAsia="Times New Roman" w:hAnsi="Arial" w:cs="Arial"/>
          <w:i/>
          <w:iCs/>
          <w:color w:val="000000"/>
          <w:sz w:val="24"/>
          <w:szCs w:val="24"/>
        </w:rPr>
        <w:t>.1</w:t>
      </w:r>
      <w:r w:rsidR="0066309C">
        <w:rPr>
          <w:rFonts w:ascii="Arial" w:eastAsia="Times New Roman" w:hAnsi="Arial" w:cs="Arial"/>
          <w:i/>
          <w:iCs/>
          <w:color w:val="000000"/>
          <w:sz w:val="24"/>
          <w:szCs w:val="24"/>
        </w:rPr>
        <w:t xml:space="preserve"> – High-Level Block Diagram for the PIC32 Ethernet Starter Kit</w:t>
      </w:r>
      <w:r w:rsidR="0066309C" w:rsidRPr="000D5B5E">
        <w:rPr>
          <w:rFonts w:ascii="Arial" w:eastAsia="Times New Roman" w:hAnsi="Arial" w:cs="Arial"/>
          <w:i/>
          <w:iCs/>
          <w:color w:val="000000"/>
          <w:sz w:val="24"/>
          <w:szCs w:val="24"/>
        </w:rPr>
        <w:t xml:space="preserve"> (reprinted with permission from </w:t>
      </w:r>
      <w:r w:rsidR="0066309C" w:rsidRPr="00A04748">
        <w:rPr>
          <w:rFonts w:ascii="Arial" w:eastAsia="Times New Roman" w:hAnsi="Arial" w:cs="Arial"/>
          <w:color w:val="000000"/>
          <w:sz w:val="24"/>
          <w:szCs w:val="24"/>
        </w:rPr>
        <w:t>Microchip Technology Inc</w:t>
      </w:r>
      <w:r w:rsidR="0066309C">
        <w:rPr>
          <w:rFonts w:ascii="Arial" w:eastAsia="Times New Roman" w:hAnsi="Arial" w:cs="Arial"/>
          <w:i/>
          <w:color w:val="000000"/>
        </w:rPr>
        <w:t>)</w:t>
      </w:r>
    </w:p>
    <w:p w:rsidR="00EF012E" w:rsidRPr="00A04748" w:rsidRDefault="00EF012E" w:rsidP="00A04748">
      <w:pPr>
        <w:pStyle w:val="NoSpacing"/>
        <w:jc w:val="center"/>
        <w:rPr>
          <w:rFonts w:ascii="Arial" w:hAnsi="Arial" w:cs="Arial"/>
          <w:sz w:val="24"/>
          <w:szCs w:val="24"/>
        </w:rPr>
      </w:pPr>
    </w:p>
    <w:p w:rsidR="0066309C" w:rsidRDefault="0066309C" w:rsidP="004325C6">
      <w:pPr>
        <w:pStyle w:val="NoSpacing"/>
        <w:jc w:val="both"/>
        <w:rPr>
          <w:rFonts w:ascii="Arial" w:eastAsia="Times New Roman" w:hAnsi="Arial" w:cs="Arial"/>
          <w:i/>
          <w:color w:val="000000"/>
        </w:rPr>
      </w:pPr>
      <w:r>
        <w:rPr>
          <w:rFonts w:ascii="Arial" w:hAnsi="Arial" w:cs="Arial"/>
          <w:sz w:val="24"/>
          <w:szCs w:val="24"/>
        </w:rPr>
        <w:lastRenderedPageBreak/>
        <w:t>The PIC32MX795F512L microchip is the essential piece in the starter kit for this project.</w:t>
      </w:r>
      <w:r w:rsidR="005A4A89">
        <w:rPr>
          <w:rFonts w:ascii="Arial" w:hAnsi="Arial" w:cs="Arial"/>
          <w:sz w:val="24"/>
          <w:szCs w:val="24"/>
        </w:rPr>
        <w:t xml:space="preserve">  This microcontroller holds the logic that </w:t>
      </w:r>
      <w:r>
        <w:rPr>
          <w:rFonts w:ascii="Arial" w:hAnsi="Arial" w:cs="Arial"/>
          <w:sz w:val="24"/>
          <w:szCs w:val="24"/>
        </w:rPr>
        <w:t>determine</w:t>
      </w:r>
      <w:r w:rsidR="005A4A89">
        <w:rPr>
          <w:rFonts w:ascii="Arial" w:hAnsi="Arial" w:cs="Arial"/>
          <w:sz w:val="24"/>
          <w:szCs w:val="24"/>
        </w:rPr>
        <w:t>s</w:t>
      </w:r>
      <w:r>
        <w:rPr>
          <w:rFonts w:ascii="Arial" w:hAnsi="Arial" w:cs="Arial"/>
          <w:sz w:val="24"/>
          <w:szCs w:val="24"/>
        </w:rPr>
        <w:t xml:space="preserve"> how to read the data t</w:t>
      </w:r>
      <w:r w:rsidR="00BA78DC">
        <w:rPr>
          <w:rFonts w:ascii="Arial" w:hAnsi="Arial" w:cs="Arial"/>
          <w:sz w:val="24"/>
          <w:szCs w:val="24"/>
        </w:rPr>
        <w:t xml:space="preserve">ransmitted from the sensors, places that data into the flash drive, and outputs the data to the LCD screen.  </w:t>
      </w:r>
      <w:r>
        <w:rPr>
          <w:rFonts w:ascii="Arial" w:hAnsi="Arial" w:cs="Arial"/>
          <w:sz w:val="24"/>
          <w:szCs w:val="24"/>
        </w:rPr>
        <w:t xml:space="preserve">This microcontroller </w:t>
      </w:r>
      <w:r w:rsidR="005A4A89">
        <w:rPr>
          <w:rFonts w:ascii="Arial" w:hAnsi="Arial" w:cs="Arial"/>
          <w:sz w:val="24"/>
          <w:szCs w:val="24"/>
        </w:rPr>
        <w:t>was also</w:t>
      </w:r>
      <w:r>
        <w:rPr>
          <w:rFonts w:ascii="Arial" w:hAnsi="Arial" w:cs="Arial"/>
          <w:sz w:val="24"/>
          <w:szCs w:val="24"/>
        </w:rPr>
        <w:t xml:space="preserve"> </w:t>
      </w:r>
      <w:r w:rsidR="005A4A89">
        <w:rPr>
          <w:rFonts w:ascii="Arial" w:hAnsi="Arial" w:cs="Arial"/>
          <w:sz w:val="24"/>
          <w:szCs w:val="24"/>
        </w:rPr>
        <w:t xml:space="preserve">going to be </w:t>
      </w:r>
      <w:r>
        <w:rPr>
          <w:rFonts w:ascii="Arial" w:hAnsi="Arial" w:cs="Arial"/>
          <w:sz w:val="24"/>
          <w:szCs w:val="24"/>
        </w:rPr>
        <w:t>responsible for communicating with the user inter</w:t>
      </w:r>
      <w:r w:rsidR="005052AD">
        <w:rPr>
          <w:rFonts w:ascii="Arial" w:hAnsi="Arial" w:cs="Arial"/>
          <w:sz w:val="24"/>
          <w:szCs w:val="24"/>
        </w:rPr>
        <w:t xml:space="preserve">face </w:t>
      </w:r>
      <w:r>
        <w:rPr>
          <w:rFonts w:ascii="Arial" w:hAnsi="Arial" w:cs="Arial"/>
          <w:sz w:val="24"/>
          <w:szCs w:val="24"/>
        </w:rPr>
        <w:t xml:space="preserve">wirelessly.  </w:t>
      </w:r>
      <w:r w:rsidR="005A4A89">
        <w:rPr>
          <w:rFonts w:ascii="Arial" w:hAnsi="Arial" w:cs="Arial"/>
          <w:sz w:val="24"/>
          <w:szCs w:val="24"/>
        </w:rPr>
        <w:t xml:space="preserve">However, for simplicity of design, this feature was taken out of the overall design, which the reason for this will be discussed later in the wireless transmission section of the design section.  </w:t>
      </w:r>
    </w:p>
    <w:p w:rsidR="0066309C" w:rsidRPr="006068D0" w:rsidRDefault="0066309C" w:rsidP="004325C6">
      <w:pPr>
        <w:pStyle w:val="NoSpacing"/>
        <w:jc w:val="center"/>
        <w:rPr>
          <w:rFonts w:ascii="Arial" w:hAnsi="Arial" w:cs="Arial"/>
          <w:sz w:val="24"/>
          <w:szCs w:val="24"/>
        </w:rPr>
      </w:pPr>
    </w:p>
    <w:p w:rsidR="0066309C" w:rsidRDefault="005A4A89" w:rsidP="004325C6">
      <w:pPr>
        <w:pStyle w:val="NoSpacing"/>
        <w:jc w:val="both"/>
        <w:rPr>
          <w:rFonts w:ascii="Arial" w:hAnsi="Arial" w:cs="Arial"/>
          <w:sz w:val="24"/>
          <w:szCs w:val="24"/>
        </w:rPr>
      </w:pPr>
      <w:r>
        <w:rPr>
          <w:rFonts w:ascii="Arial" w:hAnsi="Arial" w:cs="Arial"/>
          <w:sz w:val="24"/>
          <w:szCs w:val="24"/>
        </w:rPr>
        <w:t>The LEDs are</w:t>
      </w:r>
      <w:r w:rsidR="0066309C">
        <w:rPr>
          <w:rFonts w:ascii="Arial" w:hAnsi="Arial" w:cs="Arial"/>
          <w:sz w:val="24"/>
          <w:szCs w:val="24"/>
        </w:rPr>
        <w:t xml:space="preserve"> promptly be used for indicators to show the stages of run modes the microcontroller might be in during runtime.  The push-button switches will be used for </w:t>
      </w:r>
      <w:r>
        <w:rPr>
          <w:rFonts w:ascii="Arial" w:hAnsi="Arial" w:cs="Arial"/>
          <w:sz w:val="24"/>
          <w:szCs w:val="24"/>
        </w:rPr>
        <w:t xml:space="preserve">controlling the different states, like </w:t>
      </w:r>
      <w:r w:rsidR="0066309C">
        <w:rPr>
          <w:rFonts w:ascii="Arial" w:hAnsi="Arial" w:cs="Arial"/>
          <w:sz w:val="24"/>
          <w:szCs w:val="24"/>
        </w:rPr>
        <w:t>enter</w:t>
      </w:r>
      <w:r>
        <w:rPr>
          <w:rFonts w:ascii="Arial" w:hAnsi="Arial" w:cs="Arial"/>
          <w:sz w:val="24"/>
          <w:szCs w:val="24"/>
        </w:rPr>
        <w:t>ing into either the idle state or the</w:t>
      </w:r>
      <w:r w:rsidR="0066309C">
        <w:rPr>
          <w:rFonts w:ascii="Arial" w:hAnsi="Arial" w:cs="Arial"/>
          <w:sz w:val="24"/>
          <w:szCs w:val="24"/>
        </w:rPr>
        <w:t xml:space="preserve"> rese</w:t>
      </w:r>
      <w:r>
        <w:rPr>
          <w:rFonts w:ascii="Arial" w:hAnsi="Arial" w:cs="Arial"/>
          <w:sz w:val="24"/>
          <w:szCs w:val="24"/>
        </w:rPr>
        <w:t>t state.  The idle state is</w:t>
      </w:r>
      <w:r w:rsidR="0066309C">
        <w:rPr>
          <w:rFonts w:ascii="Arial" w:hAnsi="Arial" w:cs="Arial"/>
          <w:sz w:val="24"/>
          <w:szCs w:val="24"/>
        </w:rPr>
        <w:t xml:space="preserve"> useful if there needs to be a manual pause in the data transmission from the sensors to the microcontroller, or the microcon</w:t>
      </w:r>
      <w:r w:rsidR="00180CBE">
        <w:rPr>
          <w:rFonts w:ascii="Arial" w:hAnsi="Arial" w:cs="Arial"/>
          <w:sz w:val="24"/>
          <w:szCs w:val="24"/>
        </w:rPr>
        <w:t>troller to the flash drive</w:t>
      </w:r>
      <w:r w:rsidR="005052AD">
        <w:rPr>
          <w:rFonts w:ascii="Arial" w:hAnsi="Arial" w:cs="Arial"/>
          <w:sz w:val="24"/>
          <w:szCs w:val="24"/>
        </w:rPr>
        <w:t xml:space="preserve">. </w:t>
      </w:r>
      <w:r w:rsidR="0066309C">
        <w:rPr>
          <w:rFonts w:ascii="Arial" w:hAnsi="Arial" w:cs="Arial"/>
          <w:sz w:val="24"/>
          <w:szCs w:val="24"/>
        </w:rPr>
        <w:t xml:space="preserve">The reset state </w:t>
      </w:r>
      <w:r>
        <w:rPr>
          <w:rFonts w:ascii="Arial" w:hAnsi="Arial" w:cs="Arial"/>
          <w:sz w:val="24"/>
          <w:szCs w:val="24"/>
        </w:rPr>
        <w:t>is</w:t>
      </w:r>
      <w:r w:rsidR="0066309C">
        <w:rPr>
          <w:rFonts w:ascii="Arial" w:hAnsi="Arial" w:cs="Arial"/>
          <w:sz w:val="24"/>
          <w:szCs w:val="24"/>
        </w:rPr>
        <w:t xml:space="preserve"> useful for a safety override method in case an unexpected</w:t>
      </w:r>
      <w:r w:rsidR="005052AD">
        <w:rPr>
          <w:rFonts w:ascii="Arial" w:hAnsi="Arial" w:cs="Arial"/>
          <w:sz w:val="24"/>
          <w:szCs w:val="24"/>
        </w:rPr>
        <w:t xml:space="preserve"> event occurs. </w:t>
      </w:r>
      <w:r w:rsidR="0066309C">
        <w:rPr>
          <w:rFonts w:ascii="Arial" w:hAnsi="Arial" w:cs="Arial"/>
          <w:sz w:val="24"/>
          <w:szCs w:val="24"/>
        </w:rPr>
        <w:t>F</w:t>
      </w:r>
      <w:r w:rsidR="005052AD">
        <w:rPr>
          <w:rFonts w:ascii="Arial" w:hAnsi="Arial" w:cs="Arial"/>
          <w:sz w:val="24"/>
          <w:szCs w:val="24"/>
        </w:rPr>
        <w:t>igure 4.</w:t>
      </w:r>
      <w:r w:rsidR="00EA09BA">
        <w:rPr>
          <w:rFonts w:ascii="Arial" w:hAnsi="Arial" w:cs="Arial"/>
          <w:sz w:val="24"/>
          <w:szCs w:val="24"/>
        </w:rPr>
        <w:t>9</w:t>
      </w:r>
      <w:r w:rsidR="005052AD">
        <w:rPr>
          <w:rFonts w:ascii="Arial" w:hAnsi="Arial" w:cs="Arial"/>
          <w:sz w:val="24"/>
          <w:szCs w:val="24"/>
        </w:rPr>
        <w:t>.</w:t>
      </w:r>
      <w:r w:rsidR="00700930">
        <w:rPr>
          <w:rFonts w:ascii="Arial" w:hAnsi="Arial" w:cs="Arial"/>
          <w:sz w:val="24"/>
          <w:szCs w:val="24"/>
        </w:rPr>
        <w:t>1.</w:t>
      </w:r>
      <w:r w:rsidR="005052AD">
        <w:rPr>
          <w:rFonts w:ascii="Arial" w:hAnsi="Arial" w:cs="Arial"/>
          <w:sz w:val="24"/>
          <w:szCs w:val="24"/>
        </w:rPr>
        <w:t>2</w:t>
      </w:r>
      <w:r w:rsidR="0066309C">
        <w:rPr>
          <w:rFonts w:ascii="Arial" w:hAnsi="Arial" w:cs="Arial"/>
          <w:sz w:val="24"/>
          <w:szCs w:val="24"/>
        </w:rPr>
        <w:t xml:space="preserve"> shows the schematics for the LEDs and switches.</w:t>
      </w:r>
    </w:p>
    <w:p w:rsidR="0066309C" w:rsidRDefault="0066309C" w:rsidP="004325C6">
      <w:pPr>
        <w:pStyle w:val="NoSpacing"/>
        <w:rPr>
          <w:rFonts w:ascii="Arial" w:hAnsi="Arial" w:cs="Arial"/>
          <w:sz w:val="24"/>
          <w:szCs w:val="24"/>
        </w:rPr>
      </w:pPr>
    </w:p>
    <w:p w:rsidR="0066309C" w:rsidRPr="00DD1A26" w:rsidRDefault="007C4644" w:rsidP="004325C6">
      <w:pPr>
        <w:pStyle w:val="NoSpacing"/>
        <w:rPr>
          <w:rFonts w:ascii="Arial" w:hAnsi="Arial" w:cs="Arial"/>
          <w:sz w:val="24"/>
          <w:szCs w:val="24"/>
        </w:rPr>
      </w:pPr>
      <w:r>
        <w:rPr>
          <w:rFonts w:ascii="Arial" w:hAnsi="Arial" w:cs="Arial"/>
          <w:noProof/>
          <w:sz w:val="24"/>
          <w:szCs w:val="24"/>
        </w:rPr>
        <w:drawing>
          <wp:inline distT="0" distB="0" distL="0" distR="0">
            <wp:extent cx="5553075" cy="2724150"/>
            <wp:effectExtent l="19050" t="0" r="952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8"/>
                    <a:srcRect/>
                    <a:stretch>
                      <a:fillRect/>
                    </a:stretch>
                  </pic:blipFill>
                  <pic:spPr bwMode="auto">
                    <a:xfrm>
                      <a:off x="0" y="0"/>
                      <a:ext cx="5553075" cy="2724150"/>
                    </a:xfrm>
                    <a:prstGeom prst="rect">
                      <a:avLst/>
                    </a:prstGeom>
                    <a:noFill/>
                    <a:ln w="9525">
                      <a:noFill/>
                      <a:miter lim="800000"/>
                      <a:headEnd/>
                      <a:tailEnd/>
                    </a:ln>
                  </pic:spPr>
                </pic:pic>
              </a:graphicData>
            </a:graphic>
          </wp:inline>
        </w:drawing>
      </w:r>
    </w:p>
    <w:p w:rsidR="0066309C" w:rsidRPr="006068D0" w:rsidRDefault="005052AD" w:rsidP="004325C6">
      <w:pPr>
        <w:pStyle w:val="NoSpacing"/>
        <w:jc w:val="center"/>
        <w:rPr>
          <w:rFonts w:ascii="Arial" w:hAnsi="Arial" w:cs="Arial"/>
          <w:sz w:val="24"/>
          <w:szCs w:val="24"/>
        </w:rPr>
      </w:pPr>
      <w:r>
        <w:rPr>
          <w:rFonts w:ascii="Arial" w:eastAsia="Times New Roman" w:hAnsi="Arial" w:cs="Arial"/>
          <w:i/>
          <w:iCs/>
          <w:color w:val="000000"/>
          <w:sz w:val="24"/>
          <w:szCs w:val="24"/>
        </w:rPr>
        <w:t>Figure 4.</w:t>
      </w:r>
      <w:r w:rsidR="00EA09BA">
        <w:rPr>
          <w:rFonts w:ascii="Arial" w:eastAsia="Times New Roman" w:hAnsi="Arial" w:cs="Arial"/>
          <w:i/>
          <w:iCs/>
          <w:color w:val="000000"/>
          <w:sz w:val="24"/>
          <w:szCs w:val="24"/>
        </w:rPr>
        <w:t>9</w:t>
      </w:r>
      <w:r>
        <w:rPr>
          <w:rFonts w:ascii="Arial" w:eastAsia="Times New Roman" w:hAnsi="Arial" w:cs="Arial"/>
          <w:i/>
          <w:iCs/>
          <w:color w:val="000000"/>
          <w:sz w:val="24"/>
          <w:szCs w:val="24"/>
        </w:rPr>
        <w:t>.</w:t>
      </w:r>
      <w:r w:rsidR="00700930">
        <w:rPr>
          <w:rFonts w:ascii="Arial" w:eastAsia="Times New Roman" w:hAnsi="Arial" w:cs="Arial"/>
          <w:i/>
          <w:iCs/>
          <w:color w:val="000000"/>
          <w:sz w:val="24"/>
          <w:szCs w:val="24"/>
        </w:rPr>
        <w:t>1.</w:t>
      </w:r>
      <w:r>
        <w:rPr>
          <w:rFonts w:ascii="Arial" w:eastAsia="Times New Roman" w:hAnsi="Arial" w:cs="Arial"/>
          <w:i/>
          <w:iCs/>
          <w:color w:val="000000"/>
          <w:sz w:val="24"/>
          <w:szCs w:val="24"/>
        </w:rPr>
        <w:t>2</w:t>
      </w:r>
      <w:r w:rsidR="00A04748">
        <w:rPr>
          <w:rFonts w:ascii="Arial" w:eastAsia="Times New Roman" w:hAnsi="Arial" w:cs="Arial"/>
          <w:i/>
          <w:iCs/>
          <w:color w:val="000000"/>
          <w:sz w:val="24"/>
          <w:szCs w:val="24"/>
        </w:rPr>
        <w:t xml:space="preserve"> –User LEDs and Switches S</w:t>
      </w:r>
      <w:r w:rsidR="0066309C">
        <w:rPr>
          <w:rFonts w:ascii="Arial" w:eastAsia="Times New Roman" w:hAnsi="Arial" w:cs="Arial"/>
          <w:i/>
          <w:iCs/>
          <w:color w:val="000000"/>
          <w:sz w:val="24"/>
          <w:szCs w:val="24"/>
        </w:rPr>
        <w:t>chematic</w:t>
      </w:r>
      <w:r w:rsidR="0066309C" w:rsidRPr="000D5B5E">
        <w:rPr>
          <w:rFonts w:ascii="Arial" w:eastAsia="Times New Roman" w:hAnsi="Arial" w:cs="Arial"/>
          <w:i/>
          <w:iCs/>
          <w:color w:val="000000"/>
          <w:sz w:val="24"/>
          <w:szCs w:val="24"/>
        </w:rPr>
        <w:t xml:space="preserve"> (reprinted with permission from </w:t>
      </w:r>
      <w:r w:rsidR="0066309C" w:rsidRPr="00A04748">
        <w:rPr>
          <w:rFonts w:ascii="Arial" w:eastAsia="Times New Roman" w:hAnsi="Arial" w:cs="Arial"/>
          <w:color w:val="000000"/>
          <w:sz w:val="24"/>
          <w:szCs w:val="24"/>
        </w:rPr>
        <w:t>Microchip Technology Inc</w:t>
      </w:r>
      <w:r w:rsidR="0066309C">
        <w:rPr>
          <w:rFonts w:ascii="Arial" w:eastAsia="Times New Roman" w:hAnsi="Arial" w:cs="Arial"/>
          <w:i/>
          <w:color w:val="000000"/>
        </w:rPr>
        <w:t>)</w:t>
      </w:r>
    </w:p>
    <w:p w:rsidR="0066309C" w:rsidRDefault="0066309C" w:rsidP="004325C6">
      <w:pPr>
        <w:pStyle w:val="NoSpacing"/>
        <w:jc w:val="center"/>
        <w:rPr>
          <w:rFonts w:ascii="Arial" w:hAnsi="Arial" w:cs="Arial"/>
          <w:sz w:val="24"/>
          <w:szCs w:val="24"/>
        </w:rPr>
      </w:pPr>
    </w:p>
    <w:p w:rsidR="0066309C" w:rsidRDefault="0066309C" w:rsidP="004325C6">
      <w:pPr>
        <w:pStyle w:val="NoSpacing"/>
        <w:jc w:val="both"/>
        <w:rPr>
          <w:rFonts w:ascii="Arial" w:hAnsi="Arial" w:cs="Arial"/>
          <w:sz w:val="24"/>
          <w:szCs w:val="24"/>
        </w:rPr>
      </w:pPr>
      <w:r>
        <w:rPr>
          <w:rFonts w:ascii="Arial" w:hAnsi="Arial" w:cs="Arial"/>
          <w:sz w:val="24"/>
          <w:szCs w:val="24"/>
        </w:rPr>
        <w:t>The final thing to look at specifically is the +3.3V power supply.  As shown in</w:t>
      </w:r>
      <w:r w:rsidR="005052AD">
        <w:rPr>
          <w:rFonts w:ascii="Arial" w:hAnsi="Arial" w:cs="Arial"/>
          <w:sz w:val="24"/>
          <w:szCs w:val="24"/>
        </w:rPr>
        <w:t xml:space="preserve"> Figure 4.</w:t>
      </w:r>
      <w:r w:rsidR="00EA09BA">
        <w:rPr>
          <w:rFonts w:ascii="Arial" w:hAnsi="Arial" w:cs="Arial"/>
          <w:sz w:val="24"/>
          <w:szCs w:val="24"/>
        </w:rPr>
        <w:t>9</w:t>
      </w:r>
      <w:r w:rsidR="005052AD">
        <w:rPr>
          <w:rFonts w:ascii="Arial" w:hAnsi="Arial" w:cs="Arial"/>
          <w:sz w:val="24"/>
          <w:szCs w:val="24"/>
        </w:rPr>
        <w:t>.</w:t>
      </w:r>
      <w:r w:rsidR="00700930">
        <w:rPr>
          <w:rFonts w:ascii="Arial" w:hAnsi="Arial" w:cs="Arial"/>
          <w:sz w:val="24"/>
          <w:szCs w:val="24"/>
        </w:rPr>
        <w:t>1.</w:t>
      </w:r>
      <w:r w:rsidR="005052AD">
        <w:rPr>
          <w:rFonts w:ascii="Arial" w:hAnsi="Arial" w:cs="Arial"/>
          <w:sz w:val="24"/>
          <w:szCs w:val="24"/>
        </w:rPr>
        <w:t>3</w:t>
      </w:r>
      <w:r>
        <w:rPr>
          <w:rFonts w:ascii="Arial" w:hAnsi="Arial" w:cs="Arial"/>
          <w:sz w:val="24"/>
          <w:szCs w:val="24"/>
        </w:rPr>
        <w:t xml:space="preserve">, essentially the design de-amplifies a +5V input to a +3.3V output voltage by using various diodes, capacitors, and other components.  </w:t>
      </w:r>
      <w:r w:rsidR="00A47874">
        <w:rPr>
          <w:rFonts w:ascii="Arial" w:hAnsi="Arial" w:cs="Arial"/>
          <w:sz w:val="24"/>
          <w:szCs w:val="24"/>
        </w:rPr>
        <w:t>The design originally called for the microcontroller to be powered by the power system designed for this project.  However, this was changed</w:t>
      </w:r>
      <w:r w:rsidR="00BA78DC">
        <w:rPr>
          <w:rFonts w:ascii="Arial" w:hAnsi="Arial" w:cs="Arial"/>
          <w:sz w:val="24"/>
          <w:szCs w:val="24"/>
        </w:rPr>
        <w:t xml:space="preserve"> due to an over abundance of current to the microcontroller.  Further details</w:t>
      </w:r>
      <w:r w:rsidR="00A47874">
        <w:rPr>
          <w:rFonts w:ascii="Arial" w:hAnsi="Arial" w:cs="Arial"/>
          <w:sz w:val="24"/>
          <w:szCs w:val="24"/>
        </w:rPr>
        <w:t xml:space="preserve"> will be discussed later in the discussion about the I/O Expansion Board.</w:t>
      </w:r>
    </w:p>
    <w:p w:rsidR="005E1EE0" w:rsidRDefault="005E1EE0" w:rsidP="004325C6">
      <w:pPr>
        <w:pStyle w:val="NoSpacing"/>
        <w:jc w:val="both"/>
        <w:rPr>
          <w:rFonts w:ascii="Arial" w:hAnsi="Arial" w:cs="Arial"/>
          <w:sz w:val="24"/>
          <w:szCs w:val="24"/>
        </w:rPr>
      </w:pPr>
    </w:p>
    <w:p w:rsidR="0066309C" w:rsidRPr="00DD1A26" w:rsidRDefault="007C4644" w:rsidP="00EF012E">
      <w:pPr>
        <w:pStyle w:val="NoSpacing"/>
        <w:jc w:val="center"/>
        <w:rPr>
          <w:rFonts w:ascii="Arial" w:hAnsi="Arial" w:cs="Arial"/>
          <w:sz w:val="24"/>
          <w:szCs w:val="24"/>
        </w:rPr>
      </w:pPr>
      <w:r>
        <w:rPr>
          <w:rFonts w:ascii="Arial" w:hAnsi="Arial" w:cs="Arial"/>
          <w:noProof/>
          <w:sz w:val="24"/>
          <w:szCs w:val="24"/>
        </w:rPr>
        <w:lastRenderedPageBreak/>
        <w:drawing>
          <wp:inline distT="0" distB="0" distL="0" distR="0">
            <wp:extent cx="5372100" cy="2143125"/>
            <wp:effectExtent l="1905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69"/>
                    <a:srcRect/>
                    <a:stretch>
                      <a:fillRect/>
                    </a:stretch>
                  </pic:blipFill>
                  <pic:spPr bwMode="auto">
                    <a:xfrm>
                      <a:off x="0" y="0"/>
                      <a:ext cx="5372100" cy="2143125"/>
                    </a:xfrm>
                    <a:prstGeom prst="rect">
                      <a:avLst/>
                    </a:prstGeom>
                    <a:noFill/>
                    <a:ln w="9525">
                      <a:noFill/>
                      <a:miter lim="800000"/>
                      <a:headEnd/>
                      <a:tailEnd/>
                    </a:ln>
                  </pic:spPr>
                </pic:pic>
              </a:graphicData>
            </a:graphic>
          </wp:inline>
        </w:drawing>
      </w:r>
    </w:p>
    <w:p w:rsidR="0066309C" w:rsidRDefault="005052AD" w:rsidP="004325C6">
      <w:pPr>
        <w:pStyle w:val="NoSpacing"/>
        <w:jc w:val="center"/>
        <w:rPr>
          <w:rFonts w:ascii="Arial" w:eastAsia="Times New Roman" w:hAnsi="Arial" w:cs="Arial"/>
          <w:i/>
          <w:color w:val="000000"/>
        </w:rPr>
      </w:pPr>
      <w:r>
        <w:rPr>
          <w:rFonts w:ascii="Arial" w:eastAsia="Times New Roman" w:hAnsi="Arial" w:cs="Arial"/>
          <w:i/>
          <w:iCs/>
          <w:color w:val="000000"/>
          <w:sz w:val="24"/>
          <w:szCs w:val="24"/>
        </w:rPr>
        <w:t>Figure 4.</w:t>
      </w:r>
      <w:r w:rsidR="00EA09BA">
        <w:rPr>
          <w:rFonts w:ascii="Arial" w:eastAsia="Times New Roman" w:hAnsi="Arial" w:cs="Arial"/>
          <w:i/>
          <w:iCs/>
          <w:color w:val="000000"/>
          <w:sz w:val="24"/>
          <w:szCs w:val="24"/>
        </w:rPr>
        <w:t>9</w:t>
      </w:r>
      <w:r>
        <w:rPr>
          <w:rFonts w:ascii="Arial" w:eastAsia="Times New Roman" w:hAnsi="Arial" w:cs="Arial"/>
          <w:i/>
          <w:iCs/>
          <w:color w:val="000000"/>
          <w:sz w:val="24"/>
          <w:szCs w:val="24"/>
        </w:rPr>
        <w:t>.</w:t>
      </w:r>
      <w:r w:rsidR="00700930">
        <w:rPr>
          <w:rFonts w:ascii="Arial" w:eastAsia="Times New Roman" w:hAnsi="Arial" w:cs="Arial"/>
          <w:i/>
          <w:iCs/>
          <w:color w:val="000000"/>
          <w:sz w:val="24"/>
          <w:szCs w:val="24"/>
        </w:rPr>
        <w:t>1.</w:t>
      </w:r>
      <w:r>
        <w:rPr>
          <w:rFonts w:ascii="Arial" w:eastAsia="Times New Roman" w:hAnsi="Arial" w:cs="Arial"/>
          <w:i/>
          <w:iCs/>
          <w:color w:val="000000"/>
          <w:sz w:val="24"/>
          <w:szCs w:val="24"/>
        </w:rPr>
        <w:t>3</w:t>
      </w:r>
      <w:r w:rsidR="00A04748">
        <w:rPr>
          <w:rFonts w:ascii="Arial" w:eastAsia="Times New Roman" w:hAnsi="Arial" w:cs="Arial"/>
          <w:i/>
          <w:iCs/>
          <w:color w:val="000000"/>
          <w:sz w:val="24"/>
          <w:szCs w:val="24"/>
        </w:rPr>
        <w:t xml:space="preserve"> –Power Supply S</w:t>
      </w:r>
      <w:r w:rsidR="0066309C">
        <w:rPr>
          <w:rFonts w:ascii="Arial" w:eastAsia="Times New Roman" w:hAnsi="Arial" w:cs="Arial"/>
          <w:i/>
          <w:iCs/>
          <w:color w:val="000000"/>
          <w:sz w:val="24"/>
          <w:szCs w:val="24"/>
        </w:rPr>
        <w:t>chematic</w:t>
      </w:r>
      <w:r w:rsidR="0066309C" w:rsidRPr="000D5B5E">
        <w:rPr>
          <w:rFonts w:ascii="Arial" w:eastAsia="Times New Roman" w:hAnsi="Arial" w:cs="Arial"/>
          <w:i/>
          <w:iCs/>
          <w:color w:val="000000"/>
          <w:sz w:val="24"/>
          <w:szCs w:val="24"/>
        </w:rPr>
        <w:t xml:space="preserve"> (reprinted with permission </w:t>
      </w:r>
      <w:r w:rsidR="00492E25">
        <w:rPr>
          <w:rFonts w:ascii="Arial" w:eastAsia="Times New Roman" w:hAnsi="Arial" w:cs="Arial"/>
          <w:i/>
          <w:iCs/>
          <w:color w:val="000000"/>
          <w:sz w:val="24"/>
          <w:szCs w:val="24"/>
        </w:rPr>
        <w:t xml:space="preserve">from </w:t>
      </w:r>
      <w:r w:rsidR="0066309C" w:rsidRPr="00A04748">
        <w:rPr>
          <w:rFonts w:ascii="Arial" w:eastAsia="Times New Roman" w:hAnsi="Arial" w:cs="Arial"/>
          <w:color w:val="000000"/>
          <w:sz w:val="24"/>
          <w:szCs w:val="24"/>
        </w:rPr>
        <w:t>Microchip Technology Inc.</w:t>
      </w:r>
      <w:r w:rsidR="0066309C" w:rsidRPr="00A04748">
        <w:rPr>
          <w:rFonts w:ascii="Arial" w:eastAsia="Times New Roman" w:hAnsi="Arial" w:cs="Arial"/>
          <w:i/>
          <w:color w:val="000000"/>
          <w:sz w:val="24"/>
          <w:szCs w:val="24"/>
        </w:rPr>
        <w:t>)</w:t>
      </w:r>
    </w:p>
    <w:p w:rsidR="0066309C" w:rsidRDefault="0066309C" w:rsidP="004325C6">
      <w:pPr>
        <w:pStyle w:val="NoSpacing"/>
        <w:jc w:val="center"/>
        <w:rPr>
          <w:rFonts w:ascii="Arial" w:eastAsia="Times New Roman" w:hAnsi="Arial" w:cs="Arial"/>
          <w:i/>
          <w:color w:val="000000"/>
        </w:rPr>
      </w:pPr>
    </w:p>
    <w:p w:rsidR="002057AA" w:rsidRPr="00393968" w:rsidRDefault="002057AA" w:rsidP="002057AA">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Now, it was</w:t>
      </w:r>
      <w:r w:rsidRPr="00393968">
        <w:rPr>
          <w:rFonts w:ascii="Arial" w:eastAsia="Arial" w:hAnsi="Arial" w:cs="Arial"/>
          <w:color w:val="000000"/>
          <w:sz w:val="24"/>
          <w:szCs w:val="24"/>
        </w:rPr>
        <w:t xml:space="preserve"> determined to use sensors that do not have USB connectivity.  Therefore, in order for the data storage unit to gather the data from the sensors in the design, the PIC32 I/O Expansion Boar</w:t>
      </w:r>
      <w:r>
        <w:rPr>
          <w:rFonts w:ascii="Arial" w:eastAsia="Arial" w:hAnsi="Arial" w:cs="Arial"/>
          <w:color w:val="000000"/>
          <w:sz w:val="24"/>
          <w:szCs w:val="24"/>
        </w:rPr>
        <w:t>d is</w:t>
      </w:r>
      <w:r w:rsidRPr="00393968">
        <w:rPr>
          <w:rFonts w:ascii="Arial" w:eastAsia="Arial" w:hAnsi="Arial" w:cs="Arial"/>
          <w:color w:val="000000"/>
          <w:sz w:val="24"/>
          <w:szCs w:val="24"/>
        </w:rPr>
        <w:t xml:space="preserve"> used.  The expansion board has MCU signal connections, allowing for the sensors to be connected directly.  The data storage software </w:t>
      </w:r>
      <w:r>
        <w:rPr>
          <w:rFonts w:ascii="Arial" w:eastAsia="Arial" w:hAnsi="Arial" w:cs="Arial"/>
          <w:color w:val="000000"/>
          <w:sz w:val="24"/>
          <w:szCs w:val="24"/>
        </w:rPr>
        <w:t>gathers</w:t>
      </w:r>
      <w:r w:rsidRPr="00393968">
        <w:rPr>
          <w:rFonts w:ascii="Arial" w:eastAsia="Arial" w:hAnsi="Arial" w:cs="Arial"/>
          <w:color w:val="000000"/>
          <w:sz w:val="24"/>
          <w:szCs w:val="24"/>
        </w:rPr>
        <w:t xml:space="preserve"> the data from the sensors by following the pin connections between the application board to the expansion board and then the expansion board to the sensors.  </w:t>
      </w:r>
    </w:p>
    <w:p w:rsidR="002057AA" w:rsidRPr="00393968" w:rsidRDefault="002057AA" w:rsidP="002057AA">
      <w:pPr>
        <w:pStyle w:val="ListStyle"/>
        <w:contextualSpacing/>
        <w:jc w:val="both"/>
        <w:rPr>
          <w:rFonts w:ascii="Arial" w:eastAsia="Arial" w:hAnsi="Arial" w:cs="Arial"/>
          <w:color w:val="000000"/>
          <w:sz w:val="24"/>
          <w:szCs w:val="24"/>
        </w:rPr>
      </w:pPr>
    </w:p>
    <w:p w:rsidR="002057AA" w:rsidRDefault="002057AA" w:rsidP="002057AA">
      <w:pPr>
        <w:pStyle w:val="ListStyle"/>
        <w:contextualSpacing/>
        <w:jc w:val="both"/>
        <w:rPr>
          <w:rFonts w:ascii="Arial" w:eastAsia="Arial" w:hAnsi="Arial" w:cs="Arial"/>
          <w:color w:val="000000"/>
          <w:sz w:val="24"/>
          <w:szCs w:val="24"/>
        </w:rPr>
      </w:pPr>
      <w:r w:rsidRPr="00393968">
        <w:rPr>
          <w:rFonts w:ascii="Arial" w:eastAsia="Arial" w:hAnsi="Arial" w:cs="Arial"/>
          <w:color w:val="000000"/>
          <w:sz w:val="24"/>
          <w:szCs w:val="24"/>
        </w:rPr>
        <w:t>Figure 4.9.</w:t>
      </w:r>
      <w:r w:rsidR="00700930">
        <w:rPr>
          <w:rFonts w:ascii="Arial" w:eastAsia="Arial" w:hAnsi="Arial" w:cs="Arial"/>
          <w:color w:val="000000"/>
          <w:sz w:val="24"/>
          <w:szCs w:val="24"/>
        </w:rPr>
        <w:t>1.</w:t>
      </w:r>
      <w:r w:rsidRPr="00393968">
        <w:rPr>
          <w:rFonts w:ascii="Arial" w:eastAsia="Arial" w:hAnsi="Arial" w:cs="Arial"/>
          <w:color w:val="000000"/>
          <w:sz w:val="24"/>
          <w:szCs w:val="24"/>
        </w:rPr>
        <w:t>5 and Figure 4.9.</w:t>
      </w:r>
      <w:r w:rsidR="00700930">
        <w:rPr>
          <w:rFonts w:ascii="Arial" w:eastAsia="Arial" w:hAnsi="Arial" w:cs="Arial"/>
          <w:color w:val="000000"/>
          <w:sz w:val="24"/>
          <w:szCs w:val="24"/>
        </w:rPr>
        <w:t>1.</w:t>
      </w:r>
      <w:r w:rsidRPr="00393968">
        <w:rPr>
          <w:rFonts w:ascii="Arial" w:eastAsia="Arial" w:hAnsi="Arial" w:cs="Arial"/>
          <w:color w:val="000000"/>
          <w:sz w:val="24"/>
          <w:szCs w:val="24"/>
        </w:rPr>
        <w:t>6 show the pin connections between the PIC32 Ethernet Starter Kit’s application board and the PIC32 I/O Expansion Board.  The left portion of the figures represent</w:t>
      </w:r>
      <w:r>
        <w:rPr>
          <w:rFonts w:ascii="Arial" w:eastAsia="Arial" w:hAnsi="Arial" w:cs="Arial"/>
          <w:color w:val="000000"/>
          <w:sz w:val="24"/>
          <w:szCs w:val="24"/>
        </w:rPr>
        <w:t>s</w:t>
      </w:r>
      <w:r w:rsidRPr="00393968">
        <w:rPr>
          <w:rFonts w:ascii="Arial" w:eastAsia="Arial" w:hAnsi="Arial" w:cs="Arial"/>
          <w:color w:val="000000"/>
          <w:sz w:val="24"/>
          <w:szCs w:val="24"/>
        </w:rPr>
        <w:t xml:space="preserve"> the application board pin setup, while the right portion of the figures represent</w:t>
      </w:r>
      <w:r>
        <w:rPr>
          <w:rFonts w:ascii="Arial" w:eastAsia="Arial" w:hAnsi="Arial" w:cs="Arial"/>
          <w:color w:val="000000"/>
          <w:sz w:val="24"/>
          <w:szCs w:val="24"/>
        </w:rPr>
        <w:t>s</w:t>
      </w:r>
      <w:r w:rsidRPr="00393968">
        <w:rPr>
          <w:rFonts w:ascii="Arial" w:eastAsia="Arial" w:hAnsi="Arial" w:cs="Arial"/>
          <w:color w:val="000000"/>
          <w:sz w:val="24"/>
          <w:szCs w:val="24"/>
        </w:rPr>
        <w:t xml:space="preserve"> the expansion board pin setup.  The labeled portions on the right that are bracketed connect with the pin connections on the left that are labeled (wire connections were not drawn due to complexity in the figure).  Notice that there seem to be double the amount of labeled pins on the application board, such as SPI1.  This is because the figures only shows one of the PICtail connectors; the other connector is labeled exactly the same way, taking the other half of the labeled pins on the application board.  The power supply values on the PICtail connectors would be connected to the power supply on the application board.</w:t>
      </w:r>
    </w:p>
    <w:p w:rsidR="002057AA" w:rsidRDefault="002057AA" w:rsidP="002057AA">
      <w:pPr>
        <w:pStyle w:val="ListStyle"/>
        <w:contextualSpacing/>
        <w:jc w:val="both"/>
        <w:rPr>
          <w:rFonts w:ascii="Arial" w:eastAsia="Arial" w:hAnsi="Arial" w:cs="Arial"/>
          <w:color w:val="000000"/>
          <w:sz w:val="24"/>
          <w:szCs w:val="24"/>
        </w:rPr>
      </w:pPr>
    </w:p>
    <w:p w:rsidR="002057AA" w:rsidRDefault="007C4644" w:rsidP="002057AA">
      <w:pPr>
        <w:pStyle w:val="ListStyle"/>
        <w:contextualSpacing/>
        <w:jc w:val="center"/>
        <w:rPr>
          <w:rFonts w:ascii="Arial" w:eastAsia="Arial" w:hAnsi="Arial" w:cs="Arial"/>
          <w:color w:val="000000"/>
          <w:sz w:val="24"/>
          <w:szCs w:val="24"/>
          <w:highlight w:val="yellow"/>
        </w:rPr>
      </w:pPr>
      <w:r>
        <w:rPr>
          <w:rFonts w:ascii="Arial" w:eastAsia="Arial" w:hAnsi="Arial" w:cs="Arial"/>
          <w:noProof/>
          <w:color w:val="000000"/>
          <w:sz w:val="24"/>
          <w:szCs w:val="24"/>
          <w:lang w:eastAsia="zh-CN"/>
        </w:rPr>
        <w:lastRenderedPageBreak/>
        <w:drawing>
          <wp:inline distT="0" distB="0" distL="0" distR="0">
            <wp:extent cx="5305425" cy="4029075"/>
            <wp:effectExtent l="19050" t="0" r="9525"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0"/>
                    <a:srcRect/>
                    <a:stretch>
                      <a:fillRect/>
                    </a:stretch>
                  </pic:blipFill>
                  <pic:spPr bwMode="auto">
                    <a:xfrm>
                      <a:off x="0" y="0"/>
                      <a:ext cx="5305425" cy="4029075"/>
                    </a:xfrm>
                    <a:prstGeom prst="rect">
                      <a:avLst/>
                    </a:prstGeom>
                    <a:noFill/>
                    <a:ln w="9525">
                      <a:noFill/>
                      <a:miter lim="800000"/>
                      <a:headEnd/>
                      <a:tailEnd/>
                    </a:ln>
                  </pic:spPr>
                </pic:pic>
              </a:graphicData>
            </a:graphic>
          </wp:inline>
        </w:drawing>
      </w:r>
    </w:p>
    <w:p w:rsidR="002057AA" w:rsidRPr="00393968" w:rsidRDefault="002057AA" w:rsidP="002057AA">
      <w:pPr>
        <w:pStyle w:val="ListStyle"/>
        <w:contextualSpacing/>
        <w:jc w:val="center"/>
        <w:rPr>
          <w:rFonts w:ascii="Arial" w:eastAsia="Arial" w:hAnsi="Arial" w:cs="Arial"/>
          <w:i/>
          <w:color w:val="000000"/>
          <w:sz w:val="24"/>
          <w:szCs w:val="24"/>
        </w:rPr>
      </w:pPr>
    </w:p>
    <w:p w:rsidR="002057AA" w:rsidRPr="00393968" w:rsidRDefault="002057AA" w:rsidP="002057AA">
      <w:pPr>
        <w:pStyle w:val="ListStyle"/>
        <w:contextualSpacing/>
        <w:jc w:val="center"/>
        <w:rPr>
          <w:rFonts w:ascii="Arial" w:eastAsia="Arial" w:hAnsi="Arial" w:cs="Arial"/>
          <w:i/>
          <w:color w:val="000000"/>
          <w:sz w:val="24"/>
          <w:szCs w:val="24"/>
        </w:rPr>
      </w:pPr>
      <w:r w:rsidRPr="00393968">
        <w:rPr>
          <w:rFonts w:ascii="Arial" w:eastAsia="Arial" w:hAnsi="Arial" w:cs="Arial"/>
          <w:i/>
          <w:color w:val="000000"/>
          <w:sz w:val="24"/>
          <w:szCs w:val="24"/>
        </w:rPr>
        <w:t>Figure 4.9.</w:t>
      </w:r>
      <w:r w:rsidR="00700930">
        <w:rPr>
          <w:rFonts w:ascii="Arial" w:eastAsia="Arial" w:hAnsi="Arial" w:cs="Arial"/>
          <w:i/>
          <w:color w:val="000000"/>
          <w:sz w:val="24"/>
          <w:szCs w:val="24"/>
        </w:rPr>
        <w:t>1.</w:t>
      </w:r>
      <w:r w:rsidRPr="00393968">
        <w:rPr>
          <w:rFonts w:ascii="Arial" w:eastAsia="Arial" w:hAnsi="Arial" w:cs="Arial"/>
          <w:i/>
          <w:color w:val="000000"/>
          <w:sz w:val="24"/>
          <w:szCs w:val="24"/>
        </w:rPr>
        <w:t>5 Pin Connections Labeled – Top Half (reprinted wi</w:t>
      </w:r>
      <w:r w:rsidR="00492E25">
        <w:rPr>
          <w:rFonts w:ascii="Arial" w:eastAsia="Arial" w:hAnsi="Arial" w:cs="Arial"/>
          <w:i/>
          <w:color w:val="000000"/>
          <w:sz w:val="24"/>
          <w:szCs w:val="24"/>
        </w:rPr>
        <w:t xml:space="preserve">th permission </w:t>
      </w:r>
      <w:r w:rsidRPr="00393968">
        <w:rPr>
          <w:rFonts w:ascii="Arial" w:eastAsia="Arial" w:hAnsi="Arial" w:cs="Arial"/>
          <w:i/>
          <w:color w:val="000000"/>
          <w:sz w:val="24"/>
          <w:szCs w:val="24"/>
        </w:rPr>
        <w:t xml:space="preserve"> from Microchip, Inc)</w:t>
      </w:r>
    </w:p>
    <w:p w:rsidR="002057AA" w:rsidRPr="00393968" w:rsidRDefault="007C4644" w:rsidP="002057AA">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5486400" cy="3019425"/>
            <wp:effectExtent l="1905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71"/>
                    <a:srcRect/>
                    <a:stretch>
                      <a:fillRect/>
                    </a:stretch>
                  </pic:blipFill>
                  <pic:spPr bwMode="auto">
                    <a:xfrm>
                      <a:off x="0" y="0"/>
                      <a:ext cx="5486400" cy="3019425"/>
                    </a:xfrm>
                    <a:prstGeom prst="rect">
                      <a:avLst/>
                    </a:prstGeom>
                    <a:noFill/>
                    <a:ln w="9525">
                      <a:noFill/>
                      <a:miter lim="800000"/>
                      <a:headEnd/>
                      <a:tailEnd/>
                    </a:ln>
                  </pic:spPr>
                </pic:pic>
              </a:graphicData>
            </a:graphic>
          </wp:inline>
        </w:drawing>
      </w:r>
    </w:p>
    <w:p w:rsidR="002057AA" w:rsidRDefault="002057AA" w:rsidP="002057AA">
      <w:pPr>
        <w:pStyle w:val="ListStyle"/>
        <w:contextualSpacing/>
        <w:jc w:val="center"/>
        <w:rPr>
          <w:rFonts w:ascii="Arial" w:eastAsia="Arial" w:hAnsi="Arial" w:cs="Arial"/>
          <w:i/>
          <w:color w:val="000000"/>
          <w:sz w:val="24"/>
          <w:szCs w:val="24"/>
          <w:highlight w:val="yellow"/>
        </w:rPr>
      </w:pPr>
    </w:p>
    <w:p w:rsidR="002057AA" w:rsidRPr="0051401A" w:rsidRDefault="002057AA" w:rsidP="0051401A">
      <w:pPr>
        <w:pStyle w:val="ListStyle"/>
        <w:contextualSpacing/>
        <w:jc w:val="center"/>
        <w:rPr>
          <w:rFonts w:ascii="Arial" w:eastAsia="Arial" w:hAnsi="Arial" w:cs="Arial"/>
          <w:i/>
          <w:color w:val="000000"/>
          <w:sz w:val="24"/>
          <w:szCs w:val="24"/>
        </w:rPr>
      </w:pPr>
      <w:r w:rsidRPr="00393968">
        <w:rPr>
          <w:rFonts w:ascii="Arial" w:eastAsia="Arial" w:hAnsi="Arial" w:cs="Arial"/>
          <w:i/>
          <w:color w:val="000000"/>
          <w:sz w:val="24"/>
          <w:szCs w:val="24"/>
        </w:rPr>
        <w:t>Figure 4.9.</w:t>
      </w:r>
      <w:r w:rsidR="00700930">
        <w:rPr>
          <w:rFonts w:ascii="Arial" w:eastAsia="Arial" w:hAnsi="Arial" w:cs="Arial"/>
          <w:i/>
          <w:color w:val="000000"/>
          <w:sz w:val="24"/>
          <w:szCs w:val="24"/>
        </w:rPr>
        <w:t>1.</w:t>
      </w:r>
      <w:r w:rsidRPr="00393968">
        <w:rPr>
          <w:rFonts w:ascii="Arial" w:eastAsia="Arial" w:hAnsi="Arial" w:cs="Arial"/>
          <w:i/>
          <w:color w:val="000000"/>
          <w:sz w:val="24"/>
          <w:szCs w:val="24"/>
        </w:rPr>
        <w:t>6 Pin Connections Labeled – Bottom Half (reprinted with permission from Microchip, Inc)</w:t>
      </w:r>
    </w:p>
    <w:p w:rsidR="00FD5444" w:rsidRPr="00393968" w:rsidRDefault="00FD5444" w:rsidP="00FD5444">
      <w:pPr>
        <w:pStyle w:val="ListStyle"/>
        <w:contextualSpacing/>
        <w:jc w:val="both"/>
        <w:rPr>
          <w:rFonts w:ascii="Arial" w:eastAsia="Arial" w:hAnsi="Arial" w:cs="Arial"/>
          <w:color w:val="000000"/>
          <w:sz w:val="24"/>
          <w:szCs w:val="24"/>
        </w:rPr>
      </w:pPr>
      <w:r w:rsidRPr="00393968">
        <w:rPr>
          <w:rFonts w:ascii="Arial" w:eastAsia="Arial" w:hAnsi="Arial" w:cs="Arial"/>
          <w:color w:val="000000"/>
          <w:sz w:val="24"/>
          <w:szCs w:val="24"/>
        </w:rPr>
        <w:lastRenderedPageBreak/>
        <w:t>Figure 4.9.</w:t>
      </w:r>
      <w:r w:rsidR="00700930">
        <w:rPr>
          <w:rFonts w:ascii="Arial" w:eastAsia="Arial" w:hAnsi="Arial" w:cs="Arial"/>
          <w:color w:val="000000"/>
          <w:sz w:val="24"/>
          <w:szCs w:val="24"/>
        </w:rPr>
        <w:t>1.</w:t>
      </w:r>
      <w:r w:rsidRPr="00393968">
        <w:rPr>
          <w:rFonts w:ascii="Arial" w:eastAsia="Arial" w:hAnsi="Arial" w:cs="Arial"/>
          <w:color w:val="000000"/>
          <w:sz w:val="24"/>
          <w:szCs w:val="24"/>
        </w:rPr>
        <w:t xml:space="preserve">7 shows the pin connections between the PIC32 I/O Expansion Board and a sensor.  Obviously there are more sensors </w:t>
      </w:r>
      <w:r>
        <w:rPr>
          <w:rFonts w:ascii="Arial" w:eastAsia="Arial" w:hAnsi="Arial" w:cs="Arial"/>
          <w:color w:val="000000"/>
          <w:sz w:val="24"/>
          <w:szCs w:val="24"/>
        </w:rPr>
        <w:t>that are</w:t>
      </w:r>
      <w:r w:rsidRPr="00393968">
        <w:rPr>
          <w:rFonts w:ascii="Arial" w:eastAsia="Arial" w:hAnsi="Arial" w:cs="Arial"/>
          <w:color w:val="000000"/>
          <w:sz w:val="24"/>
          <w:szCs w:val="24"/>
        </w:rPr>
        <w:t xml:space="preserve"> connected, since there </w:t>
      </w:r>
      <w:r>
        <w:rPr>
          <w:rFonts w:ascii="Arial" w:eastAsia="Arial" w:hAnsi="Arial" w:cs="Arial"/>
          <w:color w:val="000000"/>
          <w:sz w:val="24"/>
          <w:szCs w:val="24"/>
        </w:rPr>
        <w:t>are</w:t>
      </w:r>
      <w:r w:rsidRPr="00393968">
        <w:rPr>
          <w:rFonts w:ascii="Arial" w:eastAsia="Arial" w:hAnsi="Arial" w:cs="Arial"/>
          <w:color w:val="000000"/>
          <w:sz w:val="24"/>
          <w:szCs w:val="24"/>
        </w:rPr>
        <w:t xml:space="preserve"> sensors for c</w:t>
      </w:r>
      <w:r>
        <w:rPr>
          <w:rFonts w:ascii="Arial" w:eastAsia="Arial" w:hAnsi="Arial" w:cs="Arial"/>
          <w:color w:val="000000"/>
          <w:sz w:val="24"/>
          <w:szCs w:val="24"/>
        </w:rPr>
        <w:t>urrent and voltage for each panel.  The pin connections shown are just an example; for the actual design, the sensors are connected to the analog to digital converter pins (AN0-AN3).</w:t>
      </w:r>
      <w:r w:rsidRPr="00393968">
        <w:rPr>
          <w:rFonts w:ascii="Arial" w:eastAsia="Arial" w:hAnsi="Arial" w:cs="Arial"/>
          <w:color w:val="000000"/>
          <w:sz w:val="24"/>
          <w:szCs w:val="24"/>
        </w:rPr>
        <w:t xml:space="preserve"> </w:t>
      </w:r>
    </w:p>
    <w:p w:rsidR="00FD5444" w:rsidRPr="00393968" w:rsidRDefault="00FD5444" w:rsidP="00FD5444">
      <w:pPr>
        <w:pStyle w:val="ListStyle"/>
        <w:contextualSpacing/>
        <w:jc w:val="both"/>
        <w:rPr>
          <w:rFonts w:ascii="Arial" w:eastAsia="Arial" w:hAnsi="Arial" w:cs="Arial"/>
          <w:color w:val="000000"/>
          <w:sz w:val="24"/>
          <w:szCs w:val="24"/>
        </w:rPr>
      </w:pPr>
    </w:p>
    <w:p w:rsidR="00FD5444" w:rsidRPr="00393968" w:rsidRDefault="007C4644" w:rsidP="00FD5444">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5334000" cy="2676525"/>
            <wp:effectExtent l="1905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72"/>
                    <a:srcRect/>
                    <a:stretch>
                      <a:fillRect/>
                    </a:stretch>
                  </pic:blipFill>
                  <pic:spPr bwMode="auto">
                    <a:xfrm>
                      <a:off x="0" y="0"/>
                      <a:ext cx="5334000" cy="2676525"/>
                    </a:xfrm>
                    <a:prstGeom prst="rect">
                      <a:avLst/>
                    </a:prstGeom>
                    <a:noFill/>
                    <a:ln w="9525">
                      <a:noFill/>
                      <a:miter lim="800000"/>
                      <a:headEnd/>
                      <a:tailEnd/>
                    </a:ln>
                  </pic:spPr>
                </pic:pic>
              </a:graphicData>
            </a:graphic>
          </wp:inline>
        </w:drawing>
      </w:r>
    </w:p>
    <w:p w:rsidR="00FD5444" w:rsidRPr="00393968" w:rsidRDefault="00FD5444" w:rsidP="00FD5444">
      <w:pPr>
        <w:pStyle w:val="ListStyle"/>
        <w:contextualSpacing/>
        <w:jc w:val="center"/>
        <w:rPr>
          <w:rFonts w:ascii="Arial" w:eastAsia="Arial" w:hAnsi="Arial" w:cs="Arial"/>
          <w:i/>
          <w:color w:val="000000"/>
          <w:sz w:val="24"/>
          <w:szCs w:val="24"/>
        </w:rPr>
      </w:pPr>
    </w:p>
    <w:p w:rsidR="00FD5444" w:rsidRPr="00393968" w:rsidRDefault="00FD5444" w:rsidP="00FD5444">
      <w:pPr>
        <w:pStyle w:val="ListStyle"/>
        <w:contextualSpacing/>
        <w:jc w:val="center"/>
        <w:rPr>
          <w:rFonts w:ascii="Arial" w:eastAsia="Arial" w:hAnsi="Arial" w:cs="Arial"/>
          <w:i/>
          <w:color w:val="000000"/>
          <w:sz w:val="24"/>
          <w:szCs w:val="24"/>
        </w:rPr>
      </w:pPr>
      <w:r>
        <w:rPr>
          <w:rFonts w:ascii="Arial" w:eastAsia="Arial" w:hAnsi="Arial" w:cs="Arial"/>
          <w:i/>
          <w:color w:val="000000"/>
          <w:sz w:val="24"/>
          <w:szCs w:val="24"/>
        </w:rPr>
        <w:t>Figure 4.9.</w:t>
      </w:r>
      <w:r w:rsidR="00700930">
        <w:rPr>
          <w:rFonts w:ascii="Arial" w:eastAsia="Arial" w:hAnsi="Arial" w:cs="Arial"/>
          <w:i/>
          <w:color w:val="000000"/>
          <w:sz w:val="24"/>
          <w:szCs w:val="24"/>
        </w:rPr>
        <w:t>1.</w:t>
      </w:r>
      <w:r>
        <w:rPr>
          <w:rFonts w:ascii="Arial" w:eastAsia="Arial" w:hAnsi="Arial" w:cs="Arial"/>
          <w:i/>
          <w:color w:val="000000"/>
          <w:sz w:val="24"/>
          <w:szCs w:val="24"/>
        </w:rPr>
        <w:t xml:space="preserve">7 </w:t>
      </w:r>
      <w:r w:rsidRPr="00393968">
        <w:rPr>
          <w:rFonts w:ascii="Arial" w:eastAsia="Arial" w:hAnsi="Arial" w:cs="Arial"/>
          <w:i/>
          <w:color w:val="000000"/>
          <w:sz w:val="24"/>
          <w:szCs w:val="24"/>
        </w:rPr>
        <w:t>Sensor Connections with I/O Expansion Board: MCU Signals Inputs</w:t>
      </w:r>
    </w:p>
    <w:p w:rsidR="002057AA" w:rsidRDefault="002057AA" w:rsidP="004325C6">
      <w:pPr>
        <w:pStyle w:val="NoSpacing"/>
        <w:jc w:val="both"/>
        <w:rPr>
          <w:rFonts w:ascii="Arial" w:eastAsia="Times New Roman" w:hAnsi="Arial" w:cs="Arial"/>
          <w:color w:val="000000"/>
          <w:sz w:val="24"/>
          <w:szCs w:val="24"/>
        </w:rPr>
      </w:pPr>
    </w:p>
    <w:p w:rsidR="0020664A" w:rsidRDefault="0020664A" w:rsidP="0020664A">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As was mentioned before, the power that runs the data storage system was going to be provided by the power system of this design.  However, it was decided to use a 9V power supply adapter</w:t>
      </w:r>
      <w:r w:rsidR="001539B2">
        <w:rPr>
          <w:rFonts w:ascii="Arial" w:eastAsia="Arial" w:hAnsi="Arial" w:cs="Arial"/>
          <w:color w:val="000000"/>
          <w:sz w:val="24"/>
          <w:szCs w:val="24"/>
        </w:rPr>
        <w:t>, which will in turn power the microcontroller.</w:t>
      </w:r>
      <w:r>
        <w:rPr>
          <w:rFonts w:ascii="Arial" w:eastAsia="Arial" w:hAnsi="Arial" w:cs="Arial"/>
          <w:color w:val="000000"/>
          <w:sz w:val="24"/>
          <w:szCs w:val="24"/>
        </w:rPr>
        <w:t xml:space="preserve">  This power supply is connected to the inverter, so it actually will be getting power fr</w:t>
      </w:r>
      <w:r w:rsidR="001539B2">
        <w:rPr>
          <w:rFonts w:ascii="Arial" w:eastAsia="Arial" w:hAnsi="Arial" w:cs="Arial"/>
          <w:color w:val="000000"/>
          <w:sz w:val="24"/>
          <w:szCs w:val="24"/>
        </w:rPr>
        <w:t xml:space="preserve">om the solar panels themselves.  </w:t>
      </w:r>
      <w:r w:rsidR="00DF5345" w:rsidRPr="00393968">
        <w:rPr>
          <w:rFonts w:ascii="Arial" w:eastAsia="Arial" w:hAnsi="Arial" w:cs="Arial"/>
          <w:color w:val="000000"/>
          <w:sz w:val="24"/>
          <w:szCs w:val="24"/>
        </w:rPr>
        <w:t>Figure 4.9.</w:t>
      </w:r>
      <w:r w:rsidR="00700930">
        <w:rPr>
          <w:rFonts w:ascii="Arial" w:eastAsia="Arial" w:hAnsi="Arial" w:cs="Arial"/>
          <w:color w:val="000000"/>
          <w:sz w:val="24"/>
          <w:szCs w:val="24"/>
        </w:rPr>
        <w:t>1.</w:t>
      </w:r>
      <w:r w:rsidR="00DF5345" w:rsidRPr="00393968">
        <w:rPr>
          <w:rFonts w:ascii="Arial" w:eastAsia="Arial" w:hAnsi="Arial" w:cs="Arial"/>
          <w:color w:val="000000"/>
          <w:sz w:val="24"/>
          <w:szCs w:val="24"/>
        </w:rPr>
        <w:t xml:space="preserve">8 shows the power supply connections for the expansion board if using this extra supply unit.  </w:t>
      </w:r>
    </w:p>
    <w:p w:rsidR="0020664A" w:rsidRPr="00393968" w:rsidRDefault="0020664A" w:rsidP="0020664A">
      <w:pPr>
        <w:pStyle w:val="ListStyle"/>
        <w:contextualSpacing/>
        <w:jc w:val="both"/>
        <w:rPr>
          <w:rFonts w:ascii="Arial" w:eastAsia="Arial" w:hAnsi="Arial" w:cs="Arial"/>
          <w:color w:val="000000"/>
          <w:sz w:val="24"/>
          <w:szCs w:val="24"/>
        </w:rPr>
      </w:pPr>
    </w:p>
    <w:p w:rsidR="0020664A" w:rsidRPr="00393968" w:rsidRDefault="007C4644" w:rsidP="0020664A">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5086350" cy="2190750"/>
            <wp:effectExtent l="19050" t="0" r="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73"/>
                    <a:srcRect/>
                    <a:stretch>
                      <a:fillRect/>
                    </a:stretch>
                  </pic:blipFill>
                  <pic:spPr bwMode="auto">
                    <a:xfrm>
                      <a:off x="0" y="0"/>
                      <a:ext cx="5086350" cy="2190750"/>
                    </a:xfrm>
                    <a:prstGeom prst="rect">
                      <a:avLst/>
                    </a:prstGeom>
                    <a:noFill/>
                    <a:ln w="9525">
                      <a:noFill/>
                      <a:miter lim="800000"/>
                      <a:headEnd/>
                      <a:tailEnd/>
                    </a:ln>
                  </pic:spPr>
                </pic:pic>
              </a:graphicData>
            </a:graphic>
          </wp:inline>
        </w:drawing>
      </w:r>
    </w:p>
    <w:p w:rsidR="00700930" w:rsidRDefault="0020664A" w:rsidP="0051401A">
      <w:pPr>
        <w:pStyle w:val="ListStyle"/>
        <w:contextualSpacing/>
        <w:jc w:val="center"/>
        <w:rPr>
          <w:rFonts w:ascii="Arial" w:eastAsia="Arial" w:hAnsi="Arial" w:cs="Arial"/>
          <w:i/>
          <w:color w:val="000000"/>
          <w:sz w:val="24"/>
          <w:szCs w:val="24"/>
        </w:rPr>
      </w:pPr>
      <w:r w:rsidRPr="00393968">
        <w:rPr>
          <w:rFonts w:ascii="Arial" w:eastAsia="Arial" w:hAnsi="Arial" w:cs="Arial"/>
          <w:i/>
          <w:color w:val="000000"/>
          <w:sz w:val="24"/>
          <w:szCs w:val="24"/>
        </w:rPr>
        <w:t>Figure 4.9.</w:t>
      </w:r>
      <w:r w:rsidR="00700930">
        <w:rPr>
          <w:rFonts w:ascii="Arial" w:eastAsia="Arial" w:hAnsi="Arial" w:cs="Arial"/>
          <w:i/>
          <w:color w:val="000000"/>
          <w:sz w:val="24"/>
          <w:szCs w:val="24"/>
        </w:rPr>
        <w:t>1.</w:t>
      </w:r>
      <w:r w:rsidRPr="00393968">
        <w:rPr>
          <w:rFonts w:ascii="Arial" w:eastAsia="Arial" w:hAnsi="Arial" w:cs="Arial"/>
          <w:i/>
          <w:color w:val="000000"/>
          <w:sz w:val="24"/>
          <w:szCs w:val="24"/>
        </w:rPr>
        <w:t>8 I/O Expansion Board Power Supply (re</w:t>
      </w:r>
      <w:r w:rsidR="00492E25">
        <w:rPr>
          <w:rFonts w:ascii="Arial" w:eastAsia="Arial" w:hAnsi="Arial" w:cs="Arial"/>
          <w:i/>
          <w:color w:val="000000"/>
          <w:sz w:val="24"/>
          <w:szCs w:val="24"/>
        </w:rPr>
        <w:t xml:space="preserve">printed with permission from </w:t>
      </w:r>
      <w:r w:rsidRPr="00393968">
        <w:rPr>
          <w:rFonts w:ascii="Arial" w:eastAsia="Arial" w:hAnsi="Arial" w:cs="Arial"/>
          <w:i/>
          <w:color w:val="000000"/>
          <w:sz w:val="24"/>
          <w:szCs w:val="24"/>
        </w:rPr>
        <w:t>Microchip, Inc.)</w:t>
      </w:r>
    </w:p>
    <w:p w:rsidR="00700930" w:rsidRPr="00700930" w:rsidRDefault="00700930" w:rsidP="00700930">
      <w:pPr>
        <w:pStyle w:val="ListStyle"/>
        <w:contextualSpacing/>
        <w:rPr>
          <w:rFonts w:ascii="Arial" w:eastAsia="Arial" w:hAnsi="Arial" w:cs="Arial"/>
          <w:b/>
          <w:color w:val="000000"/>
          <w:sz w:val="24"/>
          <w:szCs w:val="24"/>
        </w:rPr>
      </w:pPr>
      <w:r>
        <w:rPr>
          <w:rFonts w:ascii="Arial" w:eastAsia="Arial" w:hAnsi="Arial" w:cs="Arial"/>
          <w:b/>
          <w:color w:val="000000"/>
          <w:sz w:val="24"/>
          <w:szCs w:val="24"/>
        </w:rPr>
        <w:lastRenderedPageBreak/>
        <w:t>4.9.2 Data Storage Software</w:t>
      </w:r>
    </w:p>
    <w:p w:rsidR="00700930" w:rsidRDefault="00700930" w:rsidP="0020664A">
      <w:pPr>
        <w:pStyle w:val="ListStyle"/>
        <w:contextualSpacing/>
        <w:jc w:val="center"/>
        <w:rPr>
          <w:rFonts w:ascii="Arial" w:eastAsia="Arial" w:hAnsi="Arial" w:cs="Arial"/>
          <w:i/>
          <w:color w:val="000000"/>
          <w:sz w:val="24"/>
          <w:szCs w:val="24"/>
        </w:rPr>
      </w:pPr>
    </w:p>
    <w:p w:rsidR="002057AA" w:rsidRDefault="0066309C" w:rsidP="004325C6">
      <w:pPr>
        <w:pStyle w:val="NoSpacing"/>
        <w:jc w:val="both"/>
        <w:rPr>
          <w:rFonts w:ascii="Arial" w:eastAsia="Times New Roman" w:hAnsi="Arial" w:cs="Arial"/>
          <w:color w:val="000000"/>
          <w:sz w:val="24"/>
          <w:szCs w:val="24"/>
        </w:rPr>
      </w:pPr>
      <w:r>
        <w:rPr>
          <w:rFonts w:ascii="Arial" w:eastAsia="Times New Roman" w:hAnsi="Arial" w:cs="Arial"/>
          <w:color w:val="000000"/>
          <w:sz w:val="24"/>
          <w:szCs w:val="24"/>
        </w:rPr>
        <w:t xml:space="preserve">With the design of the hardware comes the design of the software.  The software that the data storage unit </w:t>
      </w:r>
      <w:r w:rsidR="00FC6C4B">
        <w:rPr>
          <w:rFonts w:ascii="Arial" w:eastAsia="Times New Roman" w:hAnsi="Arial" w:cs="Arial"/>
          <w:color w:val="000000"/>
          <w:sz w:val="24"/>
          <w:szCs w:val="24"/>
        </w:rPr>
        <w:t xml:space="preserve">runs </w:t>
      </w:r>
      <w:r>
        <w:rPr>
          <w:rFonts w:ascii="Arial" w:eastAsia="Times New Roman" w:hAnsi="Arial" w:cs="Arial"/>
          <w:color w:val="000000"/>
          <w:sz w:val="24"/>
          <w:szCs w:val="24"/>
        </w:rPr>
        <w:t>basically involve</w:t>
      </w:r>
      <w:r w:rsidR="00FC6C4B">
        <w:rPr>
          <w:rFonts w:ascii="Arial" w:eastAsia="Times New Roman" w:hAnsi="Arial" w:cs="Arial"/>
          <w:color w:val="000000"/>
          <w:sz w:val="24"/>
          <w:szCs w:val="24"/>
        </w:rPr>
        <w:t>s</w:t>
      </w:r>
      <w:r>
        <w:rPr>
          <w:rFonts w:ascii="Arial" w:eastAsia="Times New Roman" w:hAnsi="Arial" w:cs="Arial"/>
          <w:color w:val="000000"/>
          <w:sz w:val="24"/>
          <w:szCs w:val="24"/>
        </w:rPr>
        <w:t xml:space="preserve"> gathering and storing the data given by the </w:t>
      </w:r>
      <w:r w:rsidR="00FC6C4B">
        <w:rPr>
          <w:rFonts w:ascii="Arial" w:eastAsia="Times New Roman" w:hAnsi="Arial" w:cs="Arial"/>
          <w:color w:val="000000"/>
          <w:sz w:val="24"/>
          <w:szCs w:val="24"/>
        </w:rPr>
        <w:t xml:space="preserve">voltage and current </w:t>
      </w:r>
      <w:r>
        <w:rPr>
          <w:rFonts w:ascii="Arial" w:eastAsia="Times New Roman" w:hAnsi="Arial" w:cs="Arial"/>
          <w:color w:val="000000"/>
          <w:sz w:val="24"/>
          <w:szCs w:val="24"/>
        </w:rPr>
        <w:t>sensors.</w:t>
      </w:r>
      <w:r w:rsidR="00F8354E">
        <w:rPr>
          <w:rFonts w:ascii="Arial" w:eastAsia="Times New Roman" w:hAnsi="Arial" w:cs="Arial"/>
          <w:color w:val="000000"/>
          <w:sz w:val="24"/>
          <w:szCs w:val="24"/>
        </w:rPr>
        <w:t xml:space="preserve">  First, since all of the sensors are connected to the analog-digital converter pins, the ADC channel parameters are initally set before anything else.  After the ADC conversion channel parameters are set, the channels are enabled and the program goes into an infinite loop that will continously run the rest of the program until the power supply is cut.</w:t>
      </w:r>
    </w:p>
    <w:p w:rsidR="00F8354E" w:rsidRDefault="00F8354E" w:rsidP="004325C6">
      <w:pPr>
        <w:pStyle w:val="NoSpacing"/>
        <w:jc w:val="both"/>
        <w:rPr>
          <w:rFonts w:ascii="Arial" w:eastAsia="Times New Roman" w:hAnsi="Arial" w:cs="Arial"/>
          <w:color w:val="000000"/>
          <w:sz w:val="24"/>
          <w:szCs w:val="24"/>
        </w:rPr>
      </w:pPr>
    </w:p>
    <w:p w:rsidR="00F8354E" w:rsidRPr="00F8354E" w:rsidRDefault="00F8354E" w:rsidP="00F8354E">
      <w:pPr>
        <w:jc w:val="both"/>
        <w:rPr>
          <w:rFonts w:ascii="Arial" w:hAnsi="Arial" w:cs="Arial"/>
        </w:rPr>
      </w:pPr>
      <w:r w:rsidRPr="00F8354E">
        <w:rPr>
          <w:rFonts w:ascii="Arial" w:hAnsi="Arial" w:cs="Arial"/>
        </w:rPr>
        <w:t>The first thing the main program does at this point is check to make sure that a USB flash drive is plugged in, and if that flash drive is compatable with the microcontroller.  The flash drive used within this design is a simple 4GB drive that can be purchased at any tech store/department.  Once these conditions are met, a text file that has permission to be written to is created within the flash drive.  An outlined</w:t>
      </w:r>
      <w:r>
        <w:rPr>
          <w:rFonts w:ascii="Arial" w:hAnsi="Arial" w:cs="Arial"/>
        </w:rPr>
        <w:t xml:space="preserve"> table is created that holds</w:t>
      </w:r>
      <w:r w:rsidRPr="00F8354E">
        <w:rPr>
          <w:rFonts w:ascii="Arial" w:hAnsi="Arial" w:cs="Arial"/>
        </w:rPr>
        <w:t xml:space="preserve"> voltage, current, and </w:t>
      </w:r>
      <w:r>
        <w:rPr>
          <w:rFonts w:ascii="Arial" w:hAnsi="Arial" w:cs="Arial"/>
        </w:rPr>
        <w:t xml:space="preserve">computed </w:t>
      </w:r>
      <w:r w:rsidRPr="00F8354E">
        <w:rPr>
          <w:rFonts w:ascii="Arial" w:hAnsi="Arial" w:cs="Arial"/>
        </w:rPr>
        <w:t>power values along with the timestamp of when these values were written to the file.  Once the outlined table is created, it is time for the program to start running the ADC pins by starting another infinite loop.  With the sensors connected to the pins, the program read</w:t>
      </w:r>
      <w:r>
        <w:rPr>
          <w:rFonts w:ascii="Arial" w:hAnsi="Arial" w:cs="Arial"/>
        </w:rPr>
        <w:t>s</w:t>
      </w:r>
      <w:r w:rsidRPr="00F8354E">
        <w:rPr>
          <w:rFonts w:ascii="Arial" w:hAnsi="Arial" w:cs="Arial"/>
        </w:rPr>
        <w:t xml:space="preserve"> in the data from each sensor and store</w:t>
      </w:r>
      <w:r>
        <w:rPr>
          <w:rFonts w:ascii="Arial" w:hAnsi="Arial" w:cs="Arial"/>
        </w:rPr>
        <w:t>s</w:t>
      </w:r>
      <w:r w:rsidRPr="00F8354E">
        <w:rPr>
          <w:rFonts w:ascii="Arial" w:hAnsi="Arial" w:cs="Arial"/>
        </w:rPr>
        <w:t xml:space="preserve"> them into four different floating point registers, with a one second time delay in between.  The reason for this time delay is that the ADC pins are connected within the same circuit, causing residual voltage to leak to each pin.  The time delay ensures that the readings from the pins don’t mix with each other.  For example, without the time delay, it is possible that when the voltage from the first panel is outputted, it could be outputted to the register that is supposed to contain the voltage from the second panel.  The time delay prevents this from happening.  </w:t>
      </w:r>
    </w:p>
    <w:p w:rsidR="002057AA" w:rsidRDefault="002057AA" w:rsidP="004325C6">
      <w:pPr>
        <w:pStyle w:val="NoSpacing"/>
        <w:jc w:val="both"/>
        <w:rPr>
          <w:rFonts w:ascii="Arial" w:eastAsia="Times New Roman" w:hAnsi="Arial" w:cs="Arial"/>
          <w:color w:val="000000"/>
          <w:sz w:val="24"/>
          <w:szCs w:val="24"/>
        </w:rPr>
      </w:pPr>
    </w:p>
    <w:p w:rsidR="00B04255" w:rsidRDefault="00F8354E" w:rsidP="004325C6">
      <w:pPr>
        <w:pStyle w:val="NoSpacing"/>
        <w:jc w:val="both"/>
        <w:rPr>
          <w:rFonts w:ascii="Arial" w:hAnsi="Arial" w:cs="Arial"/>
          <w:sz w:val="24"/>
          <w:szCs w:val="24"/>
        </w:rPr>
      </w:pPr>
      <w:r w:rsidRPr="00F8354E">
        <w:rPr>
          <w:rFonts w:ascii="Arial" w:hAnsi="Arial" w:cs="Arial"/>
          <w:sz w:val="24"/>
          <w:szCs w:val="24"/>
        </w:rPr>
        <w:t xml:space="preserve">The next step after storing the sensor values into the corresponding floating point registers is the logical conversions.  First and foremost, to note, the PIC32 microcontroller can only reference up to 3.3V.  This means that the circuitry for the voltage sensors have to dereference the voltage to a maximum of 3.3V.  This is not necessary for the current sensors’ outputs since the maximum voltage of 3.5V corresponding to 5A should never be reached.  So, since the voltage is dereferenced to that maximum of 3.3V, a mathematical conversion </w:t>
      </w:r>
      <w:r w:rsidR="00F61B75">
        <w:rPr>
          <w:rFonts w:ascii="Arial" w:hAnsi="Arial" w:cs="Arial"/>
          <w:sz w:val="24"/>
          <w:szCs w:val="24"/>
        </w:rPr>
        <w:t>is</w:t>
      </w:r>
      <w:r w:rsidRPr="00F8354E">
        <w:rPr>
          <w:rFonts w:ascii="Arial" w:hAnsi="Arial" w:cs="Arial"/>
          <w:sz w:val="24"/>
          <w:szCs w:val="24"/>
        </w:rPr>
        <w:t xml:space="preserve"> completed to reference that voltage back to the correct value.  The circuitry used to dereference the voltage has been designed to dereference that voltage by a factor of six</w:t>
      </w:r>
      <w:r w:rsidR="00F61B75">
        <w:rPr>
          <w:rFonts w:ascii="Arial" w:hAnsi="Arial" w:cs="Arial"/>
          <w:sz w:val="24"/>
          <w:szCs w:val="24"/>
        </w:rPr>
        <w:t xml:space="preserve"> for the bottom panel, while the voltage for the top panel is dereferenced by a factor of twelve, with the bottom voltage added to it</w:t>
      </w:r>
      <w:r w:rsidRPr="00F8354E">
        <w:rPr>
          <w:rFonts w:ascii="Arial" w:hAnsi="Arial" w:cs="Arial"/>
          <w:sz w:val="24"/>
          <w:szCs w:val="24"/>
        </w:rPr>
        <w:t>.  So, the voltage</w:t>
      </w:r>
      <w:r w:rsidR="00F61B75">
        <w:rPr>
          <w:rFonts w:ascii="Arial" w:hAnsi="Arial" w:cs="Arial"/>
          <w:sz w:val="24"/>
          <w:szCs w:val="24"/>
        </w:rPr>
        <w:t xml:space="preserve"> that is passed through the ADC for the bottom panel is</w:t>
      </w:r>
      <w:r w:rsidRPr="00F8354E">
        <w:rPr>
          <w:rFonts w:ascii="Arial" w:hAnsi="Arial" w:cs="Arial"/>
          <w:sz w:val="24"/>
          <w:szCs w:val="24"/>
        </w:rPr>
        <w:t xml:space="preserve"> multiplied by six to</w:t>
      </w:r>
      <w:r w:rsidR="00F61B75">
        <w:rPr>
          <w:rFonts w:ascii="Arial" w:hAnsi="Arial" w:cs="Arial"/>
          <w:sz w:val="24"/>
          <w:szCs w:val="24"/>
        </w:rPr>
        <w:t xml:space="preserve"> contain the true voltage value.</w:t>
      </w:r>
      <w:r w:rsidRPr="00F8354E">
        <w:rPr>
          <w:rFonts w:ascii="Arial" w:hAnsi="Arial" w:cs="Arial"/>
          <w:sz w:val="24"/>
          <w:szCs w:val="24"/>
        </w:rPr>
        <w:t xml:space="preserve">  </w:t>
      </w:r>
      <w:r w:rsidR="00F61B75">
        <w:rPr>
          <w:rFonts w:ascii="Arial" w:hAnsi="Arial" w:cs="Arial"/>
          <w:sz w:val="24"/>
          <w:szCs w:val="24"/>
        </w:rPr>
        <w:t xml:space="preserve">The voltage for the top panel that is passed through the ADC is multipled by twelve, and then subtracts the bottom panel voltage. </w:t>
      </w:r>
    </w:p>
    <w:p w:rsidR="00B04255" w:rsidRDefault="00B04255" w:rsidP="004325C6">
      <w:pPr>
        <w:pStyle w:val="NoSpacing"/>
        <w:jc w:val="both"/>
        <w:rPr>
          <w:rFonts w:ascii="Arial" w:hAnsi="Arial" w:cs="Arial"/>
          <w:sz w:val="24"/>
          <w:szCs w:val="24"/>
        </w:rPr>
      </w:pPr>
    </w:p>
    <w:p w:rsidR="00F8354E" w:rsidRDefault="00F8354E" w:rsidP="004325C6">
      <w:pPr>
        <w:pStyle w:val="NoSpacing"/>
        <w:jc w:val="both"/>
        <w:rPr>
          <w:rFonts w:ascii="Arial" w:hAnsi="Arial" w:cs="Arial"/>
          <w:sz w:val="24"/>
          <w:szCs w:val="24"/>
        </w:rPr>
      </w:pPr>
      <w:r w:rsidRPr="00F8354E">
        <w:rPr>
          <w:rFonts w:ascii="Arial" w:hAnsi="Arial" w:cs="Arial"/>
          <w:sz w:val="24"/>
          <w:szCs w:val="24"/>
        </w:rPr>
        <w:t xml:space="preserve">Next, </w:t>
      </w:r>
      <w:r w:rsidR="00B04255">
        <w:rPr>
          <w:rFonts w:ascii="Arial" w:hAnsi="Arial" w:cs="Arial"/>
          <w:sz w:val="24"/>
          <w:szCs w:val="24"/>
        </w:rPr>
        <w:t xml:space="preserve">the current values have to be converted.  The current sensors output a voltage value, with a conversion rate of .185V per amp.  The minimum voltage </w:t>
      </w:r>
      <w:r w:rsidR="00B04255">
        <w:rPr>
          <w:rFonts w:ascii="Arial" w:hAnsi="Arial" w:cs="Arial"/>
          <w:sz w:val="24"/>
          <w:szCs w:val="24"/>
        </w:rPr>
        <w:lastRenderedPageBreak/>
        <w:t>outputted by the sensors for a conversion of 0A is 2.5V, while the maximum, as stated previously, is 3.5V for 5A.  So, a liner mathematical conversion is used to determine what current is actually being read from the sensors.  The program runs this conversion, with the minimum and maximum ranges taken into consideration.  Also, the program does take into consideration negative current values; 1.5V represents -5</w:t>
      </w:r>
      <w:r w:rsidRPr="00F8354E">
        <w:rPr>
          <w:rFonts w:ascii="Arial" w:hAnsi="Arial" w:cs="Arial"/>
          <w:sz w:val="24"/>
          <w:szCs w:val="24"/>
        </w:rPr>
        <w:t>A</w:t>
      </w:r>
      <w:r w:rsidR="00B04255">
        <w:rPr>
          <w:rFonts w:ascii="Arial" w:hAnsi="Arial" w:cs="Arial"/>
          <w:sz w:val="24"/>
          <w:szCs w:val="24"/>
        </w:rPr>
        <w:t xml:space="preserve"> in comparision to the minimum value of 2.5V to 0A.  A</w:t>
      </w:r>
      <w:r w:rsidRPr="00F8354E">
        <w:rPr>
          <w:rFonts w:ascii="Arial" w:hAnsi="Arial" w:cs="Arial"/>
          <w:sz w:val="24"/>
          <w:szCs w:val="24"/>
        </w:rPr>
        <w:t xml:space="preserve">fter these conversions are accomplished, the only other mathematical operation to complete is the operation for power.  The total power of the system is the voltage multiplied by the current for each panel, and then those two results are added together.  </w:t>
      </w:r>
    </w:p>
    <w:p w:rsidR="00B04255" w:rsidRDefault="00B04255" w:rsidP="004325C6">
      <w:pPr>
        <w:pStyle w:val="NoSpacing"/>
        <w:jc w:val="both"/>
        <w:rPr>
          <w:rFonts w:ascii="Arial" w:eastAsia="Times New Roman" w:hAnsi="Arial" w:cs="Arial"/>
          <w:color w:val="000000"/>
          <w:sz w:val="24"/>
          <w:szCs w:val="24"/>
        </w:rPr>
      </w:pPr>
    </w:p>
    <w:p w:rsidR="00A407EB" w:rsidRPr="00A407EB" w:rsidRDefault="00A407EB" w:rsidP="00A407EB">
      <w:pPr>
        <w:jc w:val="both"/>
        <w:rPr>
          <w:rFonts w:ascii="Arial" w:hAnsi="Arial" w:cs="Arial"/>
        </w:rPr>
      </w:pPr>
      <w:r w:rsidRPr="00A407EB">
        <w:rPr>
          <w:rFonts w:ascii="Arial" w:hAnsi="Arial" w:cs="Arial"/>
        </w:rPr>
        <w:t xml:space="preserve">After these conversions are completed, the program </w:t>
      </w:r>
      <w:r>
        <w:rPr>
          <w:rFonts w:ascii="Arial" w:hAnsi="Arial" w:cs="Arial"/>
        </w:rPr>
        <w:t>now</w:t>
      </w:r>
      <w:r w:rsidRPr="00A407EB">
        <w:rPr>
          <w:rFonts w:ascii="Arial" w:hAnsi="Arial" w:cs="Arial"/>
        </w:rPr>
        <w:t xml:space="preserve"> start</w:t>
      </w:r>
      <w:r>
        <w:rPr>
          <w:rFonts w:ascii="Arial" w:hAnsi="Arial" w:cs="Arial"/>
        </w:rPr>
        <w:t>s</w:t>
      </w:r>
      <w:r w:rsidRPr="00A407EB">
        <w:rPr>
          <w:rFonts w:ascii="Arial" w:hAnsi="Arial" w:cs="Arial"/>
        </w:rPr>
        <w:t xml:space="preserve"> outputing these values to the flash d</w:t>
      </w:r>
      <w:r>
        <w:rPr>
          <w:rFonts w:ascii="Arial" w:hAnsi="Arial" w:cs="Arial"/>
        </w:rPr>
        <w:t>rive</w:t>
      </w:r>
      <w:r w:rsidRPr="00A407EB">
        <w:rPr>
          <w:rFonts w:ascii="Arial" w:hAnsi="Arial" w:cs="Arial"/>
        </w:rPr>
        <w:t>.   The floating point register values are con</w:t>
      </w:r>
      <w:r>
        <w:rPr>
          <w:rFonts w:ascii="Arial" w:hAnsi="Arial" w:cs="Arial"/>
        </w:rPr>
        <w:t xml:space="preserve">verted into strings, since </w:t>
      </w:r>
      <w:r w:rsidRPr="00A407EB">
        <w:rPr>
          <w:rFonts w:ascii="Arial" w:hAnsi="Arial" w:cs="Arial"/>
        </w:rPr>
        <w:t>writing to the text file in the flash drive require string inputs.  Then the stri</w:t>
      </w:r>
      <w:r>
        <w:rPr>
          <w:rFonts w:ascii="Arial" w:hAnsi="Arial" w:cs="Arial"/>
        </w:rPr>
        <w:t xml:space="preserve">ngs are written to the text file, following the table setup that was initially created.  </w:t>
      </w:r>
      <w:r w:rsidRPr="00A407EB">
        <w:rPr>
          <w:rFonts w:ascii="Arial" w:hAnsi="Arial" w:cs="Arial"/>
        </w:rPr>
        <w:t>So, after all this is done, for one timestamp, voltages, current, and power data that is outputted by the solar panels are s</w:t>
      </w:r>
      <w:r>
        <w:rPr>
          <w:rFonts w:ascii="Arial" w:hAnsi="Arial" w:cs="Arial"/>
        </w:rPr>
        <w:t xml:space="preserve">tored onto a backup flash drive.  </w:t>
      </w:r>
      <w:r w:rsidRPr="00A407EB">
        <w:rPr>
          <w:rFonts w:ascii="Arial" w:hAnsi="Arial" w:cs="Arial"/>
        </w:rPr>
        <w:t>The program then</w:t>
      </w:r>
      <w:r>
        <w:rPr>
          <w:rFonts w:ascii="Arial" w:hAnsi="Arial" w:cs="Arial"/>
        </w:rPr>
        <w:t xml:space="preserve"> goes into a delayed state for 10</w:t>
      </w:r>
      <w:r w:rsidRPr="00A407EB">
        <w:rPr>
          <w:rFonts w:ascii="Arial" w:hAnsi="Arial" w:cs="Arial"/>
        </w:rPr>
        <w:t xml:space="preserve"> minutes, not reading in any data for that alotted time</w:t>
      </w:r>
      <w:r w:rsidR="00685E0C">
        <w:rPr>
          <w:rFonts w:ascii="Arial" w:hAnsi="Arial" w:cs="Arial"/>
        </w:rPr>
        <w:t>, representing an idle state</w:t>
      </w:r>
      <w:r w:rsidRPr="00A407EB">
        <w:rPr>
          <w:rFonts w:ascii="Arial" w:hAnsi="Arial" w:cs="Arial"/>
        </w:rPr>
        <w:t>.  Once that time is up, the data storage program starts readin</w:t>
      </w:r>
      <w:r>
        <w:rPr>
          <w:rFonts w:ascii="Arial" w:hAnsi="Arial" w:cs="Arial"/>
        </w:rPr>
        <w:t>g in new values from the voltage sensor circtrity and current sensors</w:t>
      </w:r>
      <w:r w:rsidRPr="00A407EB">
        <w:rPr>
          <w:rFonts w:ascii="Arial" w:hAnsi="Arial" w:cs="Arial"/>
        </w:rPr>
        <w:t xml:space="preserve"> and repeats the cycle.  If at any time throughout the program the flash drive is disconnected, the program breaks out of the main infinite loop and goes back to the previous loop that continously checked if a USB flash drive is plugged in and is in the right format.</w:t>
      </w:r>
      <w:r w:rsidR="00685E0C">
        <w:rPr>
          <w:rFonts w:ascii="Arial" w:hAnsi="Arial" w:cs="Arial"/>
        </w:rPr>
        <w:t xml:space="preserve">  </w:t>
      </w:r>
      <w:r w:rsidR="00700930">
        <w:rPr>
          <w:rFonts w:ascii="Arial" w:hAnsi="Arial" w:cs="Arial"/>
          <w:color w:val="000000"/>
        </w:rPr>
        <w:t>Figure 4.9.2.1</w:t>
      </w:r>
      <w:r w:rsidR="00685E0C">
        <w:rPr>
          <w:rFonts w:ascii="Arial" w:hAnsi="Arial" w:cs="Arial"/>
          <w:color w:val="000000"/>
        </w:rPr>
        <w:t xml:space="preserve"> shows the flow chart of the software design of the data storage unit just described.</w:t>
      </w:r>
    </w:p>
    <w:p w:rsidR="0066309C" w:rsidRDefault="0066309C" w:rsidP="00685E0C">
      <w:pPr>
        <w:pStyle w:val="NoSpacing"/>
        <w:rPr>
          <w:rFonts w:ascii="Arial" w:eastAsia="Times New Roman" w:hAnsi="Arial" w:cs="Arial"/>
          <w:i/>
          <w:color w:val="000000"/>
        </w:rPr>
      </w:pPr>
    </w:p>
    <w:p w:rsidR="00685E0C" w:rsidRDefault="00685E0C" w:rsidP="00685E0C">
      <w:pPr>
        <w:pStyle w:val="NoSpacing"/>
        <w:rPr>
          <w:rFonts w:ascii="Arial" w:eastAsia="Times New Roman" w:hAnsi="Arial" w:cs="Arial"/>
          <w:i/>
          <w:color w:val="000000"/>
        </w:rPr>
      </w:pPr>
    </w:p>
    <w:p w:rsidR="0066309C" w:rsidRDefault="007C4644" w:rsidP="004325C6">
      <w:pPr>
        <w:pStyle w:val="NoSpacing"/>
        <w:jc w:val="center"/>
        <w:rPr>
          <w:rFonts w:ascii="Arial" w:hAnsi="Arial" w:cs="Arial"/>
          <w:sz w:val="24"/>
          <w:szCs w:val="24"/>
        </w:rPr>
      </w:pPr>
      <w:r>
        <w:rPr>
          <w:rFonts w:ascii="Arial" w:hAnsi="Arial" w:cs="Arial"/>
          <w:noProof/>
          <w:sz w:val="24"/>
          <w:szCs w:val="24"/>
        </w:rPr>
        <w:drawing>
          <wp:inline distT="0" distB="0" distL="0" distR="0">
            <wp:extent cx="4857750" cy="3076575"/>
            <wp:effectExtent l="19050" t="0" r="0" b="0"/>
            <wp:docPr id="563" name="Picture 563" descr="New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descr="NewFlowChart"/>
                    <pic:cNvPicPr>
                      <a:picLocks noChangeAspect="1" noChangeArrowheads="1"/>
                    </pic:cNvPicPr>
                  </pic:nvPicPr>
                  <pic:blipFill>
                    <a:blip r:embed="rId74"/>
                    <a:srcRect/>
                    <a:stretch>
                      <a:fillRect/>
                    </a:stretch>
                  </pic:blipFill>
                  <pic:spPr bwMode="auto">
                    <a:xfrm>
                      <a:off x="0" y="0"/>
                      <a:ext cx="4857750" cy="3076575"/>
                    </a:xfrm>
                    <a:prstGeom prst="rect">
                      <a:avLst/>
                    </a:prstGeom>
                    <a:noFill/>
                    <a:ln w="9525">
                      <a:noFill/>
                      <a:miter lim="800000"/>
                      <a:headEnd/>
                      <a:tailEnd/>
                    </a:ln>
                  </pic:spPr>
                </pic:pic>
              </a:graphicData>
            </a:graphic>
          </wp:inline>
        </w:drawing>
      </w:r>
    </w:p>
    <w:p w:rsidR="0066309C" w:rsidRPr="00264306" w:rsidRDefault="0066309C" w:rsidP="004325C6">
      <w:pPr>
        <w:pStyle w:val="NoSpacing"/>
        <w:jc w:val="center"/>
        <w:rPr>
          <w:rFonts w:ascii="Arial" w:hAnsi="Arial" w:cs="Arial"/>
          <w:sz w:val="24"/>
          <w:szCs w:val="24"/>
        </w:rPr>
      </w:pPr>
    </w:p>
    <w:p w:rsidR="00700930" w:rsidRPr="0051401A" w:rsidRDefault="005052AD" w:rsidP="0051401A">
      <w:pPr>
        <w:pStyle w:val="ListStyle"/>
        <w:contextualSpacing/>
        <w:jc w:val="center"/>
        <w:rPr>
          <w:rFonts w:ascii="Arial" w:hAnsi="Arial" w:cs="Arial"/>
          <w:i/>
          <w:iCs/>
          <w:color w:val="000000"/>
          <w:sz w:val="24"/>
          <w:szCs w:val="24"/>
        </w:rPr>
      </w:pPr>
      <w:r>
        <w:rPr>
          <w:rFonts w:ascii="Arial" w:hAnsi="Arial" w:cs="Arial"/>
          <w:i/>
          <w:iCs/>
          <w:color w:val="000000"/>
          <w:sz w:val="24"/>
          <w:szCs w:val="24"/>
        </w:rPr>
        <w:t>Figure 4.</w:t>
      </w:r>
      <w:r w:rsidR="00EA09BA">
        <w:rPr>
          <w:rFonts w:ascii="Arial" w:hAnsi="Arial" w:cs="Arial"/>
          <w:i/>
          <w:iCs/>
          <w:color w:val="000000"/>
          <w:sz w:val="24"/>
          <w:szCs w:val="24"/>
        </w:rPr>
        <w:t>9</w:t>
      </w:r>
      <w:r w:rsidR="00700930">
        <w:rPr>
          <w:rFonts w:ascii="Arial" w:hAnsi="Arial" w:cs="Arial"/>
          <w:i/>
          <w:iCs/>
          <w:color w:val="000000"/>
          <w:sz w:val="24"/>
          <w:szCs w:val="24"/>
        </w:rPr>
        <w:t>.2.1</w:t>
      </w:r>
      <w:r w:rsidR="0066309C">
        <w:rPr>
          <w:rFonts w:ascii="Arial" w:hAnsi="Arial" w:cs="Arial"/>
          <w:i/>
          <w:iCs/>
          <w:color w:val="000000"/>
          <w:sz w:val="24"/>
          <w:szCs w:val="24"/>
        </w:rPr>
        <w:t>–Data Storage Flow Chart</w:t>
      </w:r>
    </w:p>
    <w:p w:rsidR="00393968" w:rsidRPr="00393968" w:rsidRDefault="00393968" w:rsidP="00393968">
      <w:pPr>
        <w:pStyle w:val="ListStyle"/>
        <w:contextualSpacing/>
        <w:jc w:val="both"/>
        <w:rPr>
          <w:rFonts w:ascii="Arial" w:eastAsia="Arial" w:hAnsi="Arial" w:cs="Arial"/>
          <w:color w:val="000000"/>
          <w:sz w:val="24"/>
          <w:szCs w:val="24"/>
        </w:rPr>
      </w:pPr>
      <w:r w:rsidRPr="00393968">
        <w:rPr>
          <w:rFonts w:ascii="Arial" w:eastAsia="Arial" w:hAnsi="Arial" w:cs="Arial"/>
          <w:color w:val="000000"/>
          <w:sz w:val="24"/>
          <w:szCs w:val="24"/>
        </w:rPr>
        <w:lastRenderedPageBreak/>
        <w:t>Table 4.9.</w:t>
      </w:r>
      <w:r w:rsidR="00700930">
        <w:rPr>
          <w:rFonts w:ascii="Arial" w:eastAsia="Arial" w:hAnsi="Arial" w:cs="Arial"/>
          <w:color w:val="000000"/>
          <w:sz w:val="24"/>
          <w:szCs w:val="24"/>
        </w:rPr>
        <w:t>2.</w:t>
      </w:r>
      <w:r w:rsidRPr="00393968">
        <w:rPr>
          <w:rFonts w:ascii="Arial" w:eastAsia="Arial" w:hAnsi="Arial" w:cs="Arial"/>
          <w:color w:val="000000"/>
          <w:sz w:val="24"/>
          <w:szCs w:val="24"/>
        </w:rPr>
        <w:t>1 shows the overall budget plan for the parts needed for the data storage unit.  It is assumed an Ethernet Cable will have to be bought for the wireless connection.</w:t>
      </w:r>
    </w:p>
    <w:p w:rsidR="00393968" w:rsidRPr="00C52A39" w:rsidRDefault="00393968" w:rsidP="00393968">
      <w:pPr>
        <w:pStyle w:val="ListStyle"/>
        <w:contextualSpacing/>
        <w:jc w:val="both"/>
        <w:rPr>
          <w:rFonts w:ascii="Arial" w:eastAsia="Arial" w:hAnsi="Arial" w:cs="Arial"/>
          <w:color w:val="000000"/>
          <w:sz w:val="24"/>
          <w:szCs w:val="24"/>
          <w:highlight w:val="yellow"/>
        </w:rPr>
      </w:pPr>
    </w:p>
    <w:p w:rsidR="00393968" w:rsidRPr="00393968" w:rsidRDefault="00393968" w:rsidP="00393968">
      <w:pPr>
        <w:pStyle w:val="ListStyle"/>
        <w:contextualSpacing/>
        <w:jc w:val="center"/>
        <w:rPr>
          <w:rFonts w:ascii="Arial" w:eastAsia="Arial" w:hAnsi="Arial" w:cs="Arial"/>
          <w:i/>
          <w:color w:val="000000"/>
          <w:sz w:val="24"/>
          <w:szCs w:val="24"/>
        </w:rPr>
      </w:pPr>
      <w:r w:rsidRPr="00393968">
        <w:rPr>
          <w:rFonts w:ascii="Arial" w:eastAsia="Arial" w:hAnsi="Arial" w:cs="Arial"/>
          <w:i/>
          <w:color w:val="000000"/>
          <w:sz w:val="24"/>
          <w:szCs w:val="24"/>
        </w:rPr>
        <w:t>Table 4.9.</w:t>
      </w:r>
      <w:r w:rsidR="00700930">
        <w:rPr>
          <w:rFonts w:ascii="Arial" w:eastAsia="Arial" w:hAnsi="Arial" w:cs="Arial"/>
          <w:i/>
          <w:color w:val="000000"/>
          <w:sz w:val="24"/>
          <w:szCs w:val="24"/>
        </w:rPr>
        <w:t>2.</w:t>
      </w:r>
      <w:r w:rsidRPr="00393968">
        <w:rPr>
          <w:rFonts w:ascii="Arial" w:eastAsia="Arial" w:hAnsi="Arial" w:cs="Arial"/>
          <w:i/>
          <w:color w:val="000000"/>
          <w:sz w:val="24"/>
          <w:szCs w:val="24"/>
        </w:rPr>
        <w:t>1 Data Storage Budget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28"/>
        <w:gridCol w:w="4428"/>
      </w:tblGrid>
      <w:tr w:rsidR="00393968" w:rsidRPr="00393968" w:rsidTr="00A04748">
        <w:trPr>
          <w:jc w:val="center"/>
        </w:trPr>
        <w:tc>
          <w:tcPr>
            <w:tcW w:w="4428" w:type="dxa"/>
            <w:shd w:val="clear" w:color="auto" w:fill="B8CCE4"/>
          </w:tcPr>
          <w:p w:rsidR="00393968" w:rsidRPr="00A04748" w:rsidRDefault="00393968" w:rsidP="004A519F">
            <w:pPr>
              <w:pStyle w:val="ListStyle"/>
              <w:contextualSpacing/>
              <w:jc w:val="center"/>
              <w:rPr>
                <w:rFonts w:ascii="Arial" w:eastAsia="Arial" w:hAnsi="Arial" w:cs="Arial"/>
                <w:b/>
                <w:color w:val="000000"/>
                <w:sz w:val="24"/>
                <w:szCs w:val="24"/>
              </w:rPr>
            </w:pPr>
            <w:r w:rsidRPr="00A04748">
              <w:rPr>
                <w:rFonts w:ascii="Arial" w:eastAsia="Arial" w:hAnsi="Arial" w:cs="Arial"/>
                <w:b/>
                <w:color w:val="000000"/>
                <w:sz w:val="24"/>
                <w:szCs w:val="24"/>
              </w:rPr>
              <w:t>Part</w:t>
            </w:r>
          </w:p>
        </w:tc>
        <w:tc>
          <w:tcPr>
            <w:tcW w:w="4428" w:type="dxa"/>
            <w:shd w:val="clear" w:color="auto" w:fill="B8CCE4"/>
          </w:tcPr>
          <w:p w:rsidR="00393968" w:rsidRPr="00A04748" w:rsidRDefault="00393968" w:rsidP="004A519F">
            <w:pPr>
              <w:pStyle w:val="ListStyle"/>
              <w:contextualSpacing/>
              <w:jc w:val="center"/>
              <w:rPr>
                <w:rFonts w:ascii="Arial" w:eastAsia="Arial" w:hAnsi="Arial" w:cs="Arial"/>
                <w:b/>
                <w:color w:val="000000"/>
                <w:sz w:val="24"/>
                <w:szCs w:val="24"/>
              </w:rPr>
            </w:pPr>
            <w:r w:rsidRPr="00A04748">
              <w:rPr>
                <w:rFonts w:ascii="Arial" w:eastAsia="Arial" w:hAnsi="Arial" w:cs="Arial"/>
                <w:b/>
                <w:color w:val="000000"/>
                <w:sz w:val="24"/>
                <w:szCs w:val="24"/>
              </w:rPr>
              <w:t>Price</w:t>
            </w:r>
          </w:p>
        </w:tc>
      </w:tr>
      <w:tr w:rsidR="00393968" w:rsidRPr="00393968" w:rsidTr="00B82593">
        <w:trPr>
          <w:jc w:val="center"/>
        </w:trPr>
        <w:tc>
          <w:tcPr>
            <w:tcW w:w="4428" w:type="dxa"/>
          </w:tcPr>
          <w:p w:rsidR="00393968" w:rsidRPr="00393968" w:rsidRDefault="00393968" w:rsidP="004A519F">
            <w:pPr>
              <w:pStyle w:val="ListStyle"/>
              <w:contextualSpacing/>
              <w:jc w:val="center"/>
              <w:rPr>
                <w:rFonts w:ascii="Arial" w:eastAsia="Arial" w:hAnsi="Arial" w:cs="Arial"/>
                <w:color w:val="000000"/>
                <w:sz w:val="24"/>
                <w:szCs w:val="24"/>
              </w:rPr>
            </w:pPr>
            <w:r w:rsidRPr="00393968">
              <w:rPr>
                <w:rFonts w:ascii="Arial" w:eastAsia="Arial" w:hAnsi="Arial" w:cs="Arial"/>
                <w:color w:val="000000"/>
                <w:sz w:val="24"/>
                <w:szCs w:val="24"/>
              </w:rPr>
              <w:t>PIC32 Ethernet Starter Kit</w:t>
            </w:r>
          </w:p>
        </w:tc>
        <w:tc>
          <w:tcPr>
            <w:tcW w:w="4428" w:type="dxa"/>
          </w:tcPr>
          <w:p w:rsidR="00393968" w:rsidRPr="00393968" w:rsidRDefault="00393968" w:rsidP="004A519F">
            <w:pPr>
              <w:pStyle w:val="ListStyle"/>
              <w:contextualSpacing/>
              <w:jc w:val="center"/>
              <w:rPr>
                <w:rFonts w:ascii="Arial" w:eastAsia="Arial" w:hAnsi="Arial" w:cs="Arial"/>
                <w:color w:val="000000"/>
                <w:sz w:val="24"/>
                <w:szCs w:val="24"/>
              </w:rPr>
            </w:pPr>
            <w:r w:rsidRPr="00393968">
              <w:rPr>
                <w:rFonts w:ascii="Arial" w:eastAsia="Arial" w:hAnsi="Arial" w:cs="Arial"/>
                <w:color w:val="000000"/>
                <w:sz w:val="24"/>
                <w:szCs w:val="24"/>
              </w:rPr>
              <w:t>$72</w:t>
            </w:r>
          </w:p>
        </w:tc>
      </w:tr>
      <w:tr w:rsidR="00393968" w:rsidRPr="00393968" w:rsidTr="00B82593">
        <w:trPr>
          <w:jc w:val="center"/>
        </w:trPr>
        <w:tc>
          <w:tcPr>
            <w:tcW w:w="4428" w:type="dxa"/>
          </w:tcPr>
          <w:p w:rsidR="00393968" w:rsidRPr="00393968" w:rsidRDefault="00393968" w:rsidP="004A519F">
            <w:pPr>
              <w:pStyle w:val="ListStyle"/>
              <w:contextualSpacing/>
              <w:jc w:val="center"/>
              <w:rPr>
                <w:rFonts w:ascii="Arial" w:eastAsia="Arial" w:hAnsi="Arial" w:cs="Arial"/>
                <w:color w:val="000000"/>
                <w:sz w:val="24"/>
                <w:szCs w:val="24"/>
              </w:rPr>
            </w:pPr>
            <w:r w:rsidRPr="00393968">
              <w:rPr>
                <w:rFonts w:ascii="Arial" w:eastAsia="Arial" w:hAnsi="Arial" w:cs="Arial"/>
                <w:color w:val="000000"/>
                <w:sz w:val="24"/>
                <w:szCs w:val="24"/>
              </w:rPr>
              <w:t xml:space="preserve">PIC32 I/O Expansion Board </w:t>
            </w:r>
          </w:p>
        </w:tc>
        <w:tc>
          <w:tcPr>
            <w:tcW w:w="4428" w:type="dxa"/>
          </w:tcPr>
          <w:p w:rsidR="00393968" w:rsidRPr="00393968" w:rsidRDefault="00393968" w:rsidP="004A519F">
            <w:pPr>
              <w:pStyle w:val="ListStyle"/>
              <w:contextualSpacing/>
              <w:jc w:val="center"/>
              <w:rPr>
                <w:rFonts w:ascii="Arial" w:eastAsia="Arial" w:hAnsi="Arial" w:cs="Arial"/>
                <w:color w:val="000000"/>
                <w:sz w:val="24"/>
                <w:szCs w:val="24"/>
              </w:rPr>
            </w:pPr>
            <w:r w:rsidRPr="00393968">
              <w:rPr>
                <w:rFonts w:ascii="Arial" w:eastAsia="Arial" w:hAnsi="Arial" w:cs="Arial"/>
                <w:color w:val="000000"/>
                <w:sz w:val="24"/>
                <w:szCs w:val="24"/>
              </w:rPr>
              <w:t>$72</w:t>
            </w:r>
          </w:p>
        </w:tc>
      </w:tr>
      <w:tr w:rsidR="00393968" w:rsidRPr="00393968" w:rsidTr="00B82593">
        <w:trPr>
          <w:jc w:val="center"/>
        </w:trPr>
        <w:tc>
          <w:tcPr>
            <w:tcW w:w="4428" w:type="dxa"/>
          </w:tcPr>
          <w:p w:rsidR="00393968" w:rsidRPr="00393968" w:rsidRDefault="00685E0C" w:rsidP="004A519F">
            <w:pPr>
              <w:pStyle w:val="ListStyle"/>
              <w:contextualSpacing/>
              <w:jc w:val="center"/>
              <w:rPr>
                <w:rFonts w:ascii="Arial" w:eastAsia="Arial" w:hAnsi="Arial" w:cs="Arial"/>
                <w:color w:val="000000"/>
                <w:sz w:val="24"/>
                <w:szCs w:val="24"/>
              </w:rPr>
            </w:pPr>
            <w:r>
              <w:rPr>
                <w:rFonts w:ascii="Arial" w:eastAsia="Arial" w:hAnsi="Arial" w:cs="Arial"/>
                <w:color w:val="000000"/>
                <w:sz w:val="24"/>
                <w:szCs w:val="24"/>
              </w:rPr>
              <w:t xml:space="preserve">AC16203 9V supply </w:t>
            </w:r>
          </w:p>
        </w:tc>
        <w:tc>
          <w:tcPr>
            <w:tcW w:w="4428" w:type="dxa"/>
          </w:tcPr>
          <w:p w:rsidR="00393968" w:rsidRPr="00393968" w:rsidRDefault="00393968" w:rsidP="004A519F">
            <w:pPr>
              <w:pStyle w:val="ListStyle"/>
              <w:contextualSpacing/>
              <w:jc w:val="center"/>
              <w:rPr>
                <w:rFonts w:ascii="Arial" w:eastAsia="Arial" w:hAnsi="Arial" w:cs="Arial"/>
                <w:color w:val="000000"/>
                <w:sz w:val="24"/>
                <w:szCs w:val="24"/>
              </w:rPr>
            </w:pPr>
            <w:r w:rsidRPr="00393968">
              <w:rPr>
                <w:rFonts w:ascii="Arial" w:eastAsia="Arial" w:hAnsi="Arial" w:cs="Arial"/>
                <w:color w:val="000000"/>
                <w:sz w:val="24"/>
                <w:szCs w:val="24"/>
              </w:rPr>
              <w:t>$24</w:t>
            </w:r>
          </w:p>
        </w:tc>
      </w:tr>
    </w:tbl>
    <w:p w:rsidR="00393968" w:rsidRDefault="00393968" w:rsidP="00393968">
      <w:pPr>
        <w:pStyle w:val="ListStyle"/>
        <w:contextualSpacing/>
        <w:jc w:val="both"/>
        <w:rPr>
          <w:rFonts w:ascii="Arial" w:eastAsia="Arial" w:hAnsi="Arial" w:cs="Arial"/>
          <w:color w:val="000000"/>
          <w:sz w:val="24"/>
          <w:szCs w:val="24"/>
        </w:rPr>
      </w:pPr>
    </w:p>
    <w:p w:rsidR="0066309C" w:rsidRDefault="003A5A89" w:rsidP="004325C6">
      <w:pPr>
        <w:pStyle w:val="NoSpacing"/>
        <w:rPr>
          <w:rFonts w:ascii="Arial" w:hAnsi="Arial" w:cs="Arial"/>
          <w:b/>
          <w:sz w:val="28"/>
          <w:szCs w:val="28"/>
        </w:rPr>
      </w:pPr>
      <w:r>
        <w:rPr>
          <w:rFonts w:ascii="Arial" w:hAnsi="Arial" w:cs="Arial"/>
          <w:b/>
          <w:sz w:val="28"/>
          <w:szCs w:val="28"/>
        </w:rPr>
        <w:t>4.1</w:t>
      </w:r>
      <w:r w:rsidR="004763B3">
        <w:rPr>
          <w:rFonts w:ascii="Arial" w:hAnsi="Arial" w:cs="Arial"/>
          <w:b/>
          <w:sz w:val="28"/>
          <w:szCs w:val="28"/>
        </w:rPr>
        <w:t>0</w:t>
      </w:r>
      <w:r w:rsidR="0066309C">
        <w:rPr>
          <w:rFonts w:ascii="Arial" w:hAnsi="Arial" w:cs="Arial"/>
          <w:b/>
          <w:sz w:val="28"/>
          <w:szCs w:val="28"/>
        </w:rPr>
        <w:t xml:space="preserve"> LCD Design</w:t>
      </w:r>
    </w:p>
    <w:p w:rsidR="0066309C" w:rsidRDefault="0066309C" w:rsidP="004325C6">
      <w:pPr>
        <w:pStyle w:val="NormalWeb"/>
        <w:spacing w:before="0" w:beforeAutospacing="0" w:after="0" w:afterAutospacing="0"/>
        <w:jc w:val="both"/>
        <w:rPr>
          <w:rFonts w:ascii="Arial" w:hAnsi="Arial" w:cs="Arial"/>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The LCD module that was chosen was a Hitachi HD44780 blue backlight white character LCD based on its character line size, power supply, and price range.  Earlier in the research, it was determined that no matter the choice among the LCD modules, all the pin layouts were roughly the same, dependent on whether or not there was a back</w:t>
      </w:r>
      <w:r w:rsidR="003A5A89">
        <w:rPr>
          <w:rFonts w:ascii="Arial" w:hAnsi="Arial" w:cs="Arial"/>
        </w:rPr>
        <w:t>light in the design.  Table 3.1</w:t>
      </w:r>
      <w:r w:rsidR="00393968">
        <w:rPr>
          <w:rFonts w:ascii="Arial" w:hAnsi="Arial" w:cs="Arial"/>
        </w:rPr>
        <w:t>1</w:t>
      </w:r>
      <w:r>
        <w:rPr>
          <w:rFonts w:ascii="Arial" w:hAnsi="Arial" w:cs="Arial"/>
        </w:rPr>
        <w:t>.1 gave a summary of what the pins in the pin layouts actually did.  The pin functions included: ground connection, power supply connection (VCC), contrast adjuster (VO), register select (RS), read-write (RW), clock enable that was falling edge triggered (CE), 8-bit data bus (D0-D7), backlight anode, and</w:t>
      </w:r>
      <w:r w:rsidR="003A5A89">
        <w:rPr>
          <w:rFonts w:ascii="Arial" w:hAnsi="Arial" w:cs="Arial"/>
        </w:rPr>
        <w:t xml:space="preserve"> backlight cathode.</w:t>
      </w:r>
    </w:p>
    <w:p w:rsidR="00DE0433" w:rsidRDefault="00DE0433" w:rsidP="004325C6">
      <w:pPr>
        <w:pStyle w:val="NormalWeb"/>
        <w:spacing w:before="0" w:beforeAutospacing="0" w:after="0" w:afterAutospacing="0"/>
        <w:jc w:val="both"/>
        <w:rPr>
          <w:rFonts w:ascii="Arial" w:hAnsi="Arial" w:cs="Arial"/>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The LCD requires a +5V power supply to be connected to its VCC pin.   This voltage is sent to the LCD drive voltage selector, which in turn sends power to the segment signal dri</w:t>
      </w:r>
      <w:r w:rsidR="00803684">
        <w:rPr>
          <w:rFonts w:ascii="Arial" w:hAnsi="Arial" w:cs="Arial"/>
        </w:rPr>
        <w:t>ver.  The segment signal driver</w:t>
      </w:r>
      <w:r>
        <w:rPr>
          <w:rFonts w:ascii="Arial" w:hAnsi="Arial" w:cs="Arial"/>
        </w:rPr>
        <w:t xml:space="preserve"> powers SEG1 to SEG40, which represent the forty segment signals that will display the output in the design.  The segment signal driver in turn communicates with the common signal driver, which uses COM1 to COM16 to determine corresponding locations in relation to the segment signals to determine which character in a character space within the 20 x 4 character line s</w:t>
      </w:r>
      <w:r w:rsidR="004763B3">
        <w:rPr>
          <w:rFonts w:ascii="Arial" w:hAnsi="Arial" w:cs="Arial"/>
        </w:rPr>
        <w:t>ize is to turn on.  The power will be drawn from the I/O Expansion Board, powered by the 9V power adapter.</w:t>
      </w:r>
    </w:p>
    <w:p w:rsidR="0066309C" w:rsidRDefault="0066309C" w:rsidP="004325C6">
      <w:pPr>
        <w:pStyle w:val="NormalWeb"/>
        <w:spacing w:before="0" w:beforeAutospacing="0" w:after="0" w:afterAutospacing="0"/>
        <w:jc w:val="both"/>
        <w:rPr>
          <w:rFonts w:ascii="Arial" w:hAnsi="Arial" w:cs="Arial"/>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 xml:space="preserve">The LCD module has two 8-bit registers, an instruction register and a data register.  The instruction register stores both instruction codes that are used to run the LCD and address information for the display data RAM and the character generator RAM.  The data register is used as a temporary location for data that is to be both written to and read from the display data RAM and the character generator RAM.  Data written to the display data RAM and the character generator RAM is automatically written by an internal instruction.  When address information is written into the instruction register, data is read from the display data RAM and the character generator RAM and stored into the data register.  </w:t>
      </w:r>
    </w:p>
    <w:p w:rsidR="0066309C" w:rsidRDefault="0066309C" w:rsidP="004325C6">
      <w:pPr>
        <w:pStyle w:val="NormalWeb"/>
        <w:spacing w:before="0" w:beforeAutospacing="0" w:after="0" w:afterAutospacing="0"/>
        <w:jc w:val="both"/>
        <w:rPr>
          <w:rFonts w:ascii="Arial" w:hAnsi="Arial" w:cs="Arial"/>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 xml:space="preserve">The RS signal is used to determine which of the two registers are selected.  When RS = 0, the instruction register is selected, and when RS = 1 the data register is selected.  When the instruction register is selected, the address information is sent from the register to the address counter, which in turn selects </w:t>
      </w:r>
      <w:r>
        <w:rPr>
          <w:rFonts w:ascii="Arial" w:hAnsi="Arial" w:cs="Arial"/>
        </w:rPr>
        <w:lastRenderedPageBreak/>
        <w:t xml:space="preserve">the data display RAM and character generator RAM data.  The address counter is automatically incremented after the instruction is performed and </w:t>
      </w:r>
      <w:r w:rsidR="00803684">
        <w:rPr>
          <w:rFonts w:ascii="Arial" w:hAnsi="Arial" w:cs="Arial"/>
        </w:rPr>
        <w:t>it is</w:t>
      </w:r>
      <w:r>
        <w:rPr>
          <w:rFonts w:ascii="Arial" w:hAnsi="Arial" w:cs="Arial"/>
        </w:rPr>
        <w:t xml:space="preserve"> sent to the data bus of D0-D6.  When the data register is selected, the address counter is automatically decremented by one.  While the LCD module is reading an instruction and acting upon it, a busy flag is set in D7 to state that it is in internal operation mode, stopping the next instruction from being read until the</w:t>
      </w:r>
      <w:r w:rsidR="00803684">
        <w:rPr>
          <w:rFonts w:ascii="Arial" w:hAnsi="Arial" w:cs="Arial"/>
        </w:rPr>
        <w:t xml:space="preserve"> first is completed. </w:t>
      </w:r>
      <w:r w:rsidR="00DE0433">
        <w:rPr>
          <w:rFonts w:ascii="Arial" w:hAnsi="Arial" w:cs="Arial"/>
        </w:rPr>
        <w:t>[29]</w:t>
      </w:r>
      <w:r w:rsidR="00803684">
        <w:rPr>
          <w:rFonts w:ascii="Arial" w:hAnsi="Arial" w:cs="Arial"/>
        </w:rPr>
        <w:t xml:space="preserve"> Table 4.1</w:t>
      </w:r>
      <w:r w:rsidR="00BA3D95">
        <w:rPr>
          <w:rFonts w:ascii="Arial" w:hAnsi="Arial" w:cs="Arial"/>
        </w:rPr>
        <w:t>0</w:t>
      </w:r>
      <w:r w:rsidR="00393968">
        <w:rPr>
          <w:rFonts w:ascii="Arial" w:hAnsi="Arial" w:cs="Arial"/>
        </w:rPr>
        <w:t>.1</w:t>
      </w:r>
      <w:r>
        <w:rPr>
          <w:rFonts w:ascii="Arial" w:hAnsi="Arial" w:cs="Arial"/>
        </w:rPr>
        <w:t xml:space="preserve"> shows the register selection operations in correspondence to the read-write value.  </w:t>
      </w:r>
    </w:p>
    <w:p w:rsidR="0066309C" w:rsidRDefault="0066309C" w:rsidP="004325C6">
      <w:pPr>
        <w:pStyle w:val="NormalWeb"/>
        <w:spacing w:before="0" w:beforeAutospacing="0" w:after="0" w:afterAutospacing="0"/>
        <w:jc w:val="both"/>
        <w:rPr>
          <w:rFonts w:ascii="Arial" w:hAnsi="Arial" w:cs="Arial"/>
        </w:rPr>
      </w:pPr>
    </w:p>
    <w:p w:rsidR="00803684" w:rsidRDefault="00BA3D95" w:rsidP="004325C6">
      <w:pPr>
        <w:pStyle w:val="NormalWeb"/>
        <w:spacing w:before="0" w:beforeAutospacing="0" w:after="0" w:afterAutospacing="0"/>
        <w:jc w:val="center"/>
        <w:rPr>
          <w:rFonts w:ascii="Arial" w:hAnsi="Arial" w:cs="Arial"/>
        </w:rPr>
      </w:pPr>
      <w:r>
        <w:rPr>
          <w:rFonts w:ascii="Arial" w:hAnsi="Arial" w:cs="Arial"/>
          <w:i/>
          <w:iCs/>
          <w:color w:val="000000"/>
        </w:rPr>
        <w:t>Table 4.10</w:t>
      </w:r>
      <w:r w:rsidR="00803684">
        <w:rPr>
          <w:rFonts w:ascii="Arial" w:hAnsi="Arial" w:cs="Arial"/>
          <w:i/>
          <w:iCs/>
          <w:color w:val="000000"/>
        </w:rPr>
        <w:t>.</w:t>
      </w:r>
      <w:r w:rsidR="00393968">
        <w:rPr>
          <w:rFonts w:ascii="Arial" w:hAnsi="Arial" w:cs="Arial"/>
          <w:i/>
          <w:iCs/>
          <w:color w:val="000000"/>
        </w:rPr>
        <w:t>1</w:t>
      </w:r>
      <w:r w:rsidR="00803684">
        <w:rPr>
          <w:rFonts w:ascii="Arial" w:hAnsi="Arial" w:cs="Arial"/>
          <w:i/>
          <w:iCs/>
          <w:color w:val="000000"/>
        </w:rPr>
        <w:t xml:space="preserve"> – Register Selection (reprinted with permission pending from Hitachi)</w:t>
      </w:r>
    </w:p>
    <w:tbl>
      <w:tblPr>
        <w:tblW w:w="80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49"/>
        <w:gridCol w:w="1080"/>
        <w:gridCol w:w="5909"/>
      </w:tblGrid>
      <w:tr w:rsidR="00B84952" w:rsidRPr="00F852FB" w:rsidTr="00BA3D95">
        <w:trPr>
          <w:trHeight w:val="373"/>
          <w:jc w:val="center"/>
        </w:trPr>
        <w:tc>
          <w:tcPr>
            <w:tcW w:w="1049" w:type="dxa"/>
            <w:shd w:val="clear" w:color="auto" w:fill="DBE5F1"/>
          </w:tcPr>
          <w:p w:rsidR="00B84952" w:rsidRPr="00562008" w:rsidRDefault="00B84952" w:rsidP="004A519F">
            <w:pPr>
              <w:pStyle w:val="NormalWeb"/>
              <w:spacing w:before="0" w:beforeAutospacing="0" w:after="0" w:afterAutospacing="0"/>
              <w:jc w:val="center"/>
              <w:rPr>
                <w:rFonts w:ascii="Arial" w:hAnsi="Arial" w:cs="Arial"/>
                <w:b/>
              </w:rPr>
            </w:pPr>
            <w:r w:rsidRPr="00562008">
              <w:rPr>
                <w:rFonts w:ascii="Arial" w:hAnsi="Arial" w:cs="Arial"/>
                <w:b/>
              </w:rPr>
              <w:t>RS</w:t>
            </w:r>
          </w:p>
        </w:tc>
        <w:tc>
          <w:tcPr>
            <w:tcW w:w="1080" w:type="dxa"/>
            <w:shd w:val="clear" w:color="auto" w:fill="DBE5F1"/>
          </w:tcPr>
          <w:p w:rsidR="00B84952" w:rsidRPr="00562008" w:rsidRDefault="00B84952" w:rsidP="004A519F">
            <w:pPr>
              <w:pStyle w:val="NormalWeb"/>
              <w:spacing w:before="0" w:beforeAutospacing="0" w:after="0" w:afterAutospacing="0"/>
              <w:jc w:val="center"/>
              <w:rPr>
                <w:rFonts w:ascii="Arial" w:hAnsi="Arial" w:cs="Arial"/>
                <w:b/>
              </w:rPr>
            </w:pPr>
            <w:r w:rsidRPr="00562008">
              <w:rPr>
                <w:rFonts w:ascii="Arial" w:hAnsi="Arial" w:cs="Arial"/>
                <w:b/>
              </w:rPr>
              <w:t>R/W</w:t>
            </w:r>
          </w:p>
        </w:tc>
        <w:tc>
          <w:tcPr>
            <w:tcW w:w="5909" w:type="dxa"/>
            <w:shd w:val="clear" w:color="auto" w:fill="DBE5F1"/>
          </w:tcPr>
          <w:p w:rsidR="00B84952" w:rsidRPr="00562008" w:rsidRDefault="00B84952" w:rsidP="004A519F">
            <w:pPr>
              <w:pStyle w:val="NormalWeb"/>
              <w:spacing w:before="0" w:beforeAutospacing="0" w:after="0" w:afterAutospacing="0"/>
              <w:jc w:val="center"/>
              <w:rPr>
                <w:rFonts w:ascii="Arial" w:hAnsi="Arial" w:cs="Arial"/>
                <w:b/>
              </w:rPr>
            </w:pPr>
            <w:r w:rsidRPr="00562008">
              <w:rPr>
                <w:rFonts w:ascii="Arial" w:hAnsi="Arial" w:cs="Arial"/>
                <w:b/>
              </w:rPr>
              <w:t>Operation</w:t>
            </w:r>
          </w:p>
        </w:tc>
      </w:tr>
      <w:tr w:rsidR="00B84952" w:rsidRPr="00F852FB" w:rsidTr="00BA3D95">
        <w:trPr>
          <w:trHeight w:val="373"/>
          <w:jc w:val="center"/>
        </w:trPr>
        <w:tc>
          <w:tcPr>
            <w:tcW w:w="1049"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0</w:t>
            </w:r>
          </w:p>
        </w:tc>
        <w:tc>
          <w:tcPr>
            <w:tcW w:w="1080"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0</w:t>
            </w:r>
          </w:p>
        </w:tc>
        <w:tc>
          <w:tcPr>
            <w:tcW w:w="5909"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IR write as an internal operation</w:t>
            </w:r>
          </w:p>
        </w:tc>
      </w:tr>
      <w:tr w:rsidR="00B84952" w:rsidRPr="00F852FB" w:rsidTr="00BA3D95">
        <w:trPr>
          <w:trHeight w:val="373"/>
          <w:jc w:val="center"/>
        </w:trPr>
        <w:tc>
          <w:tcPr>
            <w:tcW w:w="1049"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0</w:t>
            </w:r>
          </w:p>
        </w:tc>
        <w:tc>
          <w:tcPr>
            <w:tcW w:w="1080"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1</w:t>
            </w:r>
          </w:p>
        </w:tc>
        <w:tc>
          <w:tcPr>
            <w:tcW w:w="5909"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Read busy flag (D7) and address counter (D0-D6)</w:t>
            </w:r>
          </w:p>
        </w:tc>
      </w:tr>
      <w:tr w:rsidR="00B84952" w:rsidRPr="00F852FB" w:rsidTr="00BA3D95">
        <w:trPr>
          <w:trHeight w:val="373"/>
          <w:jc w:val="center"/>
        </w:trPr>
        <w:tc>
          <w:tcPr>
            <w:tcW w:w="1049"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1</w:t>
            </w:r>
          </w:p>
        </w:tc>
        <w:tc>
          <w:tcPr>
            <w:tcW w:w="1080"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0</w:t>
            </w:r>
          </w:p>
        </w:tc>
        <w:tc>
          <w:tcPr>
            <w:tcW w:w="5909"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DR write as an internal operation</w:t>
            </w:r>
          </w:p>
        </w:tc>
      </w:tr>
      <w:tr w:rsidR="00B84952" w:rsidRPr="00F852FB" w:rsidTr="00BA3D95">
        <w:trPr>
          <w:trHeight w:val="393"/>
          <w:jc w:val="center"/>
        </w:trPr>
        <w:tc>
          <w:tcPr>
            <w:tcW w:w="1049"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1</w:t>
            </w:r>
          </w:p>
        </w:tc>
        <w:tc>
          <w:tcPr>
            <w:tcW w:w="1080"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1</w:t>
            </w:r>
          </w:p>
        </w:tc>
        <w:tc>
          <w:tcPr>
            <w:tcW w:w="5909" w:type="dxa"/>
          </w:tcPr>
          <w:p w:rsidR="00B84952" w:rsidRPr="00F36DA8" w:rsidRDefault="00B84952" w:rsidP="004A519F">
            <w:pPr>
              <w:pStyle w:val="NormalWeb"/>
              <w:spacing w:before="0" w:beforeAutospacing="0" w:after="0" w:afterAutospacing="0"/>
              <w:jc w:val="center"/>
              <w:rPr>
                <w:rFonts w:ascii="Arial" w:hAnsi="Arial" w:cs="Arial"/>
              </w:rPr>
            </w:pPr>
            <w:r w:rsidRPr="00F36DA8">
              <w:rPr>
                <w:rFonts w:ascii="Arial" w:hAnsi="Arial" w:cs="Arial"/>
              </w:rPr>
              <w:t>DR read as an internal operation</w:t>
            </w:r>
          </w:p>
        </w:tc>
      </w:tr>
    </w:tbl>
    <w:p w:rsidR="00634346" w:rsidRDefault="00634346" w:rsidP="004325C6">
      <w:pPr>
        <w:pStyle w:val="NormalWeb"/>
        <w:spacing w:before="0" w:beforeAutospacing="0" w:after="0" w:afterAutospacing="0"/>
        <w:jc w:val="both"/>
        <w:rPr>
          <w:rFonts w:ascii="Arial" w:hAnsi="Arial" w:cs="Arial"/>
        </w:rPr>
      </w:pPr>
    </w:p>
    <w:p w:rsidR="0066309C" w:rsidRDefault="00BA3D95" w:rsidP="004325C6">
      <w:pPr>
        <w:pStyle w:val="NormalWeb"/>
        <w:spacing w:before="0" w:beforeAutospacing="0" w:after="0" w:afterAutospacing="0"/>
        <w:jc w:val="both"/>
        <w:rPr>
          <w:rFonts w:ascii="Arial" w:hAnsi="Arial" w:cs="Arial"/>
        </w:rPr>
      </w:pPr>
      <w:r>
        <w:rPr>
          <w:rFonts w:ascii="Arial" w:hAnsi="Arial" w:cs="Arial"/>
        </w:rPr>
        <w:t>Figure 4.10</w:t>
      </w:r>
      <w:r w:rsidR="0060656D">
        <w:rPr>
          <w:rFonts w:ascii="Arial" w:hAnsi="Arial" w:cs="Arial"/>
        </w:rPr>
        <w:t xml:space="preserve">.1 shows the block diagram for the design of the LCD module.  </w:t>
      </w:r>
    </w:p>
    <w:p w:rsidR="00803684" w:rsidRDefault="00803684" w:rsidP="004325C6">
      <w:pPr>
        <w:pStyle w:val="NormalWeb"/>
        <w:spacing w:before="0" w:beforeAutospacing="0" w:after="0" w:afterAutospacing="0"/>
        <w:jc w:val="both"/>
        <w:rPr>
          <w:rFonts w:ascii="Arial" w:hAnsi="Arial" w:cs="Arial"/>
        </w:rPr>
      </w:pPr>
    </w:p>
    <w:p w:rsidR="0066309C" w:rsidRDefault="007C4644" w:rsidP="004325C6">
      <w:pPr>
        <w:pStyle w:val="NormalWeb"/>
        <w:spacing w:before="0" w:beforeAutospacing="0" w:after="0" w:afterAutospacing="0"/>
        <w:jc w:val="center"/>
        <w:rPr>
          <w:rFonts w:ascii="Arial" w:hAnsi="Arial" w:cs="Arial"/>
        </w:rPr>
      </w:pPr>
      <w:r>
        <w:rPr>
          <w:rFonts w:ascii="Arial" w:hAnsi="Arial" w:cs="Arial"/>
          <w:noProof/>
          <w:lang w:eastAsia="zh-CN"/>
        </w:rPr>
        <w:drawing>
          <wp:inline distT="0" distB="0" distL="0" distR="0">
            <wp:extent cx="4248150" cy="4095750"/>
            <wp:effectExtent l="19050" t="0" r="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5"/>
                    <a:srcRect/>
                    <a:stretch>
                      <a:fillRect/>
                    </a:stretch>
                  </pic:blipFill>
                  <pic:spPr bwMode="auto">
                    <a:xfrm>
                      <a:off x="0" y="0"/>
                      <a:ext cx="4248150" cy="4095750"/>
                    </a:xfrm>
                    <a:prstGeom prst="rect">
                      <a:avLst/>
                    </a:prstGeom>
                    <a:noFill/>
                    <a:ln w="9525">
                      <a:noFill/>
                      <a:miter lim="800000"/>
                      <a:headEnd/>
                      <a:tailEnd/>
                    </a:ln>
                  </pic:spPr>
                </pic:pic>
              </a:graphicData>
            </a:graphic>
          </wp:inline>
        </w:drawing>
      </w:r>
    </w:p>
    <w:p w:rsidR="0066309C" w:rsidRDefault="0066309C" w:rsidP="004325C6">
      <w:pPr>
        <w:pStyle w:val="NormalWeb"/>
        <w:spacing w:before="0" w:beforeAutospacing="0" w:after="0" w:afterAutospacing="0"/>
        <w:jc w:val="center"/>
        <w:rPr>
          <w:rFonts w:ascii="Arial" w:hAnsi="Arial" w:cs="Arial"/>
        </w:rPr>
      </w:pPr>
    </w:p>
    <w:p w:rsidR="00BA3D95" w:rsidRDefault="00803684" w:rsidP="0051401A">
      <w:pPr>
        <w:pStyle w:val="NormalWeb"/>
        <w:spacing w:before="0" w:beforeAutospacing="0" w:after="0" w:afterAutospacing="0"/>
        <w:jc w:val="center"/>
        <w:rPr>
          <w:rFonts w:ascii="Arial" w:hAnsi="Arial" w:cs="Arial"/>
          <w:i/>
          <w:iCs/>
          <w:color w:val="000000"/>
        </w:rPr>
      </w:pPr>
      <w:r>
        <w:rPr>
          <w:rFonts w:ascii="Arial" w:hAnsi="Arial" w:cs="Arial"/>
          <w:i/>
          <w:iCs/>
          <w:color w:val="000000"/>
        </w:rPr>
        <w:t>Figure 4.1</w:t>
      </w:r>
      <w:r w:rsidR="00BA3D95">
        <w:rPr>
          <w:rFonts w:ascii="Arial" w:hAnsi="Arial" w:cs="Arial"/>
          <w:i/>
          <w:iCs/>
          <w:color w:val="000000"/>
        </w:rPr>
        <w:t>0</w:t>
      </w:r>
      <w:r>
        <w:rPr>
          <w:rFonts w:ascii="Arial" w:hAnsi="Arial" w:cs="Arial"/>
          <w:i/>
          <w:iCs/>
          <w:color w:val="000000"/>
        </w:rPr>
        <w:t>.1</w:t>
      </w:r>
      <w:r w:rsidR="0066309C">
        <w:rPr>
          <w:rFonts w:ascii="Arial" w:hAnsi="Arial" w:cs="Arial"/>
          <w:i/>
          <w:iCs/>
          <w:color w:val="000000"/>
        </w:rPr>
        <w:t xml:space="preserve"> – Hitachi HD44780 Character LCD Block Diagram </w:t>
      </w:r>
    </w:p>
    <w:p w:rsidR="0066309C" w:rsidRDefault="0060656D" w:rsidP="0060656D">
      <w:pPr>
        <w:pStyle w:val="NormalWeb"/>
        <w:spacing w:before="0" w:beforeAutospacing="0" w:after="0" w:afterAutospacing="0"/>
        <w:jc w:val="both"/>
        <w:rPr>
          <w:rFonts w:ascii="Arial" w:hAnsi="Arial" w:cs="Arial"/>
        </w:rPr>
      </w:pPr>
      <w:r>
        <w:rPr>
          <w:rFonts w:ascii="Arial" w:hAnsi="Arial" w:cs="Arial"/>
        </w:rPr>
        <w:lastRenderedPageBreak/>
        <w:t>The character generator RAM and ROM, after reading in the appropriate values from the address counter and the data display RAM, are then parsed into a 40-bit data bus that also contains the cursor location and blink status gained by the cursor and blink controller.  These bits are fed into a 40-bit shift register, along with bit data from the timing generator.  The timing generator takes in a timing step from an external clock; the timing step is not only used for the 40-bit shift register, but also for external extension drivers that may be connected to the LCD module.  The 40-bit register shifts the data taken from the timing generator, character generator RAM and ROM, and the cursor and blink controller to appropriately print to whatever character line size screen is currently in use.  One more element to the design is the Reset circuit ACL, which controls the resetting of the module if needed.</w:t>
      </w:r>
    </w:p>
    <w:p w:rsidR="0060656D" w:rsidRDefault="0060656D" w:rsidP="0060656D">
      <w:pPr>
        <w:pStyle w:val="NormalWeb"/>
        <w:spacing w:before="0" w:beforeAutospacing="0" w:after="0" w:afterAutospacing="0"/>
        <w:jc w:val="both"/>
        <w:rPr>
          <w:rFonts w:ascii="Arial" w:hAnsi="Arial" w:cs="Arial"/>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 xml:space="preserve">The purpose of having an LCD display connected to the data storage unit is to have a way to read the data that is being stored into the unit’s memory before having to create a user interface.  In this way, the data storage unit’s capabilities can be properly tested right after its design.  The </w:t>
      </w:r>
      <w:r w:rsidR="006A7D6D">
        <w:rPr>
          <w:rFonts w:ascii="Arial" w:hAnsi="Arial" w:cs="Arial"/>
        </w:rPr>
        <w:t>I/O Expansion Board</w:t>
      </w:r>
      <w:r>
        <w:rPr>
          <w:rFonts w:ascii="Arial" w:hAnsi="Arial" w:cs="Arial"/>
        </w:rPr>
        <w:t xml:space="preserve"> contains </w:t>
      </w:r>
      <w:r w:rsidR="006A7D6D">
        <w:rPr>
          <w:rFonts w:ascii="Arial" w:hAnsi="Arial" w:cs="Arial"/>
        </w:rPr>
        <w:t>multiple pins that are used for a number of different pin connection applications</w:t>
      </w:r>
      <w:r w:rsidR="008F601D">
        <w:rPr>
          <w:rFonts w:ascii="Arial" w:hAnsi="Arial" w:cs="Arial"/>
        </w:rPr>
        <w:t xml:space="preserve"> on the application board connector</w:t>
      </w:r>
      <w:r w:rsidR="006A7D6D">
        <w:rPr>
          <w:rFonts w:ascii="Arial" w:hAnsi="Arial" w:cs="Arial"/>
        </w:rPr>
        <w:t xml:space="preserve">.  </w:t>
      </w:r>
      <w:r>
        <w:rPr>
          <w:rFonts w:ascii="Arial" w:hAnsi="Arial" w:cs="Arial"/>
        </w:rPr>
        <w:t>The Hitachi HD44780 blue backlight whi</w:t>
      </w:r>
      <w:r w:rsidR="008F601D">
        <w:rPr>
          <w:rFonts w:ascii="Arial" w:hAnsi="Arial" w:cs="Arial"/>
        </w:rPr>
        <w:t xml:space="preserve">te character LCD module is </w:t>
      </w:r>
      <w:r>
        <w:rPr>
          <w:rFonts w:ascii="Arial" w:hAnsi="Arial" w:cs="Arial"/>
        </w:rPr>
        <w:t>connected to t</w:t>
      </w:r>
      <w:r w:rsidR="008F601D">
        <w:rPr>
          <w:rFonts w:ascii="Arial" w:hAnsi="Arial" w:cs="Arial"/>
        </w:rPr>
        <w:t>he application board connector</w:t>
      </w:r>
      <w:r>
        <w:rPr>
          <w:rFonts w:ascii="Arial" w:hAnsi="Arial" w:cs="Arial"/>
        </w:rPr>
        <w:t xml:space="preserve">.  This allows the microcontroller in the starter kit to control what is outputted to the LCD screen.  </w:t>
      </w:r>
    </w:p>
    <w:p w:rsidR="0066309C" w:rsidRDefault="0066309C" w:rsidP="004325C6">
      <w:pPr>
        <w:pStyle w:val="NormalWeb"/>
        <w:spacing w:before="0" w:beforeAutospacing="0" w:after="0" w:afterAutospacing="0"/>
        <w:jc w:val="both"/>
        <w:rPr>
          <w:rFonts w:ascii="Arial" w:hAnsi="Arial" w:cs="Arial"/>
        </w:rPr>
      </w:pPr>
    </w:p>
    <w:p w:rsidR="0066309C" w:rsidRDefault="0066309C" w:rsidP="004325C6">
      <w:pPr>
        <w:pStyle w:val="NormalWeb"/>
        <w:spacing w:before="0" w:beforeAutospacing="0" w:after="0" w:afterAutospacing="0"/>
        <w:jc w:val="both"/>
        <w:rPr>
          <w:rFonts w:ascii="Arial" w:hAnsi="Arial" w:cs="Arial"/>
        </w:rPr>
      </w:pPr>
      <w:r>
        <w:rPr>
          <w:rFonts w:ascii="Arial" w:hAnsi="Arial" w:cs="Arial"/>
        </w:rPr>
        <w:t>In order for the output to be properly outputted, certain</w:t>
      </w:r>
      <w:r w:rsidR="008F601D">
        <w:rPr>
          <w:rFonts w:ascii="Arial" w:hAnsi="Arial" w:cs="Arial"/>
        </w:rPr>
        <w:t xml:space="preserve"> pins of the LCD module are</w:t>
      </w:r>
      <w:r>
        <w:rPr>
          <w:rFonts w:ascii="Arial" w:hAnsi="Arial" w:cs="Arial"/>
        </w:rPr>
        <w:t>connected to open registers on th</w:t>
      </w:r>
      <w:r w:rsidR="008F601D">
        <w:rPr>
          <w:rFonts w:ascii="Arial" w:hAnsi="Arial" w:cs="Arial"/>
        </w:rPr>
        <w:t xml:space="preserve">e application board.  This </w:t>
      </w:r>
      <w:r>
        <w:rPr>
          <w:rFonts w:ascii="Arial" w:hAnsi="Arial" w:cs="Arial"/>
        </w:rPr>
        <w:t>allow</w:t>
      </w:r>
      <w:r w:rsidR="008F601D">
        <w:rPr>
          <w:rFonts w:ascii="Arial" w:hAnsi="Arial" w:cs="Arial"/>
        </w:rPr>
        <w:t>s</w:t>
      </w:r>
      <w:r>
        <w:rPr>
          <w:rFonts w:ascii="Arial" w:hAnsi="Arial" w:cs="Arial"/>
        </w:rPr>
        <w:t xml:space="preserve"> for the software design of the microcontroller to interact directly with the pins.  The particular pins that need to be directly manipulated by the microcontroller are the RS, R/W, CE, and the data bus pins.  The ground pin and the backlight cathode are connected to ground, while the VCC and the ba</w:t>
      </w:r>
      <w:r w:rsidR="00131739">
        <w:rPr>
          <w:rFonts w:ascii="Arial" w:hAnsi="Arial" w:cs="Arial"/>
        </w:rPr>
        <w:t>cklight anode are connected to the one of the +5V pin connections that allows for a power supply connection</w:t>
      </w:r>
      <w:r>
        <w:rPr>
          <w:rFonts w:ascii="Arial" w:hAnsi="Arial" w:cs="Arial"/>
        </w:rPr>
        <w:t>.  The contrast adjustment is attached to a device that allows for multiple contrast selections by adjusting the power supply to the pin between ground and +5V.</w:t>
      </w:r>
    </w:p>
    <w:p w:rsidR="00141FF5" w:rsidRDefault="00141FF5" w:rsidP="004325C6">
      <w:pPr>
        <w:pStyle w:val="NormalWeb"/>
        <w:spacing w:before="0" w:beforeAutospacing="0" w:after="0" w:afterAutospacing="0"/>
        <w:jc w:val="both"/>
        <w:rPr>
          <w:rFonts w:ascii="Arial" w:hAnsi="Arial" w:cs="Arial"/>
        </w:rPr>
      </w:pPr>
    </w:p>
    <w:p w:rsidR="0066309C" w:rsidRDefault="00803684" w:rsidP="004325C6">
      <w:pPr>
        <w:pStyle w:val="NormalWeb"/>
        <w:spacing w:before="0" w:beforeAutospacing="0" w:after="0" w:afterAutospacing="0"/>
        <w:jc w:val="both"/>
        <w:rPr>
          <w:rFonts w:ascii="Arial" w:hAnsi="Arial" w:cs="Arial"/>
        </w:rPr>
      </w:pPr>
      <w:r>
        <w:rPr>
          <w:rFonts w:ascii="Arial" w:hAnsi="Arial" w:cs="Arial"/>
        </w:rPr>
        <w:t>Figure 4.1</w:t>
      </w:r>
      <w:r w:rsidR="00BA3D95">
        <w:rPr>
          <w:rFonts w:ascii="Arial" w:hAnsi="Arial" w:cs="Arial"/>
        </w:rPr>
        <w:t>0</w:t>
      </w:r>
      <w:r>
        <w:rPr>
          <w:rFonts w:ascii="Arial" w:hAnsi="Arial" w:cs="Arial"/>
        </w:rPr>
        <w:t>.2</w:t>
      </w:r>
      <w:r w:rsidR="0066309C">
        <w:rPr>
          <w:rFonts w:ascii="Arial" w:hAnsi="Arial" w:cs="Arial"/>
        </w:rPr>
        <w:t xml:space="preserve"> shows the schematic layout for the connections between the application board connector of the PIC32 Ethernet Starter Kit to the HD44780 blue backlight white character LCD module.  The registers chosen for the pins in the figure, that must be directly manipulated, stemmed from a previous design, that used a LCD 16 x 2 module, developed by an Application Engineer in Lighting Control named Joao Melo.  However, as long as a register is available for connection on the application board, it can be used.  For simplicity of design, the figure uses Joao Melo’s connections as inspiration.  One thing about the figure to notice is that the first four bits in the 8-bit data bus are not connected.  The reason is because the LCD module supports both 4-bit mode and 8-bit mode.  </w:t>
      </w:r>
      <w:r w:rsidR="00131739">
        <w:rPr>
          <w:rFonts w:ascii="Arial" w:hAnsi="Arial" w:cs="Arial"/>
        </w:rPr>
        <w:t xml:space="preserve">The characters that are </w:t>
      </w:r>
      <w:r w:rsidR="0066309C">
        <w:rPr>
          <w:rFonts w:ascii="Arial" w:hAnsi="Arial" w:cs="Arial"/>
        </w:rPr>
        <w:t xml:space="preserve">outputted to the screen only involve 4-bit characters in the character generator RAM and ROM.  Therefore, only four bits are needed to </w:t>
      </w:r>
      <w:r w:rsidR="0066309C">
        <w:rPr>
          <w:rFonts w:ascii="Arial" w:hAnsi="Arial" w:cs="Arial"/>
        </w:rPr>
        <w:lastRenderedPageBreak/>
        <w:t>be connected to registers.  Since D7 is typically used for the busy flag bit, the four bits that are connected are D4 – D7.</w:t>
      </w:r>
    </w:p>
    <w:p w:rsidR="0066309C" w:rsidRDefault="0066309C" w:rsidP="004325C6">
      <w:pPr>
        <w:pStyle w:val="NormalWeb"/>
        <w:spacing w:before="0" w:beforeAutospacing="0" w:after="0" w:afterAutospacing="0"/>
        <w:jc w:val="both"/>
        <w:rPr>
          <w:rFonts w:ascii="Arial" w:hAnsi="Arial" w:cs="Arial"/>
        </w:rPr>
      </w:pPr>
    </w:p>
    <w:p w:rsidR="0066309C" w:rsidRDefault="007C4644" w:rsidP="004325C6">
      <w:pPr>
        <w:pStyle w:val="NormalWeb"/>
        <w:spacing w:before="0" w:beforeAutospacing="0" w:after="0" w:afterAutospacing="0"/>
        <w:jc w:val="center"/>
        <w:rPr>
          <w:rFonts w:ascii="Arial" w:hAnsi="Arial" w:cs="Arial"/>
        </w:rPr>
      </w:pPr>
      <w:r>
        <w:rPr>
          <w:rFonts w:ascii="Arial" w:hAnsi="Arial" w:cs="Arial"/>
          <w:noProof/>
          <w:lang w:eastAsia="zh-CN"/>
        </w:rPr>
        <w:drawing>
          <wp:inline distT="0" distB="0" distL="0" distR="0">
            <wp:extent cx="5153025" cy="2619375"/>
            <wp:effectExtent l="19050" t="0" r="9525"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76"/>
                    <a:srcRect/>
                    <a:stretch>
                      <a:fillRect/>
                    </a:stretch>
                  </pic:blipFill>
                  <pic:spPr bwMode="auto">
                    <a:xfrm>
                      <a:off x="0" y="0"/>
                      <a:ext cx="5153025" cy="2619375"/>
                    </a:xfrm>
                    <a:prstGeom prst="rect">
                      <a:avLst/>
                    </a:prstGeom>
                    <a:noFill/>
                    <a:ln w="9525">
                      <a:noFill/>
                      <a:miter lim="800000"/>
                      <a:headEnd/>
                      <a:tailEnd/>
                    </a:ln>
                  </pic:spPr>
                </pic:pic>
              </a:graphicData>
            </a:graphic>
          </wp:inline>
        </w:drawing>
      </w:r>
    </w:p>
    <w:p w:rsidR="0066309C" w:rsidRDefault="00ED215E" w:rsidP="004325C6">
      <w:pPr>
        <w:pStyle w:val="NormalWeb"/>
        <w:spacing w:before="0" w:beforeAutospacing="0" w:after="0" w:afterAutospacing="0"/>
        <w:jc w:val="center"/>
        <w:rPr>
          <w:rFonts w:ascii="Arial" w:hAnsi="Arial" w:cs="Arial"/>
          <w:i/>
          <w:iCs/>
          <w:color w:val="000000"/>
        </w:rPr>
      </w:pPr>
      <w:r>
        <w:rPr>
          <w:rFonts w:ascii="Arial" w:hAnsi="Arial" w:cs="Arial"/>
          <w:i/>
          <w:iCs/>
          <w:color w:val="000000"/>
        </w:rPr>
        <w:t>Figure 4.1</w:t>
      </w:r>
      <w:r w:rsidR="00BA3D95">
        <w:rPr>
          <w:rFonts w:ascii="Arial" w:hAnsi="Arial" w:cs="Arial"/>
          <w:i/>
          <w:iCs/>
          <w:color w:val="000000"/>
        </w:rPr>
        <w:t>0</w:t>
      </w:r>
      <w:r>
        <w:rPr>
          <w:rFonts w:ascii="Arial" w:hAnsi="Arial" w:cs="Arial"/>
          <w:i/>
          <w:iCs/>
          <w:color w:val="000000"/>
        </w:rPr>
        <w:t>.2</w:t>
      </w:r>
      <w:r w:rsidR="0066309C">
        <w:rPr>
          <w:rFonts w:ascii="Arial" w:hAnsi="Arial" w:cs="Arial"/>
          <w:i/>
          <w:iCs/>
          <w:color w:val="000000"/>
        </w:rPr>
        <w:t xml:space="preserve"> – LCD Connected to PIC32 Ethernet Starter Kit Schematic</w:t>
      </w:r>
    </w:p>
    <w:p w:rsidR="0051401A" w:rsidRDefault="0051401A" w:rsidP="004325C6">
      <w:pPr>
        <w:pStyle w:val="NormalWeb"/>
        <w:spacing w:before="0" w:beforeAutospacing="0" w:after="0" w:afterAutospacing="0"/>
        <w:jc w:val="center"/>
        <w:rPr>
          <w:rFonts w:ascii="Arial" w:hAnsi="Arial" w:cs="Arial"/>
          <w:i/>
          <w:iCs/>
          <w:color w:val="000000"/>
        </w:rPr>
      </w:pPr>
    </w:p>
    <w:p w:rsidR="0066309C" w:rsidRDefault="0066309C" w:rsidP="004325C6">
      <w:pPr>
        <w:pStyle w:val="NormalWeb"/>
        <w:spacing w:before="0" w:beforeAutospacing="0" w:after="0" w:afterAutospacing="0"/>
        <w:jc w:val="both"/>
        <w:rPr>
          <w:rFonts w:ascii="Arial" w:hAnsi="Arial" w:cs="Arial"/>
          <w:iCs/>
          <w:color w:val="000000"/>
        </w:rPr>
      </w:pPr>
      <w:r>
        <w:rPr>
          <w:rFonts w:ascii="Arial" w:hAnsi="Arial" w:cs="Arial"/>
          <w:iCs/>
          <w:color w:val="000000"/>
        </w:rPr>
        <w:t xml:space="preserve">After connecting the LCD module to the application </w:t>
      </w:r>
      <w:r w:rsidR="00803684">
        <w:rPr>
          <w:rFonts w:ascii="Arial" w:hAnsi="Arial" w:cs="Arial"/>
          <w:iCs/>
          <w:color w:val="000000"/>
        </w:rPr>
        <w:t>board, all which</w:t>
      </w:r>
      <w:r>
        <w:rPr>
          <w:rFonts w:ascii="Arial" w:hAnsi="Arial" w:cs="Arial"/>
          <w:iCs/>
          <w:color w:val="000000"/>
        </w:rPr>
        <w:t xml:space="preserve"> is left in the design is the software aspect.  Again, the reason why an LCD module is being implemented in the project design is for an easy way to check the data that the data storage unit is gathering and storing into memory.  </w:t>
      </w:r>
    </w:p>
    <w:p w:rsidR="0066309C" w:rsidRDefault="0066309C" w:rsidP="004325C6">
      <w:pPr>
        <w:pStyle w:val="NormalWeb"/>
        <w:spacing w:before="0" w:beforeAutospacing="0" w:after="0" w:afterAutospacing="0"/>
        <w:jc w:val="both"/>
        <w:rPr>
          <w:rFonts w:ascii="Arial" w:hAnsi="Arial" w:cs="Arial"/>
          <w:iCs/>
          <w:color w:val="000000"/>
        </w:rPr>
      </w:pPr>
    </w:p>
    <w:p w:rsidR="0066309C" w:rsidRDefault="0066309C" w:rsidP="004325C6">
      <w:pPr>
        <w:pStyle w:val="NormalWeb"/>
        <w:spacing w:before="0" w:beforeAutospacing="0" w:after="0" w:afterAutospacing="0"/>
        <w:jc w:val="both"/>
        <w:rPr>
          <w:rFonts w:ascii="Arial" w:hAnsi="Arial" w:cs="Arial"/>
          <w:iCs/>
          <w:color w:val="000000"/>
        </w:rPr>
      </w:pPr>
      <w:r>
        <w:rPr>
          <w:rFonts w:ascii="Arial" w:hAnsi="Arial" w:cs="Arial"/>
          <w:iCs/>
          <w:color w:val="000000"/>
        </w:rPr>
        <w:t xml:space="preserve">Previously discussed in the data storage design, the flow of the data starts from the data gathered by the sensors.  That </w:t>
      </w:r>
      <w:r w:rsidR="00131739">
        <w:rPr>
          <w:rFonts w:ascii="Arial" w:hAnsi="Arial" w:cs="Arial"/>
          <w:iCs/>
          <w:color w:val="000000"/>
        </w:rPr>
        <w:t>data is sent to the microcontroller</w:t>
      </w:r>
      <w:r>
        <w:rPr>
          <w:rFonts w:ascii="Arial" w:hAnsi="Arial" w:cs="Arial"/>
          <w:iCs/>
          <w:color w:val="000000"/>
        </w:rPr>
        <w:t>, where the data storage determines whic</w:t>
      </w:r>
      <w:r w:rsidR="00131739">
        <w:rPr>
          <w:rFonts w:ascii="Arial" w:hAnsi="Arial" w:cs="Arial"/>
          <w:iCs/>
          <w:color w:val="000000"/>
        </w:rPr>
        <w:t>h information is which: current or voltage</w:t>
      </w:r>
      <w:r>
        <w:rPr>
          <w:rFonts w:ascii="Arial" w:hAnsi="Arial" w:cs="Arial"/>
          <w:iCs/>
          <w:color w:val="000000"/>
        </w:rPr>
        <w:t xml:space="preserve">.  After correctly identifying the data, the storage unit starts the process of storing it into the </w:t>
      </w:r>
      <w:r w:rsidR="00131739">
        <w:rPr>
          <w:rFonts w:ascii="Arial" w:hAnsi="Arial" w:cs="Arial"/>
          <w:iCs/>
          <w:color w:val="000000"/>
        </w:rPr>
        <w:t>USB flash drive by converting the voltage and current values into the actual values that are coming from the solar panels by using the previously discussed conversion rates</w:t>
      </w:r>
      <w:r>
        <w:rPr>
          <w:rFonts w:ascii="Arial" w:hAnsi="Arial" w:cs="Arial"/>
          <w:iCs/>
          <w:color w:val="000000"/>
        </w:rPr>
        <w:t xml:space="preserve">.  </w:t>
      </w:r>
      <w:r w:rsidR="00131739">
        <w:rPr>
          <w:rFonts w:ascii="Arial" w:hAnsi="Arial" w:cs="Arial"/>
          <w:iCs/>
          <w:color w:val="000000"/>
        </w:rPr>
        <w:t xml:space="preserve">Then the storage unit converts the floating point numbers into strings and uploads these string values to a text file on the flash drive with a timestamp showing when the data was uploaded.  </w:t>
      </w:r>
    </w:p>
    <w:p w:rsidR="0066309C" w:rsidRDefault="0066309C" w:rsidP="004325C6">
      <w:pPr>
        <w:pStyle w:val="NormalWeb"/>
        <w:spacing w:before="0" w:beforeAutospacing="0" w:after="0" w:afterAutospacing="0"/>
        <w:jc w:val="both"/>
        <w:rPr>
          <w:rFonts w:ascii="Arial" w:hAnsi="Arial" w:cs="Arial"/>
          <w:iCs/>
          <w:color w:val="000000"/>
        </w:rPr>
      </w:pPr>
    </w:p>
    <w:p w:rsidR="0066309C" w:rsidRDefault="0066309C" w:rsidP="004325C6">
      <w:pPr>
        <w:pStyle w:val="NormalWeb"/>
        <w:spacing w:before="0" w:beforeAutospacing="0" w:after="0" w:afterAutospacing="0"/>
        <w:jc w:val="both"/>
        <w:rPr>
          <w:rFonts w:ascii="Arial" w:hAnsi="Arial" w:cs="Arial"/>
          <w:iCs/>
          <w:color w:val="000000"/>
        </w:rPr>
      </w:pPr>
      <w:r>
        <w:rPr>
          <w:rFonts w:ascii="Arial" w:hAnsi="Arial" w:cs="Arial"/>
          <w:iCs/>
          <w:color w:val="000000"/>
        </w:rPr>
        <w:t>However, now that the LCD is connected into the design, the data also has to flow to the LCD so it could output the informati</w:t>
      </w:r>
      <w:r w:rsidR="00ED215E">
        <w:rPr>
          <w:rFonts w:ascii="Arial" w:hAnsi="Arial" w:cs="Arial"/>
          <w:iCs/>
          <w:color w:val="000000"/>
        </w:rPr>
        <w:t>on to its screen.  Figure 4.1</w:t>
      </w:r>
      <w:r w:rsidR="00BA3D95">
        <w:rPr>
          <w:rFonts w:ascii="Arial" w:hAnsi="Arial" w:cs="Arial"/>
          <w:iCs/>
          <w:color w:val="000000"/>
        </w:rPr>
        <w:t>0</w:t>
      </w:r>
      <w:r w:rsidR="00ED215E">
        <w:rPr>
          <w:rFonts w:ascii="Arial" w:hAnsi="Arial" w:cs="Arial"/>
          <w:iCs/>
          <w:color w:val="000000"/>
        </w:rPr>
        <w:t>.3</w:t>
      </w:r>
      <w:r>
        <w:rPr>
          <w:rFonts w:ascii="Arial" w:hAnsi="Arial" w:cs="Arial"/>
          <w:iCs/>
          <w:color w:val="000000"/>
        </w:rPr>
        <w:t xml:space="preserve"> shows the flow chart of the software design of the data storage unit previously discussed.  But a difference, circled in red, adds the LCD into the design.  While the data is </w:t>
      </w:r>
      <w:r w:rsidR="00131739">
        <w:rPr>
          <w:rFonts w:ascii="Arial" w:hAnsi="Arial" w:cs="Arial"/>
          <w:iCs/>
          <w:color w:val="000000"/>
        </w:rPr>
        <w:t>converted into strings and upload to a text file in the flash drive,</w:t>
      </w:r>
      <w:r>
        <w:rPr>
          <w:rFonts w:ascii="Arial" w:hAnsi="Arial" w:cs="Arial"/>
          <w:iCs/>
          <w:color w:val="000000"/>
        </w:rPr>
        <w:t xml:space="preserve"> the data is sent to the LCD along the 4-bit data bus that is connected.</w:t>
      </w:r>
      <w:r w:rsidR="00131739">
        <w:rPr>
          <w:rFonts w:ascii="Arial" w:hAnsi="Arial" w:cs="Arial"/>
          <w:iCs/>
          <w:color w:val="000000"/>
        </w:rPr>
        <w:t xml:space="preserve">  When the strings are analyzed, each string is broken up by its characters, which are then in turn broken up into bytes, then bits.  These converted bits are what determine what character to output to the LCD screen.  The converted bits are sent along the 4-bit data bus, resulting in the data being fully outputted on to the LCD screen in a readable fashion.  </w:t>
      </w:r>
    </w:p>
    <w:p w:rsidR="0066309C" w:rsidRDefault="0066309C" w:rsidP="004325C6">
      <w:pPr>
        <w:pStyle w:val="NormalWeb"/>
        <w:spacing w:before="0" w:beforeAutospacing="0" w:after="0" w:afterAutospacing="0"/>
        <w:jc w:val="both"/>
        <w:rPr>
          <w:rFonts w:ascii="Arial" w:hAnsi="Arial" w:cs="Arial"/>
          <w:iCs/>
          <w:color w:val="000000"/>
        </w:rPr>
      </w:pPr>
    </w:p>
    <w:p w:rsidR="0066309C" w:rsidRPr="00BA0D7E" w:rsidRDefault="007C4644" w:rsidP="004325C6">
      <w:pPr>
        <w:pStyle w:val="NormalWeb"/>
        <w:spacing w:before="0" w:beforeAutospacing="0" w:after="0" w:afterAutospacing="0"/>
        <w:jc w:val="center"/>
        <w:rPr>
          <w:rFonts w:ascii="Arial" w:hAnsi="Arial" w:cs="Arial"/>
          <w:iCs/>
          <w:color w:val="000000"/>
        </w:rPr>
      </w:pPr>
      <w:r>
        <w:rPr>
          <w:rFonts w:ascii="Arial" w:hAnsi="Arial" w:cs="Arial"/>
          <w:iCs/>
          <w:noProof/>
          <w:color w:val="000000"/>
          <w:lang w:eastAsia="zh-CN"/>
        </w:rPr>
        <w:lastRenderedPageBreak/>
        <w:drawing>
          <wp:inline distT="0" distB="0" distL="0" distR="0">
            <wp:extent cx="5476875" cy="2943225"/>
            <wp:effectExtent l="19050" t="0" r="952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77"/>
                    <a:srcRect/>
                    <a:stretch>
                      <a:fillRect/>
                    </a:stretch>
                  </pic:blipFill>
                  <pic:spPr bwMode="auto">
                    <a:xfrm>
                      <a:off x="0" y="0"/>
                      <a:ext cx="5476875" cy="2943225"/>
                    </a:xfrm>
                    <a:prstGeom prst="rect">
                      <a:avLst/>
                    </a:prstGeom>
                    <a:noFill/>
                    <a:ln w="9525">
                      <a:noFill/>
                      <a:miter lim="800000"/>
                      <a:headEnd/>
                      <a:tailEnd/>
                    </a:ln>
                  </pic:spPr>
                </pic:pic>
              </a:graphicData>
            </a:graphic>
          </wp:inline>
        </w:drawing>
      </w:r>
    </w:p>
    <w:p w:rsidR="0066309C" w:rsidRDefault="0066309C" w:rsidP="004325C6">
      <w:pPr>
        <w:pStyle w:val="NormalWeb"/>
        <w:spacing w:before="0" w:beforeAutospacing="0" w:after="0" w:afterAutospacing="0"/>
        <w:jc w:val="center"/>
        <w:rPr>
          <w:rFonts w:ascii="Arial" w:hAnsi="Arial" w:cs="Arial"/>
        </w:rPr>
      </w:pPr>
    </w:p>
    <w:p w:rsidR="0066309C" w:rsidRDefault="00ED215E" w:rsidP="004325C6">
      <w:pPr>
        <w:pStyle w:val="NormalWeb"/>
        <w:spacing w:before="0" w:beforeAutospacing="0" w:after="0" w:afterAutospacing="0"/>
        <w:jc w:val="center"/>
        <w:rPr>
          <w:rFonts w:ascii="Arial" w:hAnsi="Arial" w:cs="Arial"/>
          <w:i/>
          <w:iCs/>
          <w:color w:val="000000"/>
        </w:rPr>
      </w:pPr>
      <w:r>
        <w:rPr>
          <w:rFonts w:ascii="Arial" w:hAnsi="Arial" w:cs="Arial"/>
          <w:i/>
          <w:iCs/>
          <w:color w:val="000000"/>
        </w:rPr>
        <w:t>Figure 4.1</w:t>
      </w:r>
      <w:r w:rsidR="00BA3D95">
        <w:rPr>
          <w:rFonts w:ascii="Arial" w:hAnsi="Arial" w:cs="Arial"/>
          <w:i/>
          <w:iCs/>
          <w:color w:val="000000"/>
        </w:rPr>
        <w:t>0</w:t>
      </w:r>
      <w:r>
        <w:rPr>
          <w:rFonts w:ascii="Arial" w:hAnsi="Arial" w:cs="Arial"/>
          <w:i/>
          <w:iCs/>
          <w:color w:val="000000"/>
        </w:rPr>
        <w:t>.3</w:t>
      </w:r>
      <w:r w:rsidR="0066309C">
        <w:rPr>
          <w:rFonts w:ascii="Arial" w:hAnsi="Arial" w:cs="Arial"/>
          <w:i/>
          <w:iCs/>
          <w:color w:val="000000"/>
        </w:rPr>
        <w:t xml:space="preserve"> – Data Storage Flow Chart with LCD Added to Design</w:t>
      </w:r>
    </w:p>
    <w:p w:rsidR="00393968" w:rsidRDefault="00393968" w:rsidP="004325C6">
      <w:pPr>
        <w:pStyle w:val="NormalWeb"/>
        <w:spacing w:before="0" w:beforeAutospacing="0" w:after="0" w:afterAutospacing="0"/>
        <w:jc w:val="center"/>
        <w:rPr>
          <w:rFonts w:ascii="Arial" w:hAnsi="Arial" w:cs="Arial"/>
          <w:i/>
          <w:iCs/>
          <w:color w:val="000000"/>
        </w:rPr>
      </w:pPr>
    </w:p>
    <w:p w:rsidR="00BA3D95" w:rsidRPr="00393968" w:rsidRDefault="00BA3D95" w:rsidP="00BA3D95">
      <w:pPr>
        <w:pStyle w:val="NormalWeb"/>
        <w:spacing w:before="0" w:beforeAutospacing="0" w:after="0" w:afterAutospacing="0"/>
        <w:jc w:val="both"/>
        <w:rPr>
          <w:rFonts w:ascii="Arial" w:hAnsi="Arial" w:cs="Arial"/>
          <w:iCs/>
          <w:color w:val="000000"/>
        </w:rPr>
      </w:pPr>
      <w:r>
        <w:rPr>
          <w:rFonts w:ascii="Arial" w:hAnsi="Arial" w:cs="Arial"/>
          <w:iCs/>
          <w:color w:val="000000"/>
        </w:rPr>
        <w:t>Table 4.10</w:t>
      </w:r>
      <w:r w:rsidR="00393968" w:rsidRPr="00393968">
        <w:rPr>
          <w:rFonts w:ascii="Arial" w:hAnsi="Arial" w:cs="Arial"/>
          <w:iCs/>
          <w:color w:val="000000"/>
        </w:rPr>
        <w:t>.2 shows the overall budget plan for the LCD design portion of the project.</w:t>
      </w:r>
    </w:p>
    <w:p w:rsidR="00393968" w:rsidRPr="00393968" w:rsidRDefault="00393968" w:rsidP="00393968">
      <w:pPr>
        <w:pStyle w:val="NormalWeb"/>
        <w:spacing w:before="0" w:beforeAutospacing="0" w:after="0" w:afterAutospacing="0"/>
        <w:jc w:val="center"/>
        <w:rPr>
          <w:rFonts w:ascii="Arial" w:hAnsi="Arial" w:cs="Arial"/>
          <w:i/>
          <w:iCs/>
          <w:color w:val="000000"/>
        </w:rPr>
      </w:pPr>
      <w:r w:rsidRPr="00393968">
        <w:rPr>
          <w:rFonts w:ascii="Arial" w:hAnsi="Arial" w:cs="Arial"/>
          <w:i/>
          <w:iCs/>
          <w:color w:val="000000"/>
        </w:rPr>
        <w:t>Ta</w:t>
      </w:r>
      <w:r w:rsidR="00BA3D95">
        <w:rPr>
          <w:rFonts w:ascii="Arial" w:hAnsi="Arial" w:cs="Arial"/>
          <w:i/>
          <w:iCs/>
          <w:color w:val="000000"/>
        </w:rPr>
        <w:t>ble 4.10</w:t>
      </w:r>
      <w:r w:rsidRPr="00393968">
        <w:rPr>
          <w:rFonts w:ascii="Arial" w:hAnsi="Arial" w:cs="Arial"/>
          <w:i/>
          <w:iCs/>
          <w:color w:val="000000"/>
        </w:rPr>
        <w:t>.2 LCD Budget</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70"/>
        <w:gridCol w:w="4050"/>
      </w:tblGrid>
      <w:tr w:rsidR="00393968" w:rsidRPr="00393968" w:rsidTr="00E11B87">
        <w:trPr>
          <w:trHeight w:val="492"/>
        </w:trPr>
        <w:tc>
          <w:tcPr>
            <w:tcW w:w="3870" w:type="dxa"/>
            <w:shd w:val="clear" w:color="auto" w:fill="B8CCE4"/>
          </w:tcPr>
          <w:p w:rsidR="00393968" w:rsidRPr="00DE0433" w:rsidRDefault="00393968" w:rsidP="004A519F">
            <w:pPr>
              <w:pStyle w:val="ListStyle"/>
              <w:contextualSpacing/>
              <w:jc w:val="center"/>
              <w:rPr>
                <w:rFonts w:ascii="Arial" w:eastAsia="Arial" w:hAnsi="Arial" w:cs="Arial"/>
                <w:b/>
                <w:color w:val="000000"/>
                <w:sz w:val="24"/>
                <w:szCs w:val="24"/>
              </w:rPr>
            </w:pPr>
            <w:r w:rsidRPr="00DE0433">
              <w:rPr>
                <w:rFonts w:ascii="Arial" w:eastAsia="Arial" w:hAnsi="Arial" w:cs="Arial"/>
                <w:b/>
                <w:color w:val="000000"/>
                <w:sz w:val="24"/>
                <w:szCs w:val="24"/>
              </w:rPr>
              <w:t>Part</w:t>
            </w:r>
          </w:p>
        </w:tc>
        <w:tc>
          <w:tcPr>
            <w:tcW w:w="4050" w:type="dxa"/>
            <w:shd w:val="clear" w:color="auto" w:fill="B8CCE4"/>
          </w:tcPr>
          <w:p w:rsidR="00393968" w:rsidRPr="00DE0433" w:rsidRDefault="00393968" w:rsidP="004A519F">
            <w:pPr>
              <w:pStyle w:val="ListStyle"/>
              <w:contextualSpacing/>
              <w:jc w:val="center"/>
              <w:rPr>
                <w:rFonts w:ascii="Arial" w:eastAsia="Arial" w:hAnsi="Arial" w:cs="Arial"/>
                <w:b/>
                <w:color w:val="000000"/>
                <w:sz w:val="24"/>
                <w:szCs w:val="24"/>
              </w:rPr>
            </w:pPr>
            <w:r w:rsidRPr="00DE0433">
              <w:rPr>
                <w:rFonts w:ascii="Arial" w:eastAsia="Arial" w:hAnsi="Arial" w:cs="Arial"/>
                <w:b/>
                <w:color w:val="000000"/>
                <w:sz w:val="24"/>
                <w:szCs w:val="24"/>
              </w:rPr>
              <w:t>Price</w:t>
            </w:r>
          </w:p>
        </w:tc>
      </w:tr>
      <w:tr w:rsidR="00393968" w:rsidRPr="00DA0FFD" w:rsidTr="00E11B87">
        <w:trPr>
          <w:trHeight w:val="492"/>
        </w:trPr>
        <w:tc>
          <w:tcPr>
            <w:tcW w:w="3870" w:type="dxa"/>
          </w:tcPr>
          <w:p w:rsidR="00393968" w:rsidRPr="00393968" w:rsidRDefault="00393968" w:rsidP="004A519F">
            <w:pPr>
              <w:pStyle w:val="ListStyle"/>
              <w:contextualSpacing/>
              <w:jc w:val="center"/>
              <w:rPr>
                <w:rFonts w:ascii="Arial" w:eastAsia="Arial" w:hAnsi="Arial" w:cs="Arial"/>
                <w:color w:val="000000"/>
                <w:sz w:val="24"/>
                <w:szCs w:val="24"/>
              </w:rPr>
            </w:pPr>
            <w:r w:rsidRPr="00393968">
              <w:rPr>
                <w:rFonts w:ascii="Arial" w:hAnsi="Arial" w:cs="Arial"/>
                <w:sz w:val="24"/>
                <w:szCs w:val="24"/>
              </w:rPr>
              <w:t>Blue Backlight/White HD44780</w:t>
            </w:r>
          </w:p>
        </w:tc>
        <w:tc>
          <w:tcPr>
            <w:tcW w:w="4050" w:type="dxa"/>
          </w:tcPr>
          <w:p w:rsidR="00393968" w:rsidRPr="00DA0FFD" w:rsidRDefault="00393968" w:rsidP="004A519F">
            <w:pPr>
              <w:pStyle w:val="ListStyle"/>
              <w:contextualSpacing/>
              <w:jc w:val="center"/>
              <w:rPr>
                <w:rFonts w:ascii="Arial" w:eastAsia="Arial" w:hAnsi="Arial" w:cs="Arial"/>
                <w:color w:val="000000"/>
                <w:sz w:val="24"/>
                <w:szCs w:val="24"/>
              </w:rPr>
            </w:pPr>
            <w:r w:rsidRPr="00393968">
              <w:rPr>
                <w:rFonts w:ascii="Arial" w:eastAsia="Arial" w:hAnsi="Arial" w:cs="Arial"/>
                <w:color w:val="000000"/>
                <w:sz w:val="24"/>
                <w:szCs w:val="24"/>
              </w:rPr>
              <w:t>$8</w:t>
            </w:r>
          </w:p>
        </w:tc>
      </w:tr>
    </w:tbl>
    <w:p w:rsidR="00550630" w:rsidRDefault="00550630" w:rsidP="004325C6">
      <w:pPr>
        <w:contextualSpacing/>
        <w:jc w:val="both"/>
        <w:rPr>
          <w:rFonts w:ascii="Arial" w:hAnsi="Arial" w:cs="Arial"/>
          <w:b/>
          <w:sz w:val="28"/>
          <w:szCs w:val="28"/>
        </w:rPr>
      </w:pPr>
    </w:p>
    <w:p w:rsidR="00ED215E" w:rsidRDefault="00ED215E" w:rsidP="004325C6">
      <w:pPr>
        <w:contextualSpacing/>
        <w:jc w:val="both"/>
        <w:rPr>
          <w:rFonts w:ascii="Arial" w:hAnsi="Arial" w:cs="Arial"/>
          <w:b/>
          <w:sz w:val="28"/>
          <w:szCs w:val="28"/>
        </w:rPr>
      </w:pPr>
      <w:r>
        <w:rPr>
          <w:rFonts w:ascii="Arial" w:hAnsi="Arial" w:cs="Arial"/>
          <w:b/>
          <w:sz w:val="28"/>
          <w:szCs w:val="28"/>
        </w:rPr>
        <w:t>4</w:t>
      </w:r>
      <w:r w:rsidRPr="000F17DB">
        <w:rPr>
          <w:rFonts w:ascii="Arial" w:hAnsi="Arial" w:cs="Arial"/>
          <w:b/>
          <w:sz w:val="28"/>
          <w:szCs w:val="28"/>
        </w:rPr>
        <w:t>.1</w:t>
      </w:r>
      <w:r w:rsidR="00BA3D95">
        <w:rPr>
          <w:rFonts w:ascii="Arial" w:hAnsi="Arial" w:cs="Arial"/>
          <w:b/>
          <w:sz w:val="28"/>
          <w:szCs w:val="28"/>
        </w:rPr>
        <w:t>1</w:t>
      </w:r>
      <w:r w:rsidRPr="000F17DB">
        <w:rPr>
          <w:rFonts w:ascii="Arial" w:hAnsi="Arial" w:cs="Arial"/>
          <w:b/>
          <w:sz w:val="28"/>
          <w:szCs w:val="28"/>
        </w:rPr>
        <w:t xml:space="preserve"> </w:t>
      </w:r>
      <w:r w:rsidR="008815BD">
        <w:rPr>
          <w:rFonts w:ascii="Arial" w:hAnsi="Arial" w:cs="Arial"/>
          <w:b/>
          <w:sz w:val="28"/>
          <w:szCs w:val="28"/>
        </w:rPr>
        <w:t xml:space="preserve">Wireless </w:t>
      </w:r>
      <w:r w:rsidRPr="000F17DB">
        <w:rPr>
          <w:rFonts w:ascii="Arial" w:hAnsi="Arial" w:cs="Arial"/>
          <w:b/>
          <w:sz w:val="28"/>
          <w:szCs w:val="28"/>
        </w:rPr>
        <w:t>Data Transmission</w:t>
      </w:r>
      <w:r>
        <w:rPr>
          <w:rFonts w:ascii="Arial" w:hAnsi="Arial" w:cs="Arial"/>
          <w:b/>
          <w:sz w:val="28"/>
          <w:szCs w:val="28"/>
        </w:rPr>
        <w:t xml:space="preserve"> Design</w:t>
      </w:r>
    </w:p>
    <w:p w:rsidR="00ED215E" w:rsidRPr="003E3D97" w:rsidRDefault="00ED215E" w:rsidP="004325C6">
      <w:pPr>
        <w:contextualSpacing/>
        <w:jc w:val="both"/>
        <w:rPr>
          <w:rFonts w:ascii="Arial" w:hAnsi="Arial" w:cs="Arial"/>
        </w:rPr>
      </w:pPr>
    </w:p>
    <w:p w:rsidR="00ED215E" w:rsidRDefault="00B84952" w:rsidP="004325C6">
      <w:pPr>
        <w:contextualSpacing/>
        <w:jc w:val="both"/>
        <w:rPr>
          <w:rFonts w:ascii="Arial" w:hAnsi="Arial" w:cs="Arial"/>
        </w:rPr>
      </w:pPr>
      <w:r>
        <w:rPr>
          <w:rFonts w:ascii="Arial" w:hAnsi="Arial" w:cs="Arial"/>
        </w:rPr>
        <w:t xml:space="preserve">The </w:t>
      </w:r>
      <w:r w:rsidR="00ED215E" w:rsidRPr="008515EC">
        <w:rPr>
          <w:rFonts w:ascii="Arial" w:hAnsi="Arial" w:cs="Arial"/>
        </w:rPr>
        <w:t>XBee</w:t>
      </w:r>
      <w:r w:rsidR="00ED215E">
        <w:rPr>
          <w:rFonts w:ascii="Arial" w:hAnsi="Arial" w:cs="Arial"/>
        </w:rPr>
        <w:t xml:space="preserve"> was chosen as a means for wirelessly transmitting the data from the data storage to the user interface. </w:t>
      </w:r>
      <w:r w:rsidR="00ED215E" w:rsidRPr="007E0C33">
        <w:rPr>
          <w:rFonts w:ascii="Arial" w:hAnsi="Arial" w:cs="Arial"/>
        </w:rPr>
        <w:t xml:space="preserve">There were a few other contenders but in the end, </w:t>
      </w:r>
      <w:r w:rsidR="00ED215E">
        <w:rPr>
          <w:rFonts w:ascii="Arial" w:hAnsi="Arial" w:cs="Arial"/>
        </w:rPr>
        <w:t xml:space="preserve">it was concluded </w:t>
      </w:r>
      <w:r w:rsidR="00ED215E" w:rsidRPr="007E0C33">
        <w:rPr>
          <w:rFonts w:ascii="Arial" w:hAnsi="Arial" w:cs="Arial"/>
        </w:rPr>
        <w:t xml:space="preserve">that XBee would be the best </w:t>
      </w:r>
      <w:r w:rsidR="00ED215E">
        <w:rPr>
          <w:rFonts w:ascii="Arial" w:hAnsi="Arial" w:cs="Arial"/>
        </w:rPr>
        <w:t>suited</w:t>
      </w:r>
      <w:r w:rsidR="00ED215E" w:rsidRPr="007E0C33">
        <w:rPr>
          <w:rFonts w:ascii="Arial" w:hAnsi="Arial" w:cs="Arial"/>
        </w:rPr>
        <w:t xml:space="preserve"> </w:t>
      </w:r>
      <w:r w:rsidR="00ED215E">
        <w:rPr>
          <w:rFonts w:ascii="Arial" w:hAnsi="Arial" w:cs="Arial"/>
        </w:rPr>
        <w:t>for</w:t>
      </w:r>
      <w:r w:rsidR="00ED215E" w:rsidRPr="007E0C33">
        <w:rPr>
          <w:rFonts w:ascii="Arial" w:hAnsi="Arial" w:cs="Arial"/>
        </w:rPr>
        <w:t xml:space="preserve"> wireless telecommunications</w:t>
      </w:r>
      <w:r w:rsidR="00ED215E">
        <w:rPr>
          <w:rFonts w:ascii="Arial" w:hAnsi="Arial" w:cs="Arial"/>
        </w:rPr>
        <w:t xml:space="preserve"> for the project</w:t>
      </w:r>
      <w:r w:rsidR="00ED215E" w:rsidRPr="007E0C33">
        <w:rPr>
          <w:rFonts w:ascii="Arial" w:hAnsi="Arial" w:cs="Arial"/>
        </w:rPr>
        <w:t xml:space="preserve">. </w:t>
      </w:r>
      <w:r w:rsidR="00ED215E">
        <w:rPr>
          <w:rFonts w:ascii="Arial" w:hAnsi="Arial" w:cs="Arial"/>
        </w:rPr>
        <w:t>A</w:t>
      </w:r>
      <w:r w:rsidR="00ED215E" w:rsidRPr="007E0C33">
        <w:rPr>
          <w:rFonts w:ascii="Arial" w:hAnsi="Arial" w:cs="Arial"/>
        </w:rPr>
        <w:t xml:space="preserve"> total of four possible means of telecommunications</w:t>
      </w:r>
      <w:r w:rsidR="00ED215E">
        <w:rPr>
          <w:rFonts w:ascii="Arial" w:hAnsi="Arial" w:cs="Arial"/>
        </w:rPr>
        <w:t xml:space="preserve"> were researched</w:t>
      </w:r>
      <w:r w:rsidR="00ED215E" w:rsidRPr="007E0C33">
        <w:rPr>
          <w:rFonts w:ascii="Arial" w:hAnsi="Arial" w:cs="Arial"/>
        </w:rPr>
        <w:t xml:space="preserve">. Each form of technology was heavily scrutinized to ensure that, whichever piece was used, would be the best choice </w:t>
      </w:r>
      <w:r w:rsidR="00ED215E">
        <w:rPr>
          <w:rFonts w:ascii="Arial" w:hAnsi="Arial" w:cs="Arial"/>
        </w:rPr>
        <w:t>for this project</w:t>
      </w:r>
      <w:r w:rsidR="00ED215E" w:rsidRPr="007E0C33">
        <w:rPr>
          <w:rFonts w:ascii="Arial" w:hAnsi="Arial" w:cs="Arial"/>
        </w:rPr>
        <w:t xml:space="preserve">. </w:t>
      </w:r>
      <w:r w:rsidR="00ED215E">
        <w:rPr>
          <w:rFonts w:ascii="Arial" w:hAnsi="Arial" w:cs="Arial"/>
        </w:rPr>
        <w:t>T</w:t>
      </w:r>
      <w:r w:rsidR="00ED215E" w:rsidRPr="007E0C33">
        <w:rPr>
          <w:rFonts w:ascii="Arial" w:hAnsi="Arial" w:cs="Arial"/>
        </w:rPr>
        <w:t>he basics of different forms of telecommunication technology</w:t>
      </w:r>
      <w:r w:rsidR="00ED215E">
        <w:rPr>
          <w:rFonts w:ascii="Arial" w:hAnsi="Arial" w:cs="Arial"/>
        </w:rPr>
        <w:t xml:space="preserve"> were</w:t>
      </w:r>
      <w:r w:rsidR="00ED215E" w:rsidRPr="007E0C33">
        <w:rPr>
          <w:rFonts w:ascii="Arial" w:hAnsi="Arial" w:cs="Arial"/>
        </w:rPr>
        <w:t xml:space="preserve"> learned</w:t>
      </w:r>
      <w:r w:rsidR="00ED215E">
        <w:rPr>
          <w:rFonts w:ascii="Arial" w:hAnsi="Arial" w:cs="Arial"/>
        </w:rPr>
        <w:t xml:space="preserve"> through that process</w:t>
      </w:r>
      <w:r w:rsidR="00ED215E" w:rsidRPr="007E0C33">
        <w:rPr>
          <w:rFonts w:ascii="Arial" w:hAnsi="Arial" w:cs="Arial"/>
        </w:rPr>
        <w:t xml:space="preserve">. From all the research on all the different kinds of technology, </w:t>
      </w:r>
      <w:r w:rsidR="00ED215E">
        <w:rPr>
          <w:rFonts w:ascii="Arial" w:hAnsi="Arial" w:cs="Arial"/>
        </w:rPr>
        <w:t>it was clear</w:t>
      </w:r>
      <w:r w:rsidR="00ED215E" w:rsidRPr="007E0C33">
        <w:rPr>
          <w:rFonts w:ascii="Arial" w:hAnsi="Arial" w:cs="Arial"/>
        </w:rPr>
        <w:t xml:space="preserve"> why the XBee was the ideal choice. The four telecommunication technologies </w:t>
      </w:r>
      <w:r w:rsidR="00ED215E">
        <w:rPr>
          <w:rFonts w:ascii="Arial" w:hAnsi="Arial" w:cs="Arial"/>
        </w:rPr>
        <w:t>that were part of the research</w:t>
      </w:r>
      <w:r w:rsidR="00ED215E" w:rsidRPr="007E0C33">
        <w:rPr>
          <w:rFonts w:ascii="Arial" w:hAnsi="Arial" w:cs="Arial"/>
        </w:rPr>
        <w:t xml:space="preserve"> were </w:t>
      </w:r>
      <w:r w:rsidR="00ED215E" w:rsidRPr="005E3C40">
        <w:rPr>
          <w:rFonts w:ascii="Arial" w:hAnsi="Arial" w:cs="Arial"/>
        </w:rPr>
        <w:t>XBee, ZigBee, WiFi</w:t>
      </w:r>
      <w:r w:rsidR="00ED215E">
        <w:rPr>
          <w:rFonts w:ascii="Arial" w:hAnsi="Arial" w:cs="Arial"/>
        </w:rPr>
        <w:t>®</w:t>
      </w:r>
      <w:r w:rsidR="00ED215E" w:rsidRPr="005E3C40">
        <w:rPr>
          <w:rFonts w:ascii="Arial" w:hAnsi="Arial" w:cs="Arial"/>
        </w:rPr>
        <w:t>, and Bluetooth</w:t>
      </w:r>
      <w:r w:rsidR="00ED215E">
        <w:rPr>
          <w:rFonts w:ascii="Arial" w:hAnsi="Arial" w:cs="Arial"/>
        </w:rPr>
        <w:t>®</w:t>
      </w:r>
      <w:r w:rsidR="00ED215E" w:rsidRPr="005E3C40">
        <w:rPr>
          <w:rFonts w:ascii="Arial" w:hAnsi="Arial" w:cs="Arial"/>
        </w:rPr>
        <w:t>.</w:t>
      </w:r>
    </w:p>
    <w:p w:rsidR="00BA3D95" w:rsidRDefault="00BA3D95" w:rsidP="004325C6">
      <w:pPr>
        <w:contextualSpacing/>
        <w:jc w:val="both"/>
        <w:rPr>
          <w:rFonts w:ascii="Arial" w:hAnsi="Arial" w:cs="Arial"/>
        </w:rPr>
      </w:pPr>
    </w:p>
    <w:p w:rsidR="00ED215E" w:rsidRPr="00C66732" w:rsidRDefault="00ED215E" w:rsidP="004325C6">
      <w:pPr>
        <w:contextualSpacing/>
        <w:jc w:val="both"/>
        <w:rPr>
          <w:rFonts w:ascii="Arial" w:hAnsi="Arial" w:cs="Arial"/>
        </w:rPr>
      </w:pPr>
      <w:r>
        <w:rPr>
          <w:rFonts w:ascii="Arial" w:hAnsi="Arial" w:cs="Arial"/>
        </w:rPr>
        <w:t>Table 4.1</w:t>
      </w:r>
      <w:r w:rsidR="00BA3D95">
        <w:rPr>
          <w:rFonts w:ascii="Arial" w:hAnsi="Arial" w:cs="Arial"/>
        </w:rPr>
        <w:t>1</w:t>
      </w:r>
      <w:r>
        <w:rPr>
          <w:rFonts w:ascii="Arial" w:hAnsi="Arial" w:cs="Arial"/>
        </w:rPr>
        <w:t xml:space="preserve">.1 </w:t>
      </w:r>
      <w:r w:rsidR="00BA3D95">
        <w:rPr>
          <w:rFonts w:ascii="Arial" w:hAnsi="Arial" w:cs="Arial"/>
        </w:rPr>
        <w:t>and Table 4.11.2 shown below, list</w:t>
      </w:r>
      <w:r>
        <w:rPr>
          <w:rFonts w:ascii="Arial" w:hAnsi="Arial" w:cs="Arial"/>
        </w:rPr>
        <w:t xml:space="preserve"> parts that are projected to be used to design the data transmission section of the project</w:t>
      </w:r>
      <w:r w:rsidR="00B84952">
        <w:rPr>
          <w:rFonts w:ascii="Arial" w:hAnsi="Arial" w:cs="Arial"/>
        </w:rPr>
        <w:t>,</w:t>
      </w:r>
      <w:r>
        <w:rPr>
          <w:rFonts w:ascii="Arial" w:hAnsi="Arial" w:cs="Arial"/>
        </w:rPr>
        <w:t xml:space="preserve"> which will communicate with the data storage and the user interface. </w:t>
      </w:r>
    </w:p>
    <w:p w:rsidR="00ED215E" w:rsidRDefault="00ED215E" w:rsidP="004325C6">
      <w:pPr>
        <w:spacing w:line="360" w:lineRule="auto"/>
        <w:contextualSpacing/>
        <w:jc w:val="both"/>
        <w:rPr>
          <w:rFonts w:ascii="Arial" w:hAnsi="Arial" w:cs="Arial"/>
        </w:rPr>
      </w:pPr>
    </w:p>
    <w:p w:rsidR="00ED215E" w:rsidRPr="00ED215E" w:rsidRDefault="00ED215E" w:rsidP="004325C6">
      <w:pPr>
        <w:spacing w:line="360" w:lineRule="auto"/>
        <w:contextualSpacing/>
        <w:jc w:val="center"/>
        <w:rPr>
          <w:rFonts w:ascii="Arial" w:hAnsi="Arial" w:cs="Arial"/>
          <w:i/>
        </w:rPr>
      </w:pPr>
      <w:r>
        <w:rPr>
          <w:rFonts w:ascii="Arial" w:hAnsi="Arial" w:cs="Arial"/>
          <w:i/>
        </w:rPr>
        <w:lastRenderedPageBreak/>
        <w:t>Table</w:t>
      </w:r>
      <w:r w:rsidR="00DE0433">
        <w:rPr>
          <w:rFonts w:ascii="Arial" w:hAnsi="Arial" w:cs="Arial"/>
          <w:i/>
        </w:rPr>
        <w:t xml:space="preserve"> 4.12</w:t>
      </w:r>
      <w:r w:rsidRPr="00ED215E">
        <w:rPr>
          <w:rFonts w:ascii="Arial" w:hAnsi="Arial" w:cs="Arial"/>
          <w:i/>
        </w:rPr>
        <w:t>.1: List of Projected Parts for Data Transmission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7"/>
        <w:gridCol w:w="1631"/>
        <w:gridCol w:w="2020"/>
      </w:tblGrid>
      <w:tr w:rsidR="00B84952" w:rsidRPr="00F852FB" w:rsidTr="00E11B87">
        <w:trPr>
          <w:trHeight w:val="534"/>
          <w:jc w:val="center"/>
        </w:trPr>
        <w:tc>
          <w:tcPr>
            <w:tcW w:w="4257" w:type="dxa"/>
            <w:shd w:val="clear" w:color="auto" w:fill="DBE5F1"/>
          </w:tcPr>
          <w:p w:rsidR="00B84952" w:rsidRPr="00F852FB" w:rsidRDefault="00B84952" w:rsidP="004A519F">
            <w:pPr>
              <w:contextualSpacing/>
              <w:jc w:val="center"/>
              <w:rPr>
                <w:rFonts w:ascii="Arial" w:hAnsi="Arial" w:cs="Arial"/>
                <w:b/>
              </w:rPr>
            </w:pPr>
            <w:r w:rsidRPr="00F852FB">
              <w:rPr>
                <w:rFonts w:ascii="Arial" w:hAnsi="Arial" w:cs="Arial"/>
                <w:b/>
              </w:rPr>
              <w:t>Item Name</w:t>
            </w:r>
          </w:p>
        </w:tc>
        <w:tc>
          <w:tcPr>
            <w:tcW w:w="1631" w:type="dxa"/>
            <w:shd w:val="clear" w:color="auto" w:fill="DBE5F1"/>
          </w:tcPr>
          <w:p w:rsidR="00B84952" w:rsidRPr="00F852FB" w:rsidRDefault="00B84952" w:rsidP="004A519F">
            <w:pPr>
              <w:contextualSpacing/>
              <w:jc w:val="center"/>
              <w:rPr>
                <w:rFonts w:ascii="Arial" w:hAnsi="Arial" w:cs="Arial"/>
                <w:b/>
              </w:rPr>
            </w:pPr>
            <w:r w:rsidRPr="00F852FB">
              <w:rPr>
                <w:rFonts w:ascii="Arial" w:hAnsi="Arial" w:cs="Arial"/>
                <w:b/>
              </w:rPr>
              <w:t>Quantity</w:t>
            </w:r>
          </w:p>
        </w:tc>
        <w:tc>
          <w:tcPr>
            <w:tcW w:w="2020" w:type="dxa"/>
            <w:shd w:val="clear" w:color="auto" w:fill="DBE5F1"/>
          </w:tcPr>
          <w:p w:rsidR="00B84952" w:rsidRPr="00F852FB" w:rsidRDefault="00B84952" w:rsidP="004A519F">
            <w:pPr>
              <w:contextualSpacing/>
              <w:jc w:val="center"/>
              <w:rPr>
                <w:rFonts w:ascii="Arial" w:hAnsi="Arial" w:cs="Arial"/>
                <w:b/>
              </w:rPr>
            </w:pPr>
            <w:r w:rsidRPr="00F852FB">
              <w:rPr>
                <w:rFonts w:ascii="Arial" w:hAnsi="Arial" w:cs="Arial"/>
                <w:b/>
              </w:rPr>
              <w:t>Item Price</w:t>
            </w:r>
          </w:p>
        </w:tc>
      </w:tr>
      <w:tr w:rsidR="00B84952" w:rsidRPr="00F852FB" w:rsidTr="00E11B87">
        <w:trPr>
          <w:trHeight w:val="552"/>
          <w:jc w:val="center"/>
        </w:trPr>
        <w:tc>
          <w:tcPr>
            <w:tcW w:w="4257" w:type="dxa"/>
          </w:tcPr>
          <w:p w:rsidR="00B84952" w:rsidRPr="00F852FB" w:rsidRDefault="00B84952" w:rsidP="004A519F">
            <w:pPr>
              <w:contextualSpacing/>
              <w:jc w:val="both"/>
              <w:rPr>
                <w:rFonts w:ascii="Arial" w:hAnsi="Arial" w:cs="Arial"/>
              </w:rPr>
            </w:pPr>
            <w:r w:rsidRPr="00F852FB">
              <w:rPr>
                <w:rFonts w:ascii="Arial" w:hAnsi="Arial" w:cs="Arial"/>
              </w:rPr>
              <w:t>XBee Explorer USB</w:t>
            </w:r>
          </w:p>
        </w:tc>
        <w:tc>
          <w:tcPr>
            <w:tcW w:w="1631" w:type="dxa"/>
          </w:tcPr>
          <w:p w:rsidR="00B84952" w:rsidRPr="00F852FB" w:rsidRDefault="00B84952" w:rsidP="004A519F">
            <w:pPr>
              <w:contextualSpacing/>
              <w:jc w:val="center"/>
              <w:rPr>
                <w:rFonts w:ascii="Arial" w:hAnsi="Arial" w:cs="Arial"/>
              </w:rPr>
            </w:pPr>
            <w:r w:rsidRPr="00F852FB">
              <w:rPr>
                <w:rFonts w:ascii="Arial" w:hAnsi="Arial" w:cs="Arial"/>
              </w:rPr>
              <w:t>1</w:t>
            </w:r>
          </w:p>
        </w:tc>
        <w:tc>
          <w:tcPr>
            <w:tcW w:w="2020" w:type="dxa"/>
          </w:tcPr>
          <w:p w:rsidR="00B84952" w:rsidRPr="00F852FB" w:rsidRDefault="00B84952" w:rsidP="004A519F">
            <w:pPr>
              <w:contextualSpacing/>
              <w:jc w:val="right"/>
              <w:rPr>
                <w:rFonts w:ascii="Arial" w:hAnsi="Arial" w:cs="Arial"/>
              </w:rPr>
            </w:pPr>
            <w:r w:rsidRPr="00F852FB">
              <w:rPr>
                <w:rFonts w:ascii="Arial" w:hAnsi="Arial" w:cs="Arial"/>
              </w:rPr>
              <w:t>$24.95</w:t>
            </w:r>
          </w:p>
        </w:tc>
      </w:tr>
      <w:tr w:rsidR="00B84952" w:rsidRPr="00F852FB" w:rsidTr="00E11B87">
        <w:trPr>
          <w:trHeight w:val="534"/>
          <w:jc w:val="center"/>
        </w:trPr>
        <w:tc>
          <w:tcPr>
            <w:tcW w:w="4257" w:type="dxa"/>
          </w:tcPr>
          <w:p w:rsidR="00B84952" w:rsidRPr="00F852FB" w:rsidRDefault="00B84952" w:rsidP="004A519F">
            <w:pPr>
              <w:contextualSpacing/>
              <w:jc w:val="both"/>
              <w:rPr>
                <w:rFonts w:ascii="Arial" w:hAnsi="Arial" w:cs="Arial"/>
              </w:rPr>
            </w:pPr>
            <w:r w:rsidRPr="00F852FB">
              <w:rPr>
                <w:rFonts w:ascii="Arial" w:hAnsi="Arial" w:cs="Arial"/>
              </w:rPr>
              <w:t>USB Mini-B Cable (6′)</w:t>
            </w:r>
          </w:p>
        </w:tc>
        <w:tc>
          <w:tcPr>
            <w:tcW w:w="1631" w:type="dxa"/>
          </w:tcPr>
          <w:p w:rsidR="00B84952" w:rsidRPr="00F852FB" w:rsidRDefault="00B84952" w:rsidP="004A519F">
            <w:pPr>
              <w:contextualSpacing/>
              <w:jc w:val="center"/>
              <w:rPr>
                <w:rFonts w:ascii="Arial" w:hAnsi="Arial" w:cs="Arial"/>
              </w:rPr>
            </w:pPr>
            <w:r w:rsidRPr="00F852FB">
              <w:rPr>
                <w:rFonts w:ascii="Arial" w:hAnsi="Arial" w:cs="Arial"/>
              </w:rPr>
              <w:t>1</w:t>
            </w:r>
          </w:p>
        </w:tc>
        <w:tc>
          <w:tcPr>
            <w:tcW w:w="2020" w:type="dxa"/>
          </w:tcPr>
          <w:p w:rsidR="00B84952" w:rsidRPr="00F852FB" w:rsidRDefault="00B84952" w:rsidP="004A519F">
            <w:pPr>
              <w:contextualSpacing/>
              <w:jc w:val="right"/>
              <w:rPr>
                <w:rFonts w:ascii="Arial" w:hAnsi="Arial" w:cs="Arial"/>
              </w:rPr>
            </w:pPr>
            <w:r w:rsidRPr="00F852FB">
              <w:rPr>
                <w:rFonts w:ascii="Arial" w:hAnsi="Arial" w:cs="Arial"/>
              </w:rPr>
              <w:t>$3.95</w:t>
            </w:r>
          </w:p>
        </w:tc>
      </w:tr>
      <w:tr w:rsidR="00B84952" w:rsidRPr="00F852FB" w:rsidTr="00E11B87">
        <w:trPr>
          <w:trHeight w:val="552"/>
          <w:jc w:val="center"/>
        </w:trPr>
        <w:tc>
          <w:tcPr>
            <w:tcW w:w="4257" w:type="dxa"/>
          </w:tcPr>
          <w:p w:rsidR="00B84952" w:rsidRPr="00F852FB" w:rsidRDefault="00B84952" w:rsidP="004A519F">
            <w:pPr>
              <w:contextualSpacing/>
              <w:jc w:val="both"/>
              <w:rPr>
                <w:rFonts w:ascii="Arial" w:hAnsi="Arial" w:cs="Arial"/>
              </w:rPr>
            </w:pPr>
            <w:r w:rsidRPr="00F852FB">
              <w:rPr>
                <w:rFonts w:ascii="Arial" w:hAnsi="Arial" w:cs="Arial"/>
              </w:rPr>
              <w:t>XBee 1mW Chip Antenna</w:t>
            </w:r>
          </w:p>
        </w:tc>
        <w:tc>
          <w:tcPr>
            <w:tcW w:w="1631" w:type="dxa"/>
          </w:tcPr>
          <w:p w:rsidR="00B84952" w:rsidRPr="00F852FB" w:rsidRDefault="00B84952" w:rsidP="004A519F">
            <w:pPr>
              <w:contextualSpacing/>
              <w:jc w:val="center"/>
              <w:rPr>
                <w:rFonts w:ascii="Arial" w:hAnsi="Arial" w:cs="Arial"/>
              </w:rPr>
            </w:pPr>
            <w:r w:rsidRPr="00F852FB">
              <w:rPr>
                <w:rFonts w:ascii="Arial" w:hAnsi="Arial" w:cs="Arial"/>
              </w:rPr>
              <w:t>2</w:t>
            </w:r>
          </w:p>
        </w:tc>
        <w:tc>
          <w:tcPr>
            <w:tcW w:w="2020" w:type="dxa"/>
          </w:tcPr>
          <w:p w:rsidR="00B84952" w:rsidRPr="00F852FB" w:rsidRDefault="00B84952" w:rsidP="004A519F">
            <w:pPr>
              <w:contextualSpacing/>
              <w:jc w:val="right"/>
              <w:rPr>
                <w:rFonts w:ascii="Arial" w:hAnsi="Arial" w:cs="Arial"/>
              </w:rPr>
            </w:pPr>
            <w:r w:rsidRPr="00F852FB">
              <w:rPr>
                <w:rFonts w:ascii="Arial" w:hAnsi="Arial" w:cs="Arial"/>
              </w:rPr>
              <w:t>$22.95</w:t>
            </w:r>
          </w:p>
        </w:tc>
      </w:tr>
      <w:tr w:rsidR="00B84952" w:rsidRPr="00F852FB" w:rsidTr="00E11B87">
        <w:trPr>
          <w:trHeight w:val="534"/>
          <w:jc w:val="center"/>
        </w:trPr>
        <w:tc>
          <w:tcPr>
            <w:tcW w:w="4257" w:type="dxa"/>
          </w:tcPr>
          <w:p w:rsidR="00B84952" w:rsidRPr="00F852FB" w:rsidRDefault="00B84952" w:rsidP="004A519F">
            <w:pPr>
              <w:contextualSpacing/>
              <w:jc w:val="both"/>
              <w:rPr>
                <w:rFonts w:ascii="Arial" w:hAnsi="Arial" w:cs="Arial"/>
              </w:rPr>
            </w:pPr>
            <w:r w:rsidRPr="00F852FB">
              <w:rPr>
                <w:rFonts w:ascii="Arial" w:hAnsi="Arial" w:cs="Arial"/>
              </w:rPr>
              <w:t>Voltage Regulator (3.3V)</w:t>
            </w:r>
          </w:p>
        </w:tc>
        <w:tc>
          <w:tcPr>
            <w:tcW w:w="1631" w:type="dxa"/>
          </w:tcPr>
          <w:p w:rsidR="00B84952" w:rsidRPr="00F852FB" w:rsidRDefault="00B84952" w:rsidP="004A519F">
            <w:pPr>
              <w:contextualSpacing/>
              <w:jc w:val="center"/>
              <w:rPr>
                <w:rFonts w:ascii="Arial" w:hAnsi="Arial" w:cs="Arial"/>
              </w:rPr>
            </w:pPr>
            <w:r w:rsidRPr="00F852FB">
              <w:rPr>
                <w:rFonts w:ascii="Arial" w:hAnsi="Arial" w:cs="Arial"/>
              </w:rPr>
              <w:t>1</w:t>
            </w:r>
          </w:p>
        </w:tc>
        <w:tc>
          <w:tcPr>
            <w:tcW w:w="2020" w:type="dxa"/>
          </w:tcPr>
          <w:p w:rsidR="00B84952" w:rsidRPr="00F852FB" w:rsidRDefault="00B84952" w:rsidP="004A519F">
            <w:pPr>
              <w:contextualSpacing/>
              <w:jc w:val="right"/>
              <w:rPr>
                <w:rFonts w:ascii="Arial" w:hAnsi="Arial" w:cs="Arial"/>
              </w:rPr>
            </w:pPr>
            <w:r w:rsidRPr="00F852FB">
              <w:rPr>
                <w:rFonts w:ascii="Arial" w:hAnsi="Arial" w:cs="Arial"/>
              </w:rPr>
              <w:t>$1.95</w:t>
            </w:r>
          </w:p>
        </w:tc>
      </w:tr>
      <w:tr w:rsidR="00B84952" w:rsidRPr="00F852FB" w:rsidTr="00E11B87">
        <w:trPr>
          <w:trHeight w:val="552"/>
          <w:jc w:val="center"/>
        </w:trPr>
        <w:tc>
          <w:tcPr>
            <w:tcW w:w="4257" w:type="dxa"/>
          </w:tcPr>
          <w:p w:rsidR="00B84952" w:rsidRPr="00F852FB" w:rsidRDefault="00B84952" w:rsidP="004A519F">
            <w:pPr>
              <w:contextualSpacing/>
              <w:jc w:val="both"/>
              <w:rPr>
                <w:rFonts w:ascii="Arial" w:hAnsi="Arial" w:cs="Arial"/>
              </w:rPr>
            </w:pPr>
            <w:r w:rsidRPr="00F852FB">
              <w:rPr>
                <w:rFonts w:ascii="Arial" w:hAnsi="Arial" w:cs="Arial"/>
              </w:rPr>
              <w:t>Coax Power Jack 1.3mm I.D</w:t>
            </w:r>
          </w:p>
        </w:tc>
        <w:tc>
          <w:tcPr>
            <w:tcW w:w="1631" w:type="dxa"/>
          </w:tcPr>
          <w:p w:rsidR="00B84952" w:rsidRPr="00F852FB" w:rsidRDefault="00B84952" w:rsidP="004A519F">
            <w:pPr>
              <w:contextualSpacing/>
              <w:jc w:val="center"/>
              <w:rPr>
                <w:rFonts w:ascii="Arial" w:hAnsi="Arial" w:cs="Arial"/>
              </w:rPr>
            </w:pPr>
            <w:r w:rsidRPr="00F852FB">
              <w:rPr>
                <w:rFonts w:ascii="Arial" w:hAnsi="Arial" w:cs="Arial"/>
              </w:rPr>
              <w:t>1</w:t>
            </w:r>
          </w:p>
        </w:tc>
        <w:tc>
          <w:tcPr>
            <w:tcW w:w="2020" w:type="dxa"/>
          </w:tcPr>
          <w:p w:rsidR="00B84952" w:rsidRPr="00F852FB" w:rsidRDefault="00B84952" w:rsidP="004A519F">
            <w:pPr>
              <w:contextualSpacing/>
              <w:jc w:val="right"/>
              <w:rPr>
                <w:rFonts w:ascii="Arial" w:hAnsi="Arial" w:cs="Arial"/>
              </w:rPr>
            </w:pPr>
            <w:r w:rsidRPr="00F852FB">
              <w:rPr>
                <w:rFonts w:ascii="Arial" w:hAnsi="Arial" w:cs="Arial"/>
              </w:rPr>
              <w:t>$0.35</w:t>
            </w:r>
          </w:p>
        </w:tc>
      </w:tr>
      <w:tr w:rsidR="00B84952" w:rsidRPr="00F852FB" w:rsidTr="00E11B87">
        <w:trPr>
          <w:trHeight w:val="552"/>
          <w:jc w:val="center"/>
        </w:trPr>
        <w:tc>
          <w:tcPr>
            <w:tcW w:w="4257" w:type="dxa"/>
          </w:tcPr>
          <w:p w:rsidR="00B84952" w:rsidRPr="00F852FB" w:rsidRDefault="00B84952" w:rsidP="004A519F">
            <w:pPr>
              <w:contextualSpacing/>
              <w:jc w:val="both"/>
              <w:rPr>
                <w:rFonts w:ascii="Arial" w:hAnsi="Arial" w:cs="Arial"/>
              </w:rPr>
            </w:pPr>
            <w:r w:rsidRPr="00F852FB">
              <w:rPr>
                <w:rFonts w:ascii="Arial" w:hAnsi="Arial" w:cs="Arial"/>
              </w:rPr>
              <w:t>Breadboard</w:t>
            </w:r>
          </w:p>
        </w:tc>
        <w:tc>
          <w:tcPr>
            <w:tcW w:w="1631" w:type="dxa"/>
          </w:tcPr>
          <w:p w:rsidR="00B84952" w:rsidRPr="00F852FB" w:rsidRDefault="00B84952" w:rsidP="004A519F">
            <w:pPr>
              <w:contextualSpacing/>
              <w:jc w:val="center"/>
              <w:rPr>
                <w:rFonts w:ascii="Arial" w:hAnsi="Arial" w:cs="Arial"/>
              </w:rPr>
            </w:pPr>
            <w:r w:rsidRPr="00F852FB">
              <w:rPr>
                <w:rFonts w:ascii="Arial" w:hAnsi="Arial" w:cs="Arial"/>
              </w:rPr>
              <w:t>1</w:t>
            </w:r>
          </w:p>
        </w:tc>
        <w:tc>
          <w:tcPr>
            <w:tcW w:w="2020" w:type="dxa"/>
          </w:tcPr>
          <w:p w:rsidR="00B84952" w:rsidRPr="00F852FB" w:rsidRDefault="00B84952" w:rsidP="004A519F">
            <w:pPr>
              <w:contextualSpacing/>
              <w:jc w:val="right"/>
              <w:rPr>
                <w:rFonts w:ascii="Arial" w:hAnsi="Arial" w:cs="Arial"/>
              </w:rPr>
            </w:pPr>
            <w:r w:rsidRPr="00F852FB">
              <w:rPr>
                <w:rFonts w:ascii="Arial" w:hAnsi="Arial" w:cs="Arial"/>
              </w:rPr>
              <w:t>$8.99</w:t>
            </w:r>
          </w:p>
        </w:tc>
      </w:tr>
      <w:tr w:rsidR="00B84952" w:rsidRPr="00F852FB" w:rsidTr="00E11B87">
        <w:trPr>
          <w:trHeight w:val="552"/>
          <w:jc w:val="center"/>
        </w:trPr>
        <w:tc>
          <w:tcPr>
            <w:tcW w:w="4257" w:type="dxa"/>
          </w:tcPr>
          <w:p w:rsidR="00B84952" w:rsidRPr="00F852FB" w:rsidRDefault="00B84952" w:rsidP="004A519F">
            <w:pPr>
              <w:contextualSpacing/>
              <w:jc w:val="both"/>
              <w:rPr>
                <w:rFonts w:ascii="Arial" w:hAnsi="Arial" w:cs="Arial"/>
              </w:rPr>
            </w:pPr>
            <w:r w:rsidRPr="00F852FB">
              <w:rPr>
                <w:rFonts w:ascii="Arial" w:hAnsi="Arial" w:cs="Arial"/>
              </w:rPr>
              <w:t>Solderless Breadboard Jumper Wire Kit</w:t>
            </w:r>
          </w:p>
        </w:tc>
        <w:tc>
          <w:tcPr>
            <w:tcW w:w="1631" w:type="dxa"/>
          </w:tcPr>
          <w:p w:rsidR="00B84952" w:rsidRPr="00F852FB" w:rsidRDefault="00B84952" w:rsidP="004A519F">
            <w:pPr>
              <w:contextualSpacing/>
              <w:jc w:val="center"/>
              <w:rPr>
                <w:rFonts w:ascii="Arial" w:hAnsi="Arial" w:cs="Arial"/>
              </w:rPr>
            </w:pPr>
            <w:r w:rsidRPr="00F852FB">
              <w:rPr>
                <w:rFonts w:ascii="Arial" w:hAnsi="Arial" w:cs="Arial"/>
              </w:rPr>
              <w:t>1</w:t>
            </w:r>
          </w:p>
        </w:tc>
        <w:tc>
          <w:tcPr>
            <w:tcW w:w="2020" w:type="dxa"/>
          </w:tcPr>
          <w:p w:rsidR="00B84952" w:rsidRPr="00F852FB" w:rsidRDefault="00B84952" w:rsidP="004A519F">
            <w:pPr>
              <w:contextualSpacing/>
              <w:jc w:val="right"/>
              <w:rPr>
                <w:rFonts w:ascii="Arial" w:hAnsi="Arial" w:cs="Arial"/>
              </w:rPr>
            </w:pPr>
            <w:r w:rsidRPr="00F852FB">
              <w:rPr>
                <w:rFonts w:ascii="Arial" w:hAnsi="Arial" w:cs="Arial"/>
              </w:rPr>
              <w:t>$5.99</w:t>
            </w:r>
          </w:p>
        </w:tc>
      </w:tr>
      <w:tr w:rsidR="00B84952" w:rsidRPr="00F852FB" w:rsidTr="00E11B87">
        <w:trPr>
          <w:trHeight w:val="552"/>
          <w:jc w:val="center"/>
        </w:trPr>
        <w:tc>
          <w:tcPr>
            <w:tcW w:w="4257" w:type="dxa"/>
          </w:tcPr>
          <w:p w:rsidR="00B84952" w:rsidRPr="00F852FB" w:rsidRDefault="00B84952" w:rsidP="004A519F">
            <w:pPr>
              <w:contextualSpacing/>
              <w:jc w:val="both"/>
              <w:rPr>
                <w:rFonts w:ascii="Arial" w:hAnsi="Arial" w:cs="Arial"/>
              </w:rPr>
            </w:pPr>
            <w:r w:rsidRPr="00F852FB">
              <w:rPr>
                <w:rFonts w:ascii="Arial" w:hAnsi="Arial" w:cs="Arial"/>
              </w:rPr>
              <w:t>10 ohm resistor</w:t>
            </w:r>
          </w:p>
        </w:tc>
        <w:tc>
          <w:tcPr>
            <w:tcW w:w="1631" w:type="dxa"/>
          </w:tcPr>
          <w:p w:rsidR="00B84952" w:rsidRPr="00F852FB" w:rsidRDefault="00B84952" w:rsidP="004A519F">
            <w:pPr>
              <w:contextualSpacing/>
              <w:jc w:val="center"/>
              <w:rPr>
                <w:rFonts w:ascii="Arial" w:hAnsi="Arial" w:cs="Arial"/>
              </w:rPr>
            </w:pPr>
            <w:r w:rsidRPr="00F852FB">
              <w:rPr>
                <w:rFonts w:ascii="Arial" w:hAnsi="Arial" w:cs="Arial"/>
              </w:rPr>
              <w:t>1</w:t>
            </w:r>
          </w:p>
        </w:tc>
        <w:tc>
          <w:tcPr>
            <w:tcW w:w="2020" w:type="dxa"/>
          </w:tcPr>
          <w:p w:rsidR="00B84952" w:rsidRPr="00F852FB" w:rsidRDefault="00B84952" w:rsidP="004A519F">
            <w:pPr>
              <w:contextualSpacing/>
              <w:jc w:val="right"/>
              <w:rPr>
                <w:rFonts w:ascii="Arial" w:hAnsi="Arial" w:cs="Arial"/>
              </w:rPr>
            </w:pPr>
            <w:r w:rsidRPr="00F852FB">
              <w:rPr>
                <w:rFonts w:ascii="Arial" w:hAnsi="Arial" w:cs="Arial"/>
              </w:rPr>
              <w:t>$0.99</w:t>
            </w:r>
          </w:p>
        </w:tc>
      </w:tr>
    </w:tbl>
    <w:p w:rsidR="0051401A" w:rsidRDefault="0051401A" w:rsidP="00BA3D95">
      <w:pPr>
        <w:spacing w:line="360" w:lineRule="auto"/>
        <w:contextualSpacing/>
        <w:jc w:val="center"/>
        <w:rPr>
          <w:rFonts w:ascii="Arial" w:hAnsi="Arial" w:cs="Arial"/>
          <w:i/>
        </w:rPr>
      </w:pPr>
    </w:p>
    <w:p w:rsidR="00ED215E" w:rsidRPr="00BA3D95" w:rsidRDefault="00BA3D95" w:rsidP="00BA3D95">
      <w:pPr>
        <w:spacing w:line="360" w:lineRule="auto"/>
        <w:contextualSpacing/>
        <w:jc w:val="center"/>
        <w:rPr>
          <w:rFonts w:ascii="Arial" w:hAnsi="Arial" w:cs="Arial"/>
          <w:i/>
        </w:rPr>
      </w:pPr>
      <w:r>
        <w:rPr>
          <w:rFonts w:ascii="Arial" w:hAnsi="Arial" w:cs="Arial"/>
          <w:i/>
        </w:rPr>
        <w:t>Table 4.12.2</w:t>
      </w:r>
      <w:r w:rsidRPr="00ED215E">
        <w:rPr>
          <w:rFonts w:ascii="Arial" w:hAnsi="Arial" w:cs="Arial"/>
          <w:i/>
        </w:rPr>
        <w:t>: List of Projected Parts for Data Transmission</w:t>
      </w:r>
      <w:r>
        <w:rPr>
          <w:rFonts w:ascii="Arial" w:hAnsi="Arial" w:cs="Arial"/>
          <w:i/>
        </w:rPr>
        <w:t xml:space="preserve"> cont’d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257"/>
        <w:gridCol w:w="1631"/>
        <w:gridCol w:w="2020"/>
      </w:tblGrid>
      <w:tr w:rsidR="00BA3D95" w:rsidRPr="00F852FB" w:rsidTr="00BA3D95">
        <w:trPr>
          <w:trHeight w:val="552"/>
          <w:jc w:val="center"/>
        </w:trPr>
        <w:tc>
          <w:tcPr>
            <w:tcW w:w="4257" w:type="dxa"/>
            <w:shd w:val="clear" w:color="auto" w:fill="DBE5F1"/>
          </w:tcPr>
          <w:p w:rsidR="00BA3D95" w:rsidRPr="00F852FB" w:rsidRDefault="00BA3D95" w:rsidP="00317BAB">
            <w:pPr>
              <w:contextualSpacing/>
              <w:jc w:val="center"/>
              <w:rPr>
                <w:rFonts w:ascii="Arial" w:hAnsi="Arial" w:cs="Arial"/>
                <w:b/>
              </w:rPr>
            </w:pPr>
            <w:r w:rsidRPr="00F852FB">
              <w:rPr>
                <w:rFonts w:ascii="Arial" w:hAnsi="Arial" w:cs="Arial"/>
                <w:b/>
              </w:rPr>
              <w:t>Item Name</w:t>
            </w:r>
          </w:p>
        </w:tc>
        <w:tc>
          <w:tcPr>
            <w:tcW w:w="1631" w:type="dxa"/>
            <w:shd w:val="clear" w:color="auto" w:fill="DBE5F1"/>
          </w:tcPr>
          <w:p w:rsidR="00BA3D95" w:rsidRPr="00F852FB" w:rsidRDefault="00BA3D95" w:rsidP="00317BAB">
            <w:pPr>
              <w:contextualSpacing/>
              <w:jc w:val="center"/>
              <w:rPr>
                <w:rFonts w:ascii="Arial" w:hAnsi="Arial" w:cs="Arial"/>
                <w:b/>
              </w:rPr>
            </w:pPr>
            <w:r w:rsidRPr="00F852FB">
              <w:rPr>
                <w:rFonts w:ascii="Arial" w:hAnsi="Arial" w:cs="Arial"/>
                <w:b/>
              </w:rPr>
              <w:t>Quantity</w:t>
            </w:r>
          </w:p>
        </w:tc>
        <w:tc>
          <w:tcPr>
            <w:tcW w:w="2020" w:type="dxa"/>
            <w:shd w:val="clear" w:color="auto" w:fill="DBE5F1"/>
          </w:tcPr>
          <w:p w:rsidR="00BA3D95" w:rsidRPr="00F852FB" w:rsidRDefault="00BA3D95" w:rsidP="00317BAB">
            <w:pPr>
              <w:contextualSpacing/>
              <w:jc w:val="center"/>
              <w:rPr>
                <w:rFonts w:ascii="Arial" w:hAnsi="Arial" w:cs="Arial"/>
                <w:b/>
              </w:rPr>
            </w:pPr>
            <w:r w:rsidRPr="00F852FB">
              <w:rPr>
                <w:rFonts w:ascii="Arial" w:hAnsi="Arial" w:cs="Arial"/>
                <w:b/>
              </w:rPr>
              <w:t>Item Price</w:t>
            </w:r>
          </w:p>
        </w:tc>
      </w:tr>
      <w:tr w:rsidR="00BA3D95" w:rsidRPr="00F852FB" w:rsidTr="00317BAB">
        <w:trPr>
          <w:trHeight w:val="552"/>
          <w:jc w:val="center"/>
        </w:trPr>
        <w:tc>
          <w:tcPr>
            <w:tcW w:w="4257" w:type="dxa"/>
          </w:tcPr>
          <w:p w:rsidR="00BA3D95" w:rsidRPr="00F852FB" w:rsidRDefault="00BA3D95" w:rsidP="00317BAB">
            <w:pPr>
              <w:contextualSpacing/>
              <w:jc w:val="both"/>
              <w:rPr>
                <w:rFonts w:ascii="Arial" w:hAnsi="Arial" w:cs="Arial"/>
              </w:rPr>
            </w:pPr>
            <w:r w:rsidRPr="00F852FB">
              <w:rPr>
                <w:rFonts w:ascii="Arial" w:hAnsi="Arial" w:cs="Arial"/>
              </w:rPr>
              <w:t>4.7 kilo ohm resistors</w:t>
            </w:r>
          </w:p>
        </w:tc>
        <w:tc>
          <w:tcPr>
            <w:tcW w:w="1631" w:type="dxa"/>
          </w:tcPr>
          <w:p w:rsidR="00BA3D95" w:rsidRPr="00F852FB" w:rsidRDefault="00BA3D95" w:rsidP="00317BAB">
            <w:pPr>
              <w:contextualSpacing/>
              <w:jc w:val="center"/>
              <w:rPr>
                <w:rFonts w:ascii="Arial" w:hAnsi="Arial" w:cs="Arial"/>
              </w:rPr>
            </w:pPr>
            <w:r w:rsidRPr="00F852FB">
              <w:rPr>
                <w:rFonts w:ascii="Arial" w:hAnsi="Arial" w:cs="Arial"/>
              </w:rPr>
              <w:t>2</w:t>
            </w:r>
          </w:p>
        </w:tc>
        <w:tc>
          <w:tcPr>
            <w:tcW w:w="2020" w:type="dxa"/>
          </w:tcPr>
          <w:p w:rsidR="00BA3D95" w:rsidRPr="00F852FB" w:rsidRDefault="00BA3D95" w:rsidP="00317BAB">
            <w:pPr>
              <w:contextualSpacing/>
              <w:jc w:val="right"/>
              <w:rPr>
                <w:rFonts w:ascii="Arial" w:hAnsi="Arial" w:cs="Arial"/>
              </w:rPr>
            </w:pPr>
            <w:r w:rsidRPr="00F852FB">
              <w:rPr>
                <w:rFonts w:ascii="Arial" w:hAnsi="Arial" w:cs="Arial"/>
              </w:rPr>
              <w:t>$0.99</w:t>
            </w:r>
          </w:p>
        </w:tc>
      </w:tr>
      <w:tr w:rsidR="00BA3D95" w:rsidRPr="00F852FB" w:rsidTr="00317BAB">
        <w:trPr>
          <w:trHeight w:val="552"/>
          <w:jc w:val="center"/>
        </w:trPr>
        <w:tc>
          <w:tcPr>
            <w:tcW w:w="4257" w:type="dxa"/>
          </w:tcPr>
          <w:p w:rsidR="00BA3D95" w:rsidRPr="00F852FB" w:rsidRDefault="00BA3D95" w:rsidP="00317BAB">
            <w:pPr>
              <w:contextualSpacing/>
              <w:jc w:val="both"/>
              <w:rPr>
                <w:rFonts w:ascii="Arial" w:hAnsi="Arial" w:cs="Arial"/>
              </w:rPr>
            </w:pPr>
            <w:r w:rsidRPr="00F852FB">
              <w:rPr>
                <w:rFonts w:ascii="Arial" w:hAnsi="Arial" w:cs="Arial"/>
              </w:rPr>
              <w:t>10 kilo ohm resistors</w:t>
            </w:r>
          </w:p>
        </w:tc>
        <w:tc>
          <w:tcPr>
            <w:tcW w:w="1631" w:type="dxa"/>
          </w:tcPr>
          <w:p w:rsidR="00BA3D95" w:rsidRPr="00F852FB" w:rsidRDefault="00BA3D95" w:rsidP="00317BAB">
            <w:pPr>
              <w:contextualSpacing/>
              <w:jc w:val="center"/>
              <w:rPr>
                <w:rFonts w:ascii="Arial" w:hAnsi="Arial" w:cs="Arial"/>
              </w:rPr>
            </w:pPr>
            <w:r w:rsidRPr="00F852FB">
              <w:rPr>
                <w:rFonts w:ascii="Arial" w:hAnsi="Arial" w:cs="Arial"/>
              </w:rPr>
              <w:t>2</w:t>
            </w:r>
          </w:p>
        </w:tc>
        <w:tc>
          <w:tcPr>
            <w:tcW w:w="2020" w:type="dxa"/>
          </w:tcPr>
          <w:p w:rsidR="00BA3D95" w:rsidRPr="00F852FB" w:rsidRDefault="00BA3D95" w:rsidP="00317BAB">
            <w:pPr>
              <w:contextualSpacing/>
              <w:jc w:val="right"/>
              <w:rPr>
                <w:rFonts w:ascii="Arial" w:hAnsi="Arial" w:cs="Arial"/>
              </w:rPr>
            </w:pPr>
            <w:r w:rsidRPr="00F852FB">
              <w:rPr>
                <w:rFonts w:ascii="Arial" w:hAnsi="Arial" w:cs="Arial"/>
              </w:rPr>
              <w:t>$0.99</w:t>
            </w:r>
          </w:p>
        </w:tc>
      </w:tr>
      <w:tr w:rsidR="00BA3D95" w:rsidRPr="00F852FB" w:rsidTr="00317BAB">
        <w:trPr>
          <w:trHeight w:val="552"/>
          <w:jc w:val="center"/>
        </w:trPr>
        <w:tc>
          <w:tcPr>
            <w:tcW w:w="4257" w:type="dxa"/>
          </w:tcPr>
          <w:p w:rsidR="00BA3D95" w:rsidRPr="00F852FB" w:rsidRDefault="00BA3D95" w:rsidP="00317BAB">
            <w:pPr>
              <w:contextualSpacing/>
              <w:jc w:val="both"/>
              <w:rPr>
                <w:rFonts w:ascii="Arial" w:hAnsi="Arial" w:cs="Arial"/>
              </w:rPr>
            </w:pPr>
            <w:r w:rsidRPr="00F852FB">
              <w:rPr>
                <w:rFonts w:ascii="Arial" w:hAnsi="Arial" w:cs="Arial"/>
              </w:rPr>
              <w:t>100 kilo ohm resistors</w:t>
            </w:r>
          </w:p>
        </w:tc>
        <w:tc>
          <w:tcPr>
            <w:tcW w:w="1631" w:type="dxa"/>
          </w:tcPr>
          <w:p w:rsidR="00BA3D95" w:rsidRPr="00F852FB" w:rsidRDefault="00BA3D95" w:rsidP="00317BAB">
            <w:pPr>
              <w:contextualSpacing/>
              <w:jc w:val="center"/>
              <w:rPr>
                <w:rFonts w:ascii="Arial" w:hAnsi="Arial" w:cs="Arial"/>
              </w:rPr>
            </w:pPr>
            <w:r w:rsidRPr="00F852FB">
              <w:rPr>
                <w:rFonts w:ascii="Arial" w:hAnsi="Arial" w:cs="Arial"/>
              </w:rPr>
              <w:t>2</w:t>
            </w:r>
          </w:p>
        </w:tc>
        <w:tc>
          <w:tcPr>
            <w:tcW w:w="2020" w:type="dxa"/>
          </w:tcPr>
          <w:p w:rsidR="00BA3D95" w:rsidRPr="00F852FB" w:rsidRDefault="00BA3D95" w:rsidP="00317BAB">
            <w:pPr>
              <w:contextualSpacing/>
              <w:jc w:val="right"/>
              <w:rPr>
                <w:rFonts w:ascii="Arial" w:hAnsi="Arial" w:cs="Arial"/>
              </w:rPr>
            </w:pPr>
            <w:r w:rsidRPr="00F852FB">
              <w:rPr>
                <w:rFonts w:ascii="Arial" w:hAnsi="Arial" w:cs="Arial"/>
              </w:rPr>
              <w:t>$0.99</w:t>
            </w:r>
          </w:p>
        </w:tc>
      </w:tr>
      <w:tr w:rsidR="00BA3D95" w:rsidRPr="00F852FB" w:rsidTr="00317BAB">
        <w:trPr>
          <w:trHeight w:val="552"/>
          <w:jc w:val="center"/>
        </w:trPr>
        <w:tc>
          <w:tcPr>
            <w:tcW w:w="4257" w:type="dxa"/>
          </w:tcPr>
          <w:p w:rsidR="00BA3D95" w:rsidRPr="00F852FB" w:rsidRDefault="00BA3D95" w:rsidP="00317BAB">
            <w:pPr>
              <w:contextualSpacing/>
              <w:jc w:val="both"/>
              <w:rPr>
                <w:rFonts w:ascii="Arial" w:hAnsi="Arial" w:cs="Arial"/>
              </w:rPr>
            </w:pPr>
            <w:r w:rsidRPr="00F852FB">
              <w:rPr>
                <w:rFonts w:ascii="Arial" w:hAnsi="Arial" w:cs="Arial"/>
              </w:rPr>
              <w:t>AA Batteries</w:t>
            </w:r>
          </w:p>
        </w:tc>
        <w:tc>
          <w:tcPr>
            <w:tcW w:w="1631" w:type="dxa"/>
          </w:tcPr>
          <w:p w:rsidR="00BA3D95" w:rsidRPr="00F852FB" w:rsidRDefault="00BA3D95" w:rsidP="00317BAB">
            <w:pPr>
              <w:contextualSpacing/>
              <w:jc w:val="center"/>
              <w:rPr>
                <w:rFonts w:ascii="Arial" w:hAnsi="Arial" w:cs="Arial"/>
              </w:rPr>
            </w:pPr>
            <w:r w:rsidRPr="00F852FB">
              <w:rPr>
                <w:rFonts w:ascii="Arial" w:hAnsi="Arial" w:cs="Arial"/>
              </w:rPr>
              <w:t>4</w:t>
            </w:r>
          </w:p>
        </w:tc>
        <w:tc>
          <w:tcPr>
            <w:tcW w:w="2020" w:type="dxa"/>
          </w:tcPr>
          <w:p w:rsidR="00BA3D95" w:rsidRPr="00F852FB" w:rsidRDefault="00BA3D95" w:rsidP="00317BAB">
            <w:pPr>
              <w:contextualSpacing/>
              <w:jc w:val="right"/>
              <w:rPr>
                <w:rFonts w:ascii="Arial" w:hAnsi="Arial" w:cs="Arial"/>
              </w:rPr>
            </w:pPr>
            <w:r w:rsidRPr="00F852FB">
              <w:rPr>
                <w:rFonts w:ascii="Arial" w:hAnsi="Arial" w:cs="Arial"/>
              </w:rPr>
              <w:t>$12.99</w:t>
            </w:r>
          </w:p>
        </w:tc>
      </w:tr>
      <w:tr w:rsidR="00BA3D95" w:rsidRPr="00F852FB" w:rsidTr="00317BAB">
        <w:trPr>
          <w:trHeight w:val="552"/>
          <w:jc w:val="center"/>
        </w:trPr>
        <w:tc>
          <w:tcPr>
            <w:tcW w:w="4257" w:type="dxa"/>
          </w:tcPr>
          <w:p w:rsidR="00BA3D95" w:rsidRPr="00F852FB" w:rsidRDefault="00BA3D95" w:rsidP="00317BAB">
            <w:pPr>
              <w:contextualSpacing/>
              <w:jc w:val="both"/>
              <w:rPr>
                <w:rFonts w:ascii="Arial" w:hAnsi="Arial" w:cs="Arial"/>
              </w:rPr>
            </w:pPr>
            <w:r w:rsidRPr="00F852FB">
              <w:rPr>
                <w:rFonts w:ascii="Arial" w:hAnsi="Arial" w:cs="Arial"/>
              </w:rPr>
              <w:t xml:space="preserve">4 x AA </w:t>
            </w:r>
            <w:smartTag w:uri="urn:schemas-microsoft-com:office:smarttags" w:element="place">
              <w:r w:rsidRPr="00F852FB">
                <w:rPr>
                  <w:rFonts w:ascii="Arial" w:hAnsi="Arial" w:cs="Arial"/>
                </w:rPr>
                <w:t>Battery</w:t>
              </w:r>
            </w:smartTag>
            <w:r w:rsidRPr="00F852FB">
              <w:rPr>
                <w:rFonts w:ascii="Arial" w:hAnsi="Arial" w:cs="Arial"/>
              </w:rPr>
              <w:t xml:space="preserve"> Holder</w:t>
            </w:r>
          </w:p>
        </w:tc>
        <w:tc>
          <w:tcPr>
            <w:tcW w:w="1631" w:type="dxa"/>
          </w:tcPr>
          <w:p w:rsidR="00BA3D95" w:rsidRPr="00F852FB" w:rsidRDefault="00BA3D95" w:rsidP="00317BAB">
            <w:pPr>
              <w:contextualSpacing/>
              <w:jc w:val="center"/>
              <w:rPr>
                <w:rFonts w:ascii="Arial" w:hAnsi="Arial" w:cs="Arial"/>
              </w:rPr>
            </w:pPr>
            <w:r w:rsidRPr="00F852FB">
              <w:rPr>
                <w:rFonts w:ascii="Arial" w:hAnsi="Arial" w:cs="Arial"/>
              </w:rPr>
              <w:t>1</w:t>
            </w:r>
          </w:p>
        </w:tc>
        <w:tc>
          <w:tcPr>
            <w:tcW w:w="2020" w:type="dxa"/>
          </w:tcPr>
          <w:p w:rsidR="00BA3D95" w:rsidRPr="00F852FB" w:rsidRDefault="00BA3D95" w:rsidP="00317BAB">
            <w:pPr>
              <w:contextualSpacing/>
              <w:jc w:val="right"/>
              <w:rPr>
                <w:rFonts w:ascii="Arial" w:hAnsi="Arial" w:cs="Arial"/>
              </w:rPr>
            </w:pPr>
            <w:r w:rsidRPr="00F852FB">
              <w:rPr>
                <w:rFonts w:ascii="Arial" w:hAnsi="Arial" w:cs="Arial"/>
              </w:rPr>
              <w:t>$1.79</w:t>
            </w:r>
          </w:p>
        </w:tc>
      </w:tr>
      <w:tr w:rsidR="00BA3D95" w:rsidRPr="00F852FB" w:rsidTr="00317BAB">
        <w:trPr>
          <w:trHeight w:val="552"/>
          <w:jc w:val="center"/>
        </w:trPr>
        <w:tc>
          <w:tcPr>
            <w:tcW w:w="4257" w:type="dxa"/>
          </w:tcPr>
          <w:p w:rsidR="00BA3D95" w:rsidRPr="00F852FB" w:rsidRDefault="00BA3D95" w:rsidP="00317BAB">
            <w:pPr>
              <w:contextualSpacing/>
              <w:jc w:val="both"/>
              <w:rPr>
                <w:rFonts w:ascii="Arial" w:hAnsi="Arial" w:cs="Arial"/>
              </w:rPr>
            </w:pPr>
            <w:r w:rsidRPr="00F852FB">
              <w:rPr>
                <w:rFonts w:ascii="Arial" w:hAnsi="Arial" w:cs="Arial"/>
              </w:rPr>
              <w:t>9V Snap Connector</w:t>
            </w:r>
          </w:p>
        </w:tc>
        <w:tc>
          <w:tcPr>
            <w:tcW w:w="1631" w:type="dxa"/>
          </w:tcPr>
          <w:p w:rsidR="00BA3D95" w:rsidRPr="00F852FB" w:rsidRDefault="00BA3D95" w:rsidP="00317BAB">
            <w:pPr>
              <w:contextualSpacing/>
              <w:jc w:val="center"/>
              <w:rPr>
                <w:rFonts w:ascii="Arial" w:hAnsi="Arial" w:cs="Arial"/>
              </w:rPr>
            </w:pPr>
            <w:r w:rsidRPr="00F852FB">
              <w:rPr>
                <w:rFonts w:ascii="Arial" w:hAnsi="Arial" w:cs="Arial"/>
              </w:rPr>
              <w:t>1</w:t>
            </w:r>
          </w:p>
        </w:tc>
        <w:tc>
          <w:tcPr>
            <w:tcW w:w="2020" w:type="dxa"/>
          </w:tcPr>
          <w:p w:rsidR="00BA3D95" w:rsidRPr="00F852FB" w:rsidRDefault="00BA3D95" w:rsidP="00317BAB">
            <w:pPr>
              <w:contextualSpacing/>
              <w:jc w:val="right"/>
              <w:rPr>
                <w:rFonts w:ascii="Arial" w:hAnsi="Arial" w:cs="Arial"/>
              </w:rPr>
            </w:pPr>
            <w:r w:rsidRPr="00F852FB">
              <w:rPr>
                <w:rFonts w:ascii="Arial" w:hAnsi="Arial" w:cs="Arial"/>
              </w:rPr>
              <w:t>$2.69</w:t>
            </w:r>
          </w:p>
        </w:tc>
      </w:tr>
      <w:tr w:rsidR="00BA3D95" w:rsidRPr="00F852FB" w:rsidTr="00317BAB">
        <w:trPr>
          <w:trHeight w:val="552"/>
          <w:jc w:val="center"/>
        </w:trPr>
        <w:tc>
          <w:tcPr>
            <w:tcW w:w="4257" w:type="dxa"/>
          </w:tcPr>
          <w:p w:rsidR="00BA3D95" w:rsidRPr="00F852FB" w:rsidRDefault="00BA3D95" w:rsidP="00317BAB">
            <w:pPr>
              <w:contextualSpacing/>
              <w:jc w:val="both"/>
              <w:rPr>
                <w:rFonts w:ascii="Arial" w:hAnsi="Arial" w:cs="Arial"/>
              </w:rPr>
            </w:pPr>
            <w:r w:rsidRPr="00F852FB">
              <w:rPr>
                <w:rFonts w:ascii="Arial" w:hAnsi="Arial" w:cs="Arial"/>
              </w:rPr>
              <w:t>Blue 5mm LED</w:t>
            </w:r>
          </w:p>
        </w:tc>
        <w:tc>
          <w:tcPr>
            <w:tcW w:w="1631" w:type="dxa"/>
          </w:tcPr>
          <w:p w:rsidR="00BA3D95" w:rsidRPr="00F852FB" w:rsidRDefault="00BA3D95" w:rsidP="00317BAB">
            <w:pPr>
              <w:contextualSpacing/>
              <w:jc w:val="center"/>
              <w:rPr>
                <w:rFonts w:ascii="Arial" w:hAnsi="Arial" w:cs="Arial"/>
              </w:rPr>
            </w:pPr>
            <w:r w:rsidRPr="00F852FB">
              <w:rPr>
                <w:rFonts w:ascii="Arial" w:hAnsi="Arial" w:cs="Arial"/>
              </w:rPr>
              <w:t>2</w:t>
            </w:r>
          </w:p>
        </w:tc>
        <w:tc>
          <w:tcPr>
            <w:tcW w:w="2020" w:type="dxa"/>
          </w:tcPr>
          <w:p w:rsidR="00BA3D95" w:rsidRPr="00F852FB" w:rsidRDefault="00BA3D95" w:rsidP="00317BAB">
            <w:pPr>
              <w:contextualSpacing/>
              <w:jc w:val="right"/>
              <w:rPr>
                <w:rFonts w:ascii="Arial" w:hAnsi="Arial" w:cs="Arial"/>
              </w:rPr>
            </w:pPr>
            <w:r w:rsidRPr="00F852FB">
              <w:rPr>
                <w:rFonts w:ascii="Arial" w:hAnsi="Arial" w:cs="Arial"/>
              </w:rPr>
              <w:t>$3.49</w:t>
            </w:r>
          </w:p>
        </w:tc>
      </w:tr>
      <w:tr w:rsidR="00BA3D95" w:rsidRPr="00F852FB" w:rsidTr="00317BAB">
        <w:trPr>
          <w:trHeight w:val="552"/>
          <w:jc w:val="center"/>
        </w:trPr>
        <w:tc>
          <w:tcPr>
            <w:tcW w:w="5888" w:type="dxa"/>
            <w:gridSpan w:val="2"/>
          </w:tcPr>
          <w:p w:rsidR="00BA3D95" w:rsidRPr="00F852FB" w:rsidRDefault="00BA3D95" w:rsidP="00317BAB">
            <w:pPr>
              <w:contextualSpacing/>
              <w:rPr>
                <w:rFonts w:ascii="Arial" w:hAnsi="Arial" w:cs="Arial"/>
              </w:rPr>
            </w:pPr>
            <w:r w:rsidRPr="00F852FB">
              <w:rPr>
                <w:rFonts w:ascii="Arial" w:hAnsi="Arial" w:cs="Arial"/>
              </w:rPr>
              <w:t>Total</w:t>
            </w:r>
          </w:p>
        </w:tc>
        <w:tc>
          <w:tcPr>
            <w:tcW w:w="2020" w:type="dxa"/>
          </w:tcPr>
          <w:p w:rsidR="00BA3D95" w:rsidRPr="00F852FB" w:rsidRDefault="00BA3D95" w:rsidP="00317BAB">
            <w:pPr>
              <w:contextualSpacing/>
              <w:jc w:val="right"/>
              <w:rPr>
                <w:rFonts w:ascii="Arial" w:hAnsi="Arial" w:cs="Arial"/>
              </w:rPr>
            </w:pPr>
            <w:r w:rsidRPr="00F852FB">
              <w:rPr>
                <w:rFonts w:ascii="Arial" w:hAnsi="Arial" w:cs="Arial"/>
              </w:rPr>
              <w:t>$94.05</w:t>
            </w:r>
          </w:p>
        </w:tc>
      </w:tr>
    </w:tbl>
    <w:p w:rsidR="00BA3D95" w:rsidRDefault="00BA3D95" w:rsidP="004325C6">
      <w:pPr>
        <w:spacing w:line="360" w:lineRule="auto"/>
        <w:contextualSpacing/>
        <w:jc w:val="both"/>
        <w:rPr>
          <w:rFonts w:ascii="Arial" w:hAnsi="Arial" w:cs="Arial"/>
        </w:rPr>
      </w:pPr>
    </w:p>
    <w:p w:rsidR="00ED215E" w:rsidRDefault="00ED215E" w:rsidP="004325C6">
      <w:pPr>
        <w:contextualSpacing/>
        <w:jc w:val="both"/>
        <w:rPr>
          <w:rFonts w:ascii="Arial" w:hAnsi="Arial" w:cs="Arial"/>
        </w:rPr>
      </w:pPr>
      <w:r>
        <w:rPr>
          <w:rFonts w:ascii="Arial" w:hAnsi="Arial" w:cs="Arial"/>
        </w:rPr>
        <w:t>A</w:t>
      </w:r>
      <w:r w:rsidRPr="00CF2AE1">
        <w:rPr>
          <w:rFonts w:ascii="Arial" w:hAnsi="Arial" w:cs="Arial"/>
        </w:rPr>
        <w:t>ll X</w:t>
      </w:r>
      <w:r>
        <w:rPr>
          <w:rFonts w:ascii="Arial" w:hAnsi="Arial" w:cs="Arial"/>
        </w:rPr>
        <w:t>B</w:t>
      </w:r>
      <w:r w:rsidRPr="00CF2AE1">
        <w:rPr>
          <w:rFonts w:ascii="Arial" w:hAnsi="Arial" w:cs="Arial"/>
        </w:rPr>
        <w:t xml:space="preserve">ee </w:t>
      </w:r>
      <w:r>
        <w:rPr>
          <w:rFonts w:ascii="Arial" w:hAnsi="Arial" w:cs="Arial"/>
        </w:rPr>
        <w:t xml:space="preserve">modules </w:t>
      </w:r>
      <w:r w:rsidRPr="00CF2AE1">
        <w:rPr>
          <w:rFonts w:ascii="Arial" w:hAnsi="Arial" w:cs="Arial"/>
        </w:rPr>
        <w:t xml:space="preserve">require and work </w:t>
      </w:r>
      <w:r>
        <w:rPr>
          <w:rFonts w:ascii="Arial" w:hAnsi="Arial" w:cs="Arial"/>
        </w:rPr>
        <w:t>on 3.3V.  This board</w:t>
      </w:r>
      <w:r w:rsidRPr="00CF2AE1">
        <w:rPr>
          <w:rFonts w:ascii="Arial" w:hAnsi="Arial" w:cs="Arial"/>
        </w:rPr>
        <w:t xml:space="preserve"> provide</w:t>
      </w:r>
      <w:r>
        <w:rPr>
          <w:rFonts w:ascii="Arial" w:hAnsi="Arial" w:cs="Arial"/>
        </w:rPr>
        <w:t>s regulated supply of 3.3V</w:t>
      </w:r>
      <w:r w:rsidRPr="00CF2AE1">
        <w:rPr>
          <w:rFonts w:ascii="Arial" w:hAnsi="Arial" w:cs="Arial"/>
        </w:rPr>
        <w:t xml:space="preserve"> and a level translator for serial communication.</w:t>
      </w:r>
      <w:r>
        <w:rPr>
          <w:rFonts w:ascii="Arial" w:hAnsi="Arial" w:cs="Arial"/>
        </w:rPr>
        <w:t xml:space="preserve"> </w:t>
      </w:r>
    </w:p>
    <w:p w:rsidR="00ED215E" w:rsidRDefault="00ED215E" w:rsidP="004325C6">
      <w:pPr>
        <w:contextualSpacing/>
        <w:jc w:val="both"/>
        <w:rPr>
          <w:rFonts w:ascii="Arial" w:hAnsi="Arial" w:cs="Arial"/>
        </w:rPr>
      </w:pPr>
    </w:p>
    <w:p w:rsidR="00ED215E" w:rsidRPr="00317BAB" w:rsidRDefault="00ED215E" w:rsidP="003C74FE">
      <w:pPr>
        <w:jc w:val="both"/>
        <w:rPr>
          <w:rFonts w:ascii="Arial" w:hAnsi="Arial" w:cs="Arial"/>
          <w:i/>
        </w:rPr>
      </w:pPr>
      <w:r>
        <w:rPr>
          <w:rFonts w:ascii="Arial" w:hAnsi="Arial" w:cs="Arial"/>
        </w:rPr>
        <w:lastRenderedPageBreak/>
        <w:t>Pin point 1 is assigned for power supply where pin point 10 is assigned to the ground. All the pin points, from 1 through 20 will be attached with the XBee chip antenna.  The e</w:t>
      </w:r>
      <w:r w:rsidRPr="00577955">
        <w:rPr>
          <w:rFonts w:ascii="Arial" w:hAnsi="Arial" w:cs="Arial"/>
        </w:rPr>
        <w:t xml:space="preserve">nd point </w:t>
      </w:r>
      <w:r>
        <w:rPr>
          <w:rFonts w:ascii="Arial" w:hAnsi="Arial" w:cs="Arial"/>
        </w:rPr>
        <w:t>XB</w:t>
      </w:r>
      <w:r w:rsidRPr="00577955">
        <w:rPr>
          <w:rFonts w:ascii="Arial" w:hAnsi="Arial" w:cs="Arial"/>
        </w:rPr>
        <w:t xml:space="preserve">ee unit </w:t>
      </w:r>
      <w:r>
        <w:rPr>
          <w:rFonts w:ascii="Arial" w:hAnsi="Arial" w:cs="Arial"/>
        </w:rPr>
        <w:t xml:space="preserve">will be </w:t>
      </w:r>
      <w:r w:rsidRPr="00577955">
        <w:rPr>
          <w:rFonts w:ascii="Arial" w:hAnsi="Arial" w:cs="Arial"/>
        </w:rPr>
        <w:t xml:space="preserve">harvesting the </w:t>
      </w:r>
      <w:r>
        <w:rPr>
          <w:rFonts w:ascii="Arial" w:hAnsi="Arial" w:cs="Arial"/>
        </w:rPr>
        <w:t>data from the data storage</w:t>
      </w:r>
      <w:r w:rsidRPr="00577955">
        <w:rPr>
          <w:rFonts w:ascii="Arial" w:hAnsi="Arial" w:cs="Arial"/>
        </w:rPr>
        <w:t xml:space="preserve">. </w:t>
      </w:r>
      <w:r>
        <w:rPr>
          <w:rFonts w:ascii="Arial" w:hAnsi="Arial" w:cs="Arial"/>
        </w:rPr>
        <w:t>That data will be transmitted to a laptop</w:t>
      </w:r>
      <w:r w:rsidRPr="00577955">
        <w:rPr>
          <w:rFonts w:ascii="Arial" w:hAnsi="Arial" w:cs="Arial"/>
        </w:rPr>
        <w:t>. This is where the X</w:t>
      </w:r>
      <w:r>
        <w:rPr>
          <w:rFonts w:ascii="Arial" w:hAnsi="Arial" w:cs="Arial"/>
        </w:rPr>
        <w:t>B</w:t>
      </w:r>
      <w:r w:rsidRPr="00577955">
        <w:rPr>
          <w:rFonts w:ascii="Arial" w:hAnsi="Arial" w:cs="Arial"/>
        </w:rPr>
        <w:t>ee explorer node comes in</w:t>
      </w:r>
      <w:r>
        <w:rPr>
          <w:rFonts w:ascii="Arial" w:hAnsi="Arial" w:cs="Arial"/>
        </w:rPr>
        <w:t xml:space="preserve"> handy</w:t>
      </w:r>
      <w:r w:rsidRPr="00577955">
        <w:rPr>
          <w:rFonts w:ascii="Arial" w:hAnsi="Arial" w:cs="Arial"/>
        </w:rPr>
        <w:t xml:space="preserve">. It </w:t>
      </w:r>
      <w:r w:rsidR="003C74FE">
        <w:rPr>
          <w:rFonts w:ascii="Arial" w:hAnsi="Arial" w:cs="Arial"/>
        </w:rPr>
        <w:t>is</w:t>
      </w:r>
      <w:r w:rsidRPr="00577955">
        <w:rPr>
          <w:rFonts w:ascii="Arial" w:hAnsi="Arial" w:cs="Arial"/>
        </w:rPr>
        <w:t xml:space="preserve"> connected to a laptop. Th</w:t>
      </w:r>
      <w:r>
        <w:rPr>
          <w:rFonts w:ascii="Arial" w:hAnsi="Arial" w:cs="Arial"/>
        </w:rPr>
        <w:t xml:space="preserve">e XBee end point will wake up every </w:t>
      </w:r>
      <w:r w:rsidRPr="00577955">
        <w:rPr>
          <w:rFonts w:ascii="Arial" w:hAnsi="Arial" w:cs="Arial"/>
        </w:rPr>
        <w:t xml:space="preserve">minute </w:t>
      </w:r>
      <w:r>
        <w:rPr>
          <w:rFonts w:ascii="Arial" w:hAnsi="Arial" w:cs="Arial"/>
        </w:rPr>
        <w:t>and will send</w:t>
      </w:r>
      <w:r w:rsidRPr="00577955">
        <w:rPr>
          <w:rFonts w:ascii="Arial" w:hAnsi="Arial" w:cs="Arial"/>
        </w:rPr>
        <w:t xml:space="preserve"> the PV panel </w:t>
      </w:r>
      <w:r>
        <w:rPr>
          <w:rFonts w:ascii="Arial" w:hAnsi="Arial" w:cs="Arial"/>
        </w:rPr>
        <w:t>or battery ADC (</w:t>
      </w:r>
      <w:r w:rsidRPr="006E6537">
        <w:rPr>
          <w:rFonts w:ascii="Arial" w:hAnsi="Arial" w:cs="Arial"/>
        </w:rPr>
        <w:t>analog to digital conversion</w:t>
      </w:r>
      <w:r>
        <w:rPr>
          <w:rFonts w:ascii="Arial" w:hAnsi="Arial" w:cs="Arial"/>
        </w:rPr>
        <w:t xml:space="preserve">) data </w:t>
      </w:r>
      <w:r w:rsidRPr="00577955">
        <w:rPr>
          <w:rFonts w:ascii="Arial" w:hAnsi="Arial" w:cs="Arial"/>
        </w:rPr>
        <w:t>to the X</w:t>
      </w:r>
      <w:r>
        <w:rPr>
          <w:rFonts w:ascii="Arial" w:hAnsi="Arial" w:cs="Arial"/>
        </w:rPr>
        <w:t>B</w:t>
      </w:r>
      <w:r w:rsidRPr="00577955">
        <w:rPr>
          <w:rFonts w:ascii="Arial" w:hAnsi="Arial" w:cs="Arial"/>
        </w:rPr>
        <w:t>e</w:t>
      </w:r>
      <w:r>
        <w:rPr>
          <w:rFonts w:ascii="Arial" w:hAnsi="Arial" w:cs="Arial"/>
        </w:rPr>
        <w:t xml:space="preserve">e explorer unit which will be connected </w:t>
      </w:r>
      <w:r w:rsidRPr="00577955">
        <w:rPr>
          <w:rFonts w:ascii="Arial" w:hAnsi="Arial" w:cs="Arial"/>
        </w:rPr>
        <w:t xml:space="preserve">to a laptop. </w:t>
      </w:r>
    </w:p>
    <w:p w:rsidR="00CE7D1A" w:rsidRPr="00CA11FD" w:rsidRDefault="00CE7D1A" w:rsidP="004325C6">
      <w:pPr>
        <w:contextualSpacing/>
        <w:jc w:val="both"/>
        <w:rPr>
          <w:rFonts w:ascii="Arial" w:hAnsi="Arial" w:cs="Arial"/>
        </w:rPr>
      </w:pPr>
    </w:p>
    <w:p w:rsidR="00ED215E" w:rsidRPr="00B6590A" w:rsidRDefault="00ED215E" w:rsidP="004325C6">
      <w:pPr>
        <w:spacing w:line="360" w:lineRule="auto"/>
        <w:contextualSpacing/>
        <w:jc w:val="both"/>
        <w:rPr>
          <w:rFonts w:ascii="Arial" w:hAnsi="Arial" w:cs="Arial"/>
          <w:b/>
          <w:sz w:val="28"/>
          <w:szCs w:val="28"/>
        </w:rPr>
      </w:pPr>
      <w:r>
        <w:rPr>
          <w:rFonts w:ascii="Arial" w:hAnsi="Arial" w:cs="Arial"/>
          <w:b/>
          <w:sz w:val="28"/>
          <w:szCs w:val="28"/>
        </w:rPr>
        <w:t>4</w:t>
      </w:r>
      <w:r w:rsidRPr="00D26101">
        <w:rPr>
          <w:rFonts w:ascii="Arial" w:hAnsi="Arial" w:cs="Arial"/>
          <w:b/>
          <w:sz w:val="28"/>
          <w:szCs w:val="28"/>
        </w:rPr>
        <w:t>.1</w:t>
      </w:r>
      <w:r w:rsidR="003C74FE">
        <w:rPr>
          <w:rFonts w:ascii="Arial" w:hAnsi="Arial" w:cs="Arial"/>
          <w:b/>
          <w:sz w:val="28"/>
          <w:szCs w:val="28"/>
        </w:rPr>
        <w:t>2</w:t>
      </w:r>
      <w:r w:rsidRPr="00D26101">
        <w:rPr>
          <w:rFonts w:ascii="Arial" w:hAnsi="Arial" w:cs="Arial"/>
          <w:b/>
          <w:sz w:val="28"/>
          <w:szCs w:val="28"/>
        </w:rPr>
        <w:t xml:space="preserve"> </w:t>
      </w:r>
      <w:r>
        <w:rPr>
          <w:rFonts w:ascii="Arial" w:hAnsi="Arial" w:cs="Arial"/>
          <w:b/>
          <w:sz w:val="28"/>
          <w:szCs w:val="28"/>
        </w:rPr>
        <w:t>User Interface Design</w:t>
      </w:r>
    </w:p>
    <w:p w:rsidR="00ED215E" w:rsidRDefault="00ED215E" w:rsidP="004325C6">
      <w:pPr>
        <w:contextualSpacing/>
        <w:jc w:val="both"/>
        <w:rPr>
          <w:rFonts w:ascii="Arial" w:hAnsi="Arial" w:cs="Arial"/>
        </w:rPr>
      </w:pPr>
      <w:r>
        <w:rPr>
          <w:rFonts w:ascii="Arial" w:hAnsi="Arial" w:cs="Arial"/>
        </w:rPr>
        <w:t>Figure 4.1</w:t>
      </w:r>
      <w:r w:rsidR="003C74FE">
        <w:rPr>
          <w:rFonts w:ascii="Arial" w:hAnsi="Arial" w:cs="Arial"/>
        </w:rPr>
        <w:t>2</w:t>
      </w:r>
      <w:r>
        <w:rPr>
          <w:rFonts w:ascii="Arial" w:hAnsi="Arial" w:cs="Arial"/>
        </w:rPr>
        <w:t xml:space="preserve">.1 below displays the block </w:t>
      </w:r>
      <w:r w:rsidR="003C74FE">
        <w:rPr>
          <w:rFonts w:ascii="Arial" w:hAnsi="Arial" w:cs="Arial"/>
        </w:rPr>
        <w:t xml:space="preserve">diagram of the user interface. The user interface </w:t>
      </w:r>
      <w:r>
        <w:rPr>
          <w:rFonts w:ascii="Arial" w:hAnsi="Arial" w:cs="Arial"/>
        </w:rPr>
        <w:t>request</w:t>
      </w:r>
      <w:r w:rsidR="003C74FE">
        <w:rPr>
          <w:rFonts w:ascii="Arial" w:hAnsi="Arial" w:cs="Arial"/>
        </w:rPr>
        <w:t>s</w:t>
      </w:r>
      <w:r>
        <w:rPr>
          <w:rFonts w:ascii="Arial" w:hAnsi="Arial" w:cs="Arial"/>
        </w:rPr>
        <w:t xml:space="preserve"> the data to be sent from the data storage. As soon as the user interface receives the data from the data storage, it will process the data and then display to the user. </w:t>
      </w:r>
    </w:p>
    <w:p w:rsidR="00ED215E" w:rsidRDefault="00ED215E" w:rsidP="004325C6">
      <w:pPr>
        <w:contextualSpacing/>
        <w:jc w:val="both"/>
        <w:rPr>
          <w:rFonts w:ascii="Arial" w:hAnsi="Arial" w:cs="Arial"/>
        </w:rPr>
      </w:pPr>
    </w:p>
    <w:p w:rsidR="00ED215E" w:rsidRDefault="007C4644" w:rsidP="004325C6">
      <w:pPr>
        <w:spacing w:line="360" w:lineRule="auto"/>
        <w:contextualSpacing/>
        <w:jc w:val="center"/>
        <w:rPr>
          <w:rFonts w:ascii="Arial" w:hAnsi="Arial" w:cs="Arial"/>
        </w:rPr>
      </w:pPr>
      <w:r>
        <w:rPr>
          <w:rFonts w:ascii="Arial" w:hAnsi="Arial" w:cs="Arial"/>
          <w:noProof/>
          <w:lang w:eastAsia="zh-CN"/>
        </w:rPr>
        <w:drawing>
          <wp:inline distT="0" distB="0" distL="0" distR="0">
            <wp:extent cx="4619625" cy="1933575"/>
            <wp:effectExtent l="0" t="0" r="0" b="0"/>
            <wp:docPr id="5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srcRect/>
                    <a:stretch>
                      <a:fillRect/>
                    </a:stretch>
                  </pic:blipFill>
                  <pic:spPr bwMode="auto">
                    <a:xfrm>
                      <a:off x="0" y="0"/>
                      <a:ext cx="4619625" cy="1933575"/>
                    </a:xfrm>
                    <a:prstGeom prst="rect">
                      <a:avLst/>
                    </a:prstGeom>
                    <a:noFill/>
                    <a:ln w="9525">
                      <a:noFill/>
                      <a:miter lim="800000"/>
                      <a:headEnd/>
                      <a:tailEnd/>
                    </a:ln>
                  </pic:spPr>
                </pic:pic>
              </a:graphicData>
            </a:graphic>
          </wp:inline>
        </w:drawing>
      </w:r>
    </w:p>
    <w:p w:rsidR="00CE7D1A" w:rsidRPr="00ED215E" w:rsidRDefault="00ED215E" w:rsidP="00E11B87">
      <w:pPr>
        <w:spacing w:line="360" w:lineRule="auto"/>
        <w:contextualSpacing/>
        <w:jc w:val="center"/>
        <w:rPr>
          <w:rFonts w:ascii="Arial" w:hAnsi="Arial" w:cs="Arial"/>
          <w:i/>
        </w:rPr>
      </w:pPr>
      <w:r w:rsidRPr="00ED215E">
        <w:rPr>
          <w:rFonts w:ascii="Arial" w:hAnsi="Arial" w:cs="Arial"/>
          <w:i/>
        </w:rPr>
        <w:t>Figure 4.1</w:t>
      </w:r>
      <w:r w:rsidR="003C74FE">
        <w:rPr>
          <w:rFonts w:ascii="Arial" w:hAnsi="Arial" w:cs="Arial"/>
          <w:i/>
        </w:rPr>
        <w:t>2</w:t>
      </w:r>
      <w:r w:rsidRPr="00ED215E">
        <w:rPr>
          <w:rFonts w:ascii="Arial" w:hAnsi="Arial" w:cs="Arial"/>
          <w:i/>
        </w:rPr>
        <w:t>.1: Block Diagram of the User Interface</w:t>
      </w:r>
    </w:p>
    <w:p w:rsidR="00ED215E" w:rsidRDefault="00ED215E" w:rsidP="004325C6">
      <w:pPr>
        <w:contextualSpacing/>
        <w:jc w:val="both"/>
        <w:rPr>
          <w:rFonts w:ascii="Arial" w:hAnsi="Arial" w:cs="Arial"/>
        </w:rPr>
      </w:pPr>
      <w:r>
        <w:rPr>
          <w:rFonts w:ascii="Arial" w:hAnsi="Arial" w:cs="Arial"/>
        </w:rPr>
        <w:t xml:space="preserve">The </w:t>
      </w:r>
      <w:r w:rsidRPr="00782FF8">
        <w:rPr>
          <w:rFonts w:ascii="Arial" w:hAnsi="Arial" w:cs="Arial"/>
        </w:rPr>
        <w:t xml:space="preserve">goal is to design and construct </w:t>
      </w:r>
      <w:r>
        <w:rPr>
          <w:rFonts w:ascii="Arial" w:hAnsi="Arial" w:cs="Arial"/>
        </w:rPr>
        <w:t xml:space="preserve">a user interface </w:t>
      </w:r>
      <w:r w:rsidRPr="00782FF8">
        <w:rPr>
          <w:rFonts w:ascii="Arial" w:hAnsi="Arial" w:cs="Arial"/>
        </w:rPr>
        <w:t>that would</w:t>
      </w:r>
      <w:r>
        <w:rPr>
          <w:rFonts w:ascii="Arial" w:hAnsi="Arial" w:cs="Arial"/>
        </w:rPr>
        <w:t xml:space="preserve"> display </w:t>
      </w:r>
      <w:r w:rsidRPr="0025690D">
        <w:rPr>
          <w:rFonts w:ascii="Arial" w:hAnsi="Arial" w:cs="Arial"/>
        </w:rPr>
        <w:t xml:space="preserve">real time </w:t>
      </w:r>
      <w:r>
        <w:rPr>
          <w:rFonts w:ascii="Arial" w:hAnsi="Arial" w:cs="Arial"/>
        </w:rPr>
        <w:t>data (</w:t>
      </w:r>
      <w:r w:rsidRPr="0025690D">
        <w:rPr>
          <w:rFonts w:ascii="Arial" w:hAnsi="Arial" w:cs="Arial"/>
        </w:rPr>
        <w:t>voltage, current,</w:t>
      </w:r>
      <w:r w:rsidR="003C74FE">
        <w:rPr>
          <w:rFonts w:ascii="Arial" w:hAnsi="Arial" w:cs="Arial"/>
        </w:rPr>
        <w:t xml:space="preserve"> and power</w:t>
      </w:r>
      <w:r>
        <w:rPr>
          <w:rFonts w:ascii="Arial" w:hAnsi="Arial" w:cs="Arial"/>
        </w:rPr>
        <w:t>)</w:t>
      </w:r>
      <w:r w:rsidRPr="0025690D">
        <w:rPr>
          <w:rFonts w:ascii="Arial" w:hAnsi="Arial" w:cs="Arial"/>
        </w:rPr>
        <w:t xml:space="preserve"> </w:t>
      </w:r>
      <w:r>
        <w:rPr>
          <w:rFonts w:ascii="Arial" w:hAnsi="Arial" w:cs="Arial"/>
        </w:rPr>
        <w:t xml:space="preserve">from the data storage </w:t>
      </w:r>
      <w:r w:rsidRPr="0025690D">
        <w:rPr>
          <w:rFonts w:ascii="Arial" w:hAnsi="Arial" w:cs="Arial"/>
        </w:rPr>
        <w:t>to the user</w:t>
      </w:r>
      <w:r w:rsidRPr="00782FF8">
        <w:rPr>
          <w:rFonts w:ascii="Arial" w:hAnsi="Arial" w:cs="Arial"/>
        </w:rPr>
        <w:t>.</w:t>
      </w:r>
      <w:r>
        <w:rPr>
          <w:rFonts w:ascii="Arial" w:hAnsi="Arial" w:cs="Arial"/>
        </w:rPr>
        <w:t xml:space="preserve"> The</w:t>
      </w:r>
      <w:r w:rsidRPr="00656460">
        <w:rPr>
          <w:rFonts w:ascii="Arial" w:hAnsi="Arial" w:cs="Arial"/>
        </w:rPr>
        <w:t xml:space="preserve"> ADC pins </w:t>
      </w:r>
      <w:r>
        <w:rPr>
          <w:rFonts w:ascii="Arial" w:hAnsi="Arial" w:cs="Arial"/>
        </w:rPr>
        <w:t>on the XB</w:t>
      </w:r>
      <w:r w:rsidRPr="00656460">
        <w:rPr>
          <w:rFonts w:ascii="Arial" w:hAnsi="Arial" w:cs="Arial"/>
        </w:rPr>
        <w:t xml:space="preserve">ee </w:t>
      </w:r>
      <w:r>
        <w:rPr>
          <w:rFonts w:ascii="Arial" w:hAnsi="Arial" w:cs="Arial"/>
        </w:rPr>
        <w:t>module</w:t>
      </w:r>
      <w:r w:rsidR="003C74FE">
        <w:rPr>
          <w:rFonts w:ascii="Arial" w:hAnsi="Arial" w:cs="Arial"/>
        </w:rPr>
        <w:t xml:space="preserve"> </w:t>
      </w:r>
      <w:r w:rsidRPr="00656460">
        <w:rPr>
          <w:rFonts w:ascii="Arial" w:hAnsi="Arial" w:cs="Arial"/>
        </w:rPr>
        <w:t xml:space="preserve">do the necessary analog to </w:t>
      </w:r>
      <w:r>
        <w:rPr>
          <w:rFonts w:ascii="Arial" w:hAnsi="Arial" w:cs="Arial"/>
        </w:rPr>
        <w:t xml:space="preserve">digital </w:t>
      </w:r>
      <w:r w:rsidRPr="00656460">
        <w:rPr>
          <w:rFonts w:ascii="Arial" w:hAnsi="Arial" w:cs="Arial"/>
        </w:rPr>
        <w:t>voltage conversion</w:t>
      </w:r>
      <w:r w:rsidR="00602488">
        <w:rPr>
          <w:rFonts w:ascii="Arial" w:hAnsi="Arial" w:cs="Arial"/>
        </w:rPr>
        <w:t>; t</w:t>
      </w:r>
      <w:r>
        <w:rPr>
          <w:rFonts w:ascii="Arial" w:hAnsi="Arial" w:cs="Arial"/>
        </w:rPr>
        <w:t>hus allow</w:t>
      </w:r>
      <w:r w:rsidR="00602488">
        <w:rPr>
          <w:rFonts w:ascii="Arial" w:hAnsi="Arial" w:cs="Arial"/>
        </w:rPr>
        <w:t>ing</w:t>
      </w:r>
      <w:r>
        <w:rPr>
          <w:rFonts w:ascii="Arial" w:hAnsi="Arial" w:cs="Arial"/>
        </w:rPr>
        <w:t xml:space="preserve"> </w:t>
      </w:r>
      <w:r w:rsidR="00602488">
        <w:rPr>
          <w:rFonts w:ascii="Arial" w:hAnsi="Arial" w:cs="Arial"/>
        </w:rPr>
        <w:t>the group</w:t>
      </w:r>
      <w:r>
        <w:rPr>
          <w:rFonts w:ascii="Arial" w:hAnsi="Arial" w:cs="Arial"/>
        </w:rPr>
        <w:t xml:space="preserve"> to analyze the voltage drop across the resistor</w:t>
      </w:r>
      <w:r w:rsidRPr="00656460">
        <w:rPr>
          <w:rFonts w:ascii="Arial" w:hAnsi="Arial" w:cs="Arial"/>
        </w:rPr>
        <w:t xml:space="preserve">. If </w:t>
      </w:r>
      <w:r w:rsidR="00602488">
        <w:rPr>
          <w:rFonts w:ascii="Arial" w:hAnsi="Arial" w:cs="Arial"/>
        </w:rPr>
        <w:t>th</w:t>
      </w:r>
      <w:r w:rsidRPr="00656460">
        <w:rPr>
          <w:rFonts w:ascii="Arial" w:hAnsi="Arial" w:cs="Arial"/>
        </w:rPr>
        <w:t>e voltage and resistance</w:t>
      </w:r>
      <w:r w:rsidR="00602488">
        <w:rPr>
          <w:rFonts w:ascii="Arial" w:hAnsi="Arial" w:cs="Arial"/>
        </w:rPr>
        <w:t xml:space="preserve"> is known,</w:t>
      </w:r>
      <w:r w:rsidRPr="00656460">
        <w:rPr>
          <w:rFonts w:ascii="Arial" w:hAnsi="Arial" w:cs="Arial"/>
        </w:rPr>
        <w:t xml:space="preserve"> th</w:t>
      </w:r>
      <w:r>
        <w:rPr>
          <w:rFonts w:ascii="Arial" w:hAnsi="Arial" w:cs="Arial"/>
        </w:rPr>
        <w:t>e</w:t>
      </w:r>
      <w:r w:rsidR="00602488">
        <w:rPr>
          <w:rFonts w:ascii="Arial" w:hAnsi="Arial" w:cs="Arial"/>
        </w:rPr>
        <w:t xml:space="preserve"> </w:t>
      </w:r>
      <w:r w:rsidRPr="00656460">
        <w:rPr>
          <w:rFonts w:ascii="Arial" w:hAnsi="Arial" w:cs="Arial"/>
        </w:rPr>
        <w:t xml:space="preserve">current </w:t>
      </w:r>
      <w:r w:rsidR="00602488">
        <w:rPr>
          <w:rFonts w:ascii="Arial" w:hAnsi="Arial" w:cs="Arial"/>
        </w:rPr>
        <w:t xml:space="preserve">can be calculated </w:t>
      </w:r>
      <w:r w:rsidRPr="00656460">
        <w:rPr>
          <w:rFonts w:ascii="Arial" w:hAnsi="Arial" w:cs="Arial"/>
        </w:rPr>
        <w:t>using ohms law.</w:t>
      </w:r>
    </w:p>
    <w:p w:rsidR="00ED215E" w:rsidRDefault="00ED215E" w:rsidP="004325C6">
      <w:pPr>
        <w:contextualSpacing/>
        <w:jc w:val="both"/>
        <w:rPr>
          <w:rFonts w:ascii="Arial" w:hAnsi="Arial" w:cs="Arial"/>
        </w:rPr>
      </w:pPr>
    </w:p>
    <w:p w:rsidR="00ED215E" w:rsidRDefault="003C74FE" w:rsidP="004325C6">
      <w:pPr>
        <w:contextualSpacing/>
        <w:jc w:val="both"/>
        <w:rPr>
          <w:rFonts w:ascii="Arial" w:hAnsi="Arial" w:cs="Arial"/>
        </w:rPr>
      </w:pPr>
      <w:r>
        <w:rPr>
          <w:rFonts w:ascii="Arial" w:hAnsi="Arial" w:cs="Arial"/>
        </w:rPr>
        <w:t xml:space="preserve">The software </w:t>
      </w:r>
      <w:r w:rsidR="00602488">
        <w:rPr>
          <w:rFonts w:ascii="Arial" w:hAnsi="Arial" w:cs="Arial"/>
        </w:rPr>
        <w:t>communicate</w:t>
      </w:r>
      <w:r>
        <w:rPr>
          <w:rFonts w:ascii="Arial" w:hAnsi="Arial" w:cs="Arial"/>
        </w:rPr>
        <w:t xml:space="preserve">s </w:t>
      </w:r>
      <w:r w:rsidR="00ED215E" w:rsidRPr="007E2836">
        <w:rPr>
          <w:rFonts w:ascii="Arial" w:hAnsi="Arial" w:cs="Arial"/>
        </w:rPr>
        <w:t>to the XBee</w:t>
      </w:r>
      <w:r w:rsidR="00602488">
        <w:rPr>
          <w:rFonts w:ascii="Arial" w:hAnsi="Arial" w:cs="Arial"/>
        </w:rPr>
        <w:t>,</w:t>
      </w:r>
      <w:r w:rsidR="00ED215E" w:rsidRPr="007E2836">
        <w:rPr>
          <w:rFonts w:ascii="Arial" w:hAnsi="Arial" w:cs="Arial"/>
        </w:rPr>
        <w:t xml:space="preserve"> </w:t>
      </w:r>
      <w:r w:rsidR="00ED215E">
        <w:rPr>
          <w:rFonts w:ascii="Arial" w:hAnsi="Arial" w:cs="Arial"/>
        </w:rPr>
        <w:t>and</w:t>
      </w:r>
      <w:r w:rsidR="00602488">
        <w:rPr>
          <w:rFonts w:ascii="Arial" w:hAnsi="Arial" w:cs="Arial"/>
        </w:rPr>
        <w:t xml:space="preserve"> the</w:t>
      </w:r>
      <w:r w:rsidR="00602488" w:rsidRPr="00602488">
        <w:rPr>
          <w:rFonts w:ascii="Arial" w:hAnsi="Arial" w:cs="Arial"/>
        </w:rPr>
        <w:t xml:space="preserve"> </w:t>
      </w:r>
      <w:r w:rsidR="00602488" w:rsidRPr="007E2836">
        <w:rPr>
          <w:rFonts w:ascii="Arial" w:hAnsi="Arial" w:cs="Arial"/>
        </w:rPr>
        <w:t>XBee</w:t>
      </w:r>
      <w:r w:rsidR="00ED215E" w:rsidRPr="007E2836">
        <w:rPr>
          <w:rFonts w:ascii="Arial" w:hAnsi="Arial" w:cs="Arial"/>
        </w:rPr>
        <w:t xml:space="preserve"> </w:t>
      </w:r>
      <w:r w:rsidR="00602488">
        <w:rPr>
          <w:rFonts w:ascii="Arial" w:hAnsi="Arial" w:cs="Arial"/>
        </w:rPr>
        <w:t>communicate</w:t>
      </w:r>
      <w:r>
        <w:rPr>
          <w:rFonts w:ascii="Arial" w:hAnsi="Arial" w:cs="Arial"/>
        </w:rPr>
        <w:t>s</w:t>
      </w:r>
      <w:r w:rsidR="00ED215E" w:rsidRPr="007E2836">
        <w:rPr>
          <w:rFonts w:ascii="Arial" w:hAnsi="Arial" w:cs="Arial"/>
        </w:rPr>
        <w:t xml:space="preserve"> over the serial port</w:t>
      </w:r>
      <w:r w:rsidR="00ED215E">
        <w:rPr>
          <w:rFonts w:ascii="Arial" w:hAnsi="Arial" w:cs="Arial"/>
        </w:rPr>
        <w:t>. P</w:t>
      </w:r>
      <w:r w:rsidR="00ED215E" w:rsidRPr="007E2836">
        <w:rPr>
          <w:rFonts w:ascii="Arial" w:hAnsi="Arial" w:cs="Arial"/>
        </w:rPr>
        <w:t>rogramming language</w:t>
      </w:r>
      <w:r w:rsidR="00ED215E">
        <w:rPr>
          <w:rFonts w:ascii="Arial" w:hAnsi="Arial" w:cs="Arial"/>
        </w:rPr>
        <w:t xml:space="preserve">s such as C or </w:t>
      </w:r>
      <w:r w:rsidR="004325C6">
        <w:rPr>
          <w:rFonts w:ascii="Arial" w:hAnsi="Arial" w:cs="Arial"/>
        </w:rPr>
        <w:t>P</w:t>
      </w:r>
      <w:r w:rsidR="00ED215E">
        <w:rPr>
          <w:rFonts w:ascii="Arial" w:hAnsi="Arial" w:cs="Arial"/>
        </w:rPr>
        <w:t xml:space="preserve">ython </w:t>
      </w:r>
      <w:r>
        <w:rPr>
          <w:rFonts w:ascii="Arial" w:hAnsi="Arial" w:cs="Arial"/>
        </w:rPr>
        <w:t>are</w:t>
      </w:r>
      <w:r w:rsidR="00ED215E">
        <w:rPr>
          <w:rFonts w:ascii="Arial" w:hAnsi="Arial" w:cs="Arial"/>
        </w:rPr>
        <w:t xml:space="preserve"> </w:t>
      </w:r>
      <w:r w:rsidR="00ED215E" w:rsidRPr="007E2836">
        <w:rPr>
          <w:rFonts w:ascii="Arial" w:hAnsi="Arial" w:cs="Arial"/>
        </w:rPr>
        <w:t>used here</w:t>
      </w:r>
      <w:r w:rsidR="00ED215E">
        <w:rPr>
          <w:rFonts w:ascii="Arial" w:hAnsi="Arial" w:cs="Arial"/>
        </w:rPr>
        <w:t>. It is necessary to</w:t>
      </w:r>
      <w:r w:rsidR="00ED215E" w:rsidRPr="007E2836">
        <w:rPr>
          <w:rFonts w:ascii="Arial" w:hAnsi="Arial" w:cs="Arial"/>
        </w:rPr>
        <w:t xml:space="preserve"> read the serial data and parse out the packet</w:t>
      </w:r>
      <w:r w:rsidR="00ED215E">
        <w:rPr>
          <w:rFonts w:ascii="Arial" w:hAnsi="Arial" w:cs="Arial"/>
        </w:rPr>
        <w:t xml:space="preserve"> for it to work</w:t>
      </w:r>
      <w:r w:rsidR="00ED215E" w:rsidRPr="007E2836">
        <w:rPr>
          <w:rFonts w:ascii="Arial" w:hAnsi="Arial" w:cs="Arial"/>
        </w:rPr>
        <w:t>.</w:t>
      </w:r>
      <w:r w:rsidR="00ED215E">
        <w:rPr>
          <w:rFonts w:ascii="Arial" w:hAnsi="Arial" w:cs="Arial"/>
        </w:rPr>
        <w:t xml:space="preserve"> </w:t>
      </w:r>
      <w:r w:rsidR="00ED215E" w:rsidRPr="004C245B">
        <w:rPr>
          <w:rFonts w:ascii="Arial" w:hAnsi="Arial" w:cs="Arial"/>
        </w:rPr>
        <w:t>XBee Explorer, attach</w:t>
      </w:r>
      <w:r w:rsidR="00602488">
        <w:rPr>
          <w:rFonts w:ascii="Arial" w:hAnsi="Arial" w:cs="Arial"/>
        </w:rPr>
        <w:t>ed with a</w:t>
      </w:r>
      <w:r w:rsidR="00ED215E" w:rsidRPr="004C245B">
        <w:rPr>
          <w:rFonts w:ascii="Arial" w:hAnsi="Arial" w:cs="Arial"/>
        </w:rPr>
        <w:t xml:space="preserve"> mini USB cable</w:t>
      </w:r>
      <w:r w:rsidR="00602488">
        <w:rPr>
          <w:rFonts w:ascii="Arial" w:hAnsi="Arial" w:cs="Arial"/>
        </w:rPr>
        <w:t>,</w:t>
      </w:r>
      <w:r w:rsidR="00ED215E">
        <w:rPr>
          <w:rFonts w:ascii="Arial" w:hAnsi="Arial" w:cs="Arial"/>
        </w:rPr>
        <w:t xml:space="preserve"> </w:t>
      </w:r>
      <w:r>
        <w:rPr>
          <w:rFonts w:ascii="Arial" w:hAnsi="Arial" w:cs="Arial"/>
        </w:rPr>
        <w:t>is</w:t>
      </w:r>
      <w:r w:rsidR="00ED215E">
        <w:rPr>
          <w:rFonts w:ascii="Arial" w:hAnsi="Arial" w:cs="Arial"/>
        </w:rPr>
        <w:t xml:space="preserve"> plug</w:t>
      </w:r>
      <w:r w:rsidR="00602488">
        <w:rPr>
          <w:rFonts w:ascii="Arial" w:hAnsi="Arial" w:cs="Arial"/>
        </w:rPr>
        <w:t>ged in</w:t>
      </w:r>
      <w:r w:rsidR="00ED215E">
        <w:rPr>
          <w:rFonts w:ascii="Arial" w:hAnsi="Arial" w:cs="Arial"/>
        </w:rPr>
        <w:t xml:space="preserve">to </w:t>
      </w:r>
      <w:r w:rsidR="00602488">
        <w:rPr>
          <w:rFonts w:ascii="Arial" w:hAnsi="Arial" w:cs="Arial"/>
        </w:rPr>
        <w:t>a</w:t>
      </w:r>
      <w:r w:rsidR="00ED215E">
        <w:rPr>
          <w:rFonts w:ascii="Arial" w:hAnsi="Arial" w:cs="Arial"/>
        </w:rPr>
        <w:t xml:space="preserve"> laptop. As a result</w:t>
      </w:r>
      <w:r w:rsidR="00602488">
        <w:rPr>
          <w:rFonts w:ascii="Arial" w:hAnsi="Arial" w:cs="Arial"/>
        </w:rPr>
        <w:t>,</w:t>
      </w:r>
      <w:r w:rsidR="00ED215E">
        <w:rPr>
          <w:rFonts w:ascii="Arial" w:hAnsi="Arial" w:cs="Arial"/>
        </w:rPr>
        <w:t xml:space="preserve"> it </w:t>
      </w:r>
      <w:r>
        <w:rPr>
          <w:rFonts w:ascii="Arial" w:hAnsi="Arial" w:cs="Arial"/>
        </w:rPr>
        <w:t>has</w:t>
      </w:r>
      <w:r w:rsidR="00ED215E" w:rsidRPr="00DB697A">
        <w:rPr>
          <w:rFonts w:ascii="Arial" w:hAnsi="Arial" w:cs="Arial"/>
        </w:rPr>
        <w:t xml:space="preserve"> direct access to the serial and programming pins on the XBee unit</w:t>
      </w:r>
      <w:r w:rsidR="00ED215E">
        <w:rPr>
          <w:rFonts w:ascii="Arial" w:hAnsi="Arial" w:cs="Arial"/>
        </w:rPr>
        <w:t xml:space="preserve">. </w:t>
      </w:r>
    </w:p>
    <w:p w:rsidR="00CE7D1A" w:rsidRDefault="00CE7D1A" w:rsidP="004325C6">
      <w:pPr>
        <w:contextualSpacing/>
        <w:jc w:val="both"/>
        <w:rPr>
          <w:rFonts w:ascii="Arial" w:hAnsi="Arial" w:cs="Arial"/>
        </w:rPr>
      </w:pPr>
    </w:p>
    <w:p w:rsidR="00CE7D1A" w:rsidRPr="00654E04" w:rsidRDefault="00CE7D1A" w:rsidP="00CE7D1A">
      <w:pPr>
        <w:contextualSpacing/>
        <w:jc w:val="both"/>
        <w:rPr>
          <w:rFonts w:ascii="Arial" w:hAnsi="Arial" w:cs="Arial"/>
          <w:u w:val="single"/>
        </w:rPr>
      </w:pPr>
      <w:r w:rsidRPr="00654E04">
        <w:rPr>
          <w:rFonts w:ascii="Arial" w:hAnsi="Arial" w:cs="Arial"/>
          <w:u w:val="single"/>
        </w:rPr>
        <w:t xml:space="preserve">General </w:t>
      </w:r>
      <w:r>
        <w:rPr>
          <w:rFonts w:ascii="Arial" w:hAnsi="Arial" w:cs="Arial"/>
          <w:u w:val="single"/>
        </w:rPr>
        <w:t>A</w:t>
      </w:r>
      <w:r w:rsidRPr="00654E04">
        <w:rPr>
          <w:rFonts w:ascii="Arial" w:hAnsi="Arial" w:cs="Arial"/>
          <w:u w:val="single"/>
        </w:rPr>
        <w:t>rchitecture</w:t>
      </w:r>
    </w:p>
    <w:p w:rsidR="00CE7D1A" w:rsidRPr="00E2176B" w:rsidRDefault="00CE7D1A" w:rsidP="00CE7D1A">
      <w:pPr>
        <w:contextualSpacing/>
        <w:jc w:val="both"/>
        <w:rPr>
          <w:rFonts w:ascii="Arial" w:hAnsi="Arial" w:cs="Arial"/>
        </w:rPr>
      </w:pPr>
      <w:r w:rsidRPr="00E2176B">
        <w:rPr>
          <w:rFonts w:ascii="Arial" w:hAnsi="Arial" w:cs="Arial"/>
        </w:rPr>
        <w:t xml:space="preserve">In order to </w:t>
      </w:r>
      <w:r w:rsidR="003C74FE">
        <w:rPr>
          <w:rFonts w:ascii="Arial" w:hAnsi="Arial" w:cs="Arial"/>
        </w:rPr>
        <w:t xml:space="preserve">display data, the software </w:t>
      </w:r>
      <w:r>
        <w:rPr>
          <w:rFonts w:ascii="Arial" w:hAnsi="Arial" w:cs="Arial"/>
        </w:rPr>
        <w:t>first communicate</w:t>
      </w:r>
      <w:r w:rsidR="003C74FE">
        <w:rPr>
          <w:rFonts w:ascii="Arial" w:hAnsi="Arial" w:cs="Arial"/>
        </w:rPr>
        <w:t>s with XBee.  Then it</w:t>
      </w:r>
      <w:r>
        <w:rPr>
          <w:rFonts w:ascii="Arial" w:hAnsi="Arial" w:cs="Arial"/>
        </w:rPr>
        <w:t xml:space="preserve"> </w:t>
      </w:r>
      <w:r w:rsidRPr="00E2176B">
        <w:rPr>
          <w:rFonts w:ascii="Arial" w:hAnsi="Arial" w:cs="Arial"/>
        </w:rPr>
        <w:t>valida</w:t>
      </w:r>
      <w:r>
        <w:rPr>
          <w:rFonts w:ascii="Arial" w:hAnsi="Arial" w:cs="Arial"/>
        </w:rPr>
        <w:t>te</w:t>
      </w:r>
      <w:r w:rsidR="003C74FE">
        <w:rPr>
          <w:rFonts w:ascii="Arial" w:hAnsi="Arial" w:cs="Arial"/>
        </w:rPr>
        <w:t>s</w:t>
      </w:r>
      <w:r>
        <w:rPr>
          <w:rFonts w:ascii="Arial" w:hAnsi="Arial" w:cs="Arial"/>
        </w:rPr>
        <w:t xml:space="preserve"> the</w:t>
      </w:r>
      <w:r w:rsidRPr="00E2176B">
        <w:rPr>
          <w:rFonts w:ascii="Arial" w:hAnsi="Arial" w:cs="Arial"/>
        </w:rPr>
        <w:t xml:space="preserve"> measured data</w:t>
      </w:r>
      <w:r>
        <w:rPr>
          <w:rFonts w:ascii="Arial" w:hAnsi="Arial" w:cs="Arial"/>
        </w:rPr>
        <w:t xml:space="preserve"> before it display</w:t>
      </w:r>
      <w:r w:rsidR="003C74FE">
        <w:rPr>
          <w:rFonts w:ascii="Arial" w:hAnsi="Arial" w:cs="Arial"/>
        </w:rPr>
        <w:t>s</w:t>
      </w:r>
      <w:r>
        <w:rPr>
          <w:rFonts w:ascii="Arial" w:hAnsi="Arial" w:cs="Arial"/>
        </w:rPr>
        <w:t xml:space="preserve"> them to the user. </w:t>
      </w:r>
      <w:r w:rsidRPr="00E2176B">
        <w:rPr>
          <w:rFonts w:ascii="Arial" w:hAnsi="Arial" w:cs="Arial"/>
        </w:rPr>
        <w:t>The general architecture is</w:t>
      </w:r>
      <w:r>
        <w:rPr>
          <w:rFonts w:ascii="Arial" w:hAnsi="Arial" w:cs="Arial"/>
        </w:rPr>
        <w:t xml:space="preserve"> </w:t>
      </w:r>
      <w:r w:rsidRPr="00E2176B">
        <w:rPr>
          <w:rFonts w:ascii="Arial" w:hAnsi="Arial" w:cs="Arial"/>
        </w:rPr>
        <w:t xml:space="preserve">shown in </w:t>
      </w:r>
      <w:r>
        <w:rPr>
          <w:rFonts w:ascii="Arial" w:hAnsi="Arial" w:cs="Arial"/>
        </w:rPr>
        <w:t>F</w:t>
      </w:r>
      <w:r w:rsidRPr="00E2176B">
        <w:rPr>
          <w:rFonts w:ascii="Arial" w:hAnsi="Arial" w:cs="Arial"/>
        </w:rPr>
        <w:t xml:space="preserve">igure </w:t>
      </w:r>
      <w:r>
        <w:rPr>
          <w:rFonts w:ascii="Arial" w:hAnsi="Arial" w:cs="Arial"/>
        </w:rPr>
        <w:t>4.12.2</w:t>
      </w:r>
      <w:r w:rsidRPr="00E2176B">
        <w:rPr>
          <w:rFonts w:ascii="Arial" w:hAnsi="Arial" w:cs="Arial"/>
        </w:rPr>
        <w:t>.</w:t>
      </w:r>
    </w:p>
    <w:p w:rsidR="00CE7D1A" w:rsidRDefault="00CE7D1A" w:rsidP="00CE7D1A">
      <w:pPr>
        <w:contextualSpacing/>
        <w:jc w:val="center"/>
        <w:rPr>
          <w:rFonts w:ascii="Arial" w:hAnsi="Arial" w:cs="Arial"/>
        </w:rPr>
      </w:pPr>
    </w:p>
    <w:p w:rsidR="00CE7D1A" w:rsidRDefault="007C4644" w:rsidP="00CE7D1A">
      <w:pPr>
        <w:contextualSpacing/>
        <w:jc w:val="center"/>
        <w:rPr>
          <w:rFonts w:ascii="Arial" w:hAnsi="Arial" w:cs="Arial"/>
        </w:rPr>
      </w:pPr>
      <w:r>
        <w:rPr>
          <w:rFonts w:ascii="Arial" w:hAnsi="Arial" w:cs="Arial"/>
          <w:noProof/>
          <w:lang w:eastAsia="zh-CN"/>
        </w:rPr>
        <w:lastRenderedPageBreak/>
        <w:drawing>
          <wp:inline distT="0" distB="0" distL="0" distR="0">
            <wp:extent cx="5124450" cy="3352800"/>
            <wp:effectExtent l="19050" t="0" r="0" b="0"/>
            <wp:docPr id="5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srcRect/>
                    <a:stretch>
                      <a:fillRect/>
                    </a:stretch>
                  </pic:blipFill>
                  <pic:spPr bwMode="auto">
                    <a:xfrm>
                      <a:off x="0" y="0"/>
                      <a:ext cx="5124450" cy="3352800"/>
                    </a:xfrm>
                    <a:prstGeom prst="rect">
                      <a:avLst/>
                    </a:prstGeom>
                    <a:noFill/>
                    <a:ln w="9525">
                      <a:noFill/>
                      <a:miter lim="800000"/>
                      <a:headEnd/>
                      <a:tailEnd/>
                    </a:ln>
                  </pic:spPr>
                </pic:pic>
              </a:graphicData>
            </a:graphic>
          </wp:inline>
        </w:drawing>
      </w:r>
    </w:p>
    <w:p w:rsidR="00CE7D1A" w:rsidRPr="00E2176B" w:rsidRDefault="00CE7D1A" w:rsidP="00CE7D1A">
      <w:pPr>
        <w:contextualSpacing/>
        <w:jc w:val="center"/>
        <w:rPr>
          <w:rFonts w:ascii="Arial" w:hAnsi="Arial" w:cs="Arial"/>
        </w:rPr>
      </w:pPr>
    </w:p>
    <w:p w:rsidR="00EF012E" w:rsidRPr="004B744F" w:rsidRDefault="003C74FE" w:rsidP="004B744F">
      <w:pPr>
        <w:contextualSpacing/>
        <w:jc w:val="center"/>
        <w:rPr>
          <w:rFonts w:ascii="Arial" w:hAnsi="Arial" w:cs="Arial"/>
          <w:i/>
        </w:rPr>
      </w:pPr>
      <w:r>
        <w:rPr>
          <w:rFonts w:ascii="Arial" w:hAnsi="Arial" w:cs="Arial"/>
          <w:i/>
        </w:rPr>
        <w:t>Figure 4.12.2</w:t>
      </w:r>
      <w:r w:rsidR="00CE7D1A" w:rsidRPr="00654E04">
        <w:rPr>
          <w:rFonts w:ascii="Arial" w:hAnsi="Arial" w:cs="Arial"/>
          <w:i/>
        </w:rPr>
        <w:t xml:space="preserve">: </w:t>
      </w:r>
      <w:r w:rsidR="00CE7D1A">
        <w:rPr>
          <w:rFonts w:ascii="Arial" w:hAnsi="Arial" w:cs="Arial"/>
          <w:i/>
        </w:rPr>
        <w:t xml:space="preserve">General Architecture of the </w:t>
      </w:r>
      <w:r w:rsidR="00CE7D1A" w:rsidRPr="00654E04">
        <w:rPr>
          <w:rFonts w:ascii="Arial" w:hAnsi="Arial" w:cs="Arial"/>
          <w:i/>
        </w:rPr>
        <w:t>of the User Interface</w:t>
      </w:r>
    </w:p>
    <w:p w:rsidR="00E11B87" w:rsidRDefault="00E11B87" w:rsidP="00CE7D1A">
      <w:pPr>
        <w:contextualSpacing/>
        <w:jc w:val="both"/>
        <w:rPr>
          <w:rFonts w:ascii="Arial" w:hAnsi="Arial" w:cs="Arial"/>
          <w:u w:val="single"/>
        </w:rPr>
      </w:pPr>
    </w:p>
    <w:p w:rsidR="00CE7D1A" w:rsidRPr="00654E04" w:rsidRDefault="00CE7D1A" w:rsidP="00CE7D1A">
      <w:pPr>
        <w:contextualSpacing/>
        <w:jc w:val="both"/>
        <w:rPr>
          <w:rFonts w:ascii="Arial" w:hAnsi="Arial" w:cs="Arial"/>
          <w:u w:val="single"/>
        </w:rPr>
      </w:pPr>
      <w:r>
        <w:rPr>
          <w:rFonts w:ascii="Arial" w:hAnsi="Arial" w:cs="Arial"/>
          <w:u w:val="single"/>
        </w:rPr>
        <w:t>Scripting</w:t>
      </w:r>
    </w:p>
    <w:p w:rsidR="00CE7D1A" w:rsidRDefault="00CE7D1A" w:rsidP="00CE7D1A">
      <w:pPr>
        <w:jc w:val="both"/>
        <w:rPr>
          <w:rFonts w:ascii="Arial" w:hAnsi="Arial" w:cs="Arial"/>
        </w:rPr>
      </w:pPr>
      <w:r>
        <w:rPr>
          <w:rFonts w:ascii="Arial" w:hAnsi="Arial" w:cs="Arial"/>
        </w:rPr>
        <w:t>The script will be written to receive</w:t>
      </w:r>
      <w:r w:rsidRPr="009A5043">
        <w:rPr>
          <w:rFonts w:ascii="Arial" w:hAnsi="Arial" w:cs="Arial"/>
        </w:rPr>
        <w:t xml:space="preserve"> data on a computer.</w:t>
      </w:r>
      <w:r>
        <w:rPr>
          <w:rFonts w:ascii="Arial" w:hAnsi="Arial" w:cs="Arial"/>
        </w:rPr>
        <w:t xml:space="preserve">  Some of the functionalities of the script are as follows:</w:t>
      </w:r>
    </w:p>
    <w:p w:rsidR="00CE7D1A" w:rsidRPr="00FF6094" w:rsidRDefault="00CE7D1A" w:rsidP="002964A9">
      <w:pPr>
        <w:pStyle w:val="ListParagraph"/>
        <w:numPr>
          <w:ilvl w:val="0"/>
          <w:numId w:val="55"/>
        </w:numPr>
        <w:spacing w:line="240" w:lineRule="auto"/>
        <w:jc w:val="both"/>
        <w:rPr>
          <w:rFonts w:ascii="Arial" w:hAnsi="Arial" w:cs="Arial"/>
          <w:sz w:val="24"/>
          <w:szCs w:val="24"/>
        </w:rPr>
      </w:pPr>
      <w:r w:rsidRPr="00FF6094">
        <w:rPr>
          <w:rFonts w:ascii="Arial" w:hAnsi="Arial" w:cs="Arial"/>
          <w:sz w:val="24"/>
          <w:szCs w:val="24"/>
        </w:rPr>
        <w:t>Open up the serial port;</w:t>
      </w:r>
    </w:p>
    <w:p w:rsidR="00CE7D1A" w:rsidRDefault="00CE7D1A" w:rsidP="002964A9">
      <w:pPr>
        <w:pStyle w:val="ListParagraph"/>
        <w:numPr>
          <w:ilvl w:val="0"/>
          <w:numId w:val="55"/>
        </w:numPr>
        <w:spacing w:line="240" w:lineRule="auto"/>
        <w:jc w:val="both"/>
        <w:rPr>
          <w:rFonts w:ascii="Arial" w:hAnsi="Arial" w:cs="Arial"/>
          <w:sz w:val="24"/>
          <w:szCs w:val="24"/>
        </w:rPr>
      </w:pPr>
      <w:r w:rsidRPr="00FF6094">
        <w:rPr>
          <w:rFonts w:ascii="Arial" w:hAnsi="Arial" w:cs="Arial"/>
          <w:sz w:val="24"/>
          <w:szCs w:val="24"/>
        </w:rPr>
        <w:t xml:space="preserve">Get data packet from the </w:t>
      </w:r>
      <w:r>
        <w:rPr>
          <w:rFonts w:ascii="Arial" w:hAnsi="Arial" w:cs="Arial"/>
          <w:sz w:val="24"/>
          <w:szCs w:val="24"/>
        </w:rPr>
        <w:t>X</w:t>
      </w:r>
      <w:r w:rsidRPr="00FF6094">
        <w:rPr>
          <w:rFonts w:ascii="Arial" w:hAnsi="Arial" w:cs="Arial"/>
          <w:sz w:val="24"/>
          <w:szCs w:val="24"/>
        </w:rPr>
        <w:t>Bee</w:t>
      </w:r>
      <w:r>
        <w:rPr>
          <w:rFonts w:ascii="Arial" w:hAnsi="Arial" w:cs="Arial"/>
          <w:sz w:val="24"/>
          <w:szCs w:val="24"/>
        </w:rPr>
        <w:t xml:space="preserve">  module</w:t>
      </w:r>
      <w:r w:rsidRPr="00FF6094">
        <w:rPr>
          <w:rFonts w:ascii="Arial" w:hAnsi="Arial" w:cs="Arial"/>
          <w:sz w:val="24"/>
          <w:szCs w:val="24"/>
        </w:rPr>
        <w:t>;</w:t>
      </w:r>
    </w:p>
    <w:p w:rsidR="00CE7D1A" w:rsidRDefault="00CE7D1A" w:rsidP="002964A9">
      <w:pPr>
        <w:pStyle w:val="ListParagraph"/>
        <w:numPr>
          <w:ilvl w:val="0"/>
          <w:numId w:val="55"/>
        </w:numPr>
        <w:spacing w:line="240" w:lineRule="auto"/>
        <w:jc w:val="both"/>
        <w:rPr>
          <w:rFonts w:ascii="Arial" w:hAnsi="Arial" w:cs="Arial"/>
          <w:sz w:val="24"/>
          <w:szCs w:val="24"/>
        </w:rPr>
      </w:pPr>
      <w:r>
        <w:rPr>
          <w:rFonts w:ascii="Arial" w:hAnsi="Arial" w:cs="Arial"/>
          <w:sz w:val="24"/>
          <w:szCs w:val="24"/>
        </w:rPr>
        <w:t xml:space="preserve">Get </w:t>
      </w:r>
      <w:r w:rsidRPr="00FF6094">
        <w:rPr>
          <w:rFonts w:ascii="Arial" w:hAnsi="Arial" w:cs="Arial"/>
          <w:sz w:val="24"/>
          <w:szCs w:val="24"/>
        </w:rPr>
        <w:t>ADC readings</w:t>
      </w:r>
      <w:r>
        <w:rPr>
          <w:rFonts w:ascii="Arial" w:hAnsi="Arial" w:cs="Arial"/>
          <w:sz w:val="24"/>
          <w:szCs w:val="24"/>
        </w:rPr>
        <w:t>;</w:t>
      </w:r>
    </w:p>
    <w:p w:rsidR="00CE7D1A" w:rsidRDefault="00CE7D1A" w:rsidP="002964A9">
      <w:pPr>
        <w:pStyle w:val="ListParagraph"/>
        <w:numPr>
          <w:ilvl w:val="0"/>
          <w:numId w:val="55"/>
        </w:numPr>
        <w:spacing w:line="240" w:lineRule="auto"/>
        <w:jc w:val="both"/>
        <w:rPr>
          <w:rFonts w:ascii="Arial" w:hAnsi="Arial" w:cs="Arial"/>
          <w:sz w:val="24"/>
          <w:szCs w:val="24"/>
        </w:rPr>
      </w:pPr>
      <w:r>
        <w:rPr>
          <w:rFonts w:ascii="Arial" w:hAnsi="Arial" w:cs="Arial"/>
          <w:sz w:val="24"/>
          <w:szCs w:val="24"/>
        </w:rPr>
        <w:t>S</w:t>
      </w:r>
      <w:r w:rsidRPr="00FF6094">
        <w:rPr>
          <w:rFonts w:ascii="Arial" w:hAnsi="Arial" w:cs="Arial"/>
          <w:sz w:val="24"/>
          <w:szCs w:val="24"/>
        </w:rPr>
        <w:t xml:space="preserve">tore </w:t>
      </w:r>
      <w:r>
        <w:rPr>
          <w:rFonts w:ascii="Arial" w:hAnsi="Arial" w:cs="Arial"/>
          <w:sz w:val="24"/>
          <w:szCs w:val="24"/>
        </w:rPr>
        <w:t>data in</w:t>
      </w:r>
      <w:r w:rsidRPr="00FF6094">
        <w:rPr>
          <w:rFonts w:ascii="Arial" w:hAnsi="Arial" w:cs="Arial"/>
          <w:sz w:val="24"/>
          <w:szCs w:val="24"/>
        </w:rPr>
        <w:t xml:space="preserve"> arrays</w:t>
      </w:r>
      <w:r>
        <w:rPr>
          <w:rFonts w:ascii="Arial" w:hAnsi="Arial" w:cs="Arial"/>
          <w:sz w:val="24"/>
          <w:szCs w:val="24"/>
        </w:rPr>
        <w:t>;</w:t>
      </w:r>
    </w:p>
    <w:p w:rsidR="00CE7D1A" w:rsidRDefault="00CE7D1A" w:rsidP="002964A9">
      <w:pPr>
        <w:pStyle w:val="ListParagraph"/>
        <w:numPr>
          <w:ilvl w:val="0"/>
          <w:numId w:val="55"/>
        </w:numPr>
        <w:spacing w:line="240" w:lineRule="auto"/>
        <w:jc w:val="both"/>
        <w:rPr>
          <w:rFonts w:ascii="Arial" w:hAnsi="Arial" w:cs="Arial"/>
          <w:sz w:val="24"/>
          <w:szCs w:val="24"/>
        </w:rPr>
      </w:pPr>
      <w:r w:rsidRPr="00FF6094">
        <w:rPr>
          <w:rFonts w:ascii="Arial" w:hAnsi="Arial" w:cs="Arial"/>
          <w:sz w:val="24"/>
          <w:szCs w:val="24"/>
        </w:rPr>
        <w:t>Average all ADC values</w:t>
      </w:r>
      <w:r>
        <w:rPr>
          <w:rFonts w:ascii="Arial" w:hAnsi="Arial" w:cs="Arial"/>
          <w:sz w:val="24"/>
          <w:szCs w:val="24"/>
        </w:rPr>
        <w:t>;</w:t>
      </w:r>
    </w:p>
    <w:p w:rsidR="00CE7D1A" w:rsidRDefault="00CE7D1A" w:rsidP="002964A9">
      <w:pPr>
        <w:pStyle w:val="ListParagraph"/>
        <w:numPr>
          <w:ilvl w:val="0"/>
          <w:numId w:val="55"/>
        </w:numPr>
        <w:spacing w:line="240" w:lineRule="auto"/>
        <w:jc w:val="both"/>
        <w:rPr>
          <w:rFonts w:ascii="Arial" w:hAnsi="Arial" w:cs="Arial"/>
          <w:sz w:val="24"/>
          <w:szCs w:val="24"/>
        </w:rPr>
      </w:pPr>
      <w:r>
        <w:rPr>
          <w:rFonts w:ascii="Arial" w:hAnsi="Arial" w:cs="Arial"/>
          <w:sz w:val="24"/>
          <w:szCs w:val="24"/>
        </w:rPr>
        <w:t>E</w:t>
      </w:r>
      <w:r w:rsidRPr="00FF6094">
        <w:rPr>
          <w:rFonts w:ascii="Arial" w:hAnsi="Arial" w:cs="Arial"/>
          <w:sz w:val="24"/>
          <w:szCs w:val="24"/>
        </w:rPr>
        <w:t>stimate</w:t>
      </w:r>
      <w:r>
        <w:rPr>
          <w:rFonts w:ascii="Arial" w:hAnsi="Arial" w:cs="Arial"/>
          <w:sz w:val="24"/>
          <w:szCs w:val="24"/>
        </w:rPr>
        <w:t xml:space="preserve"> </w:t>
      </w:r>
      <w:r w:rsidRPr="00FF6094">
        <w:rPr>
          <w:rFonts w:ascii="Arial" w:hAnsi="Arial" w:cs="Arial"/>
          <w:sz w:val="24"/>
          <w:szCs w:val="24"/>
        </w:rPr>
        <w:t>voltage</w:t>
      </w:r>
      <w:r>
        <w:rPr>
          <w:rFonts w:ascii="Arial" w:hAnsi="Arial" w:cs="Arial"/>
          <w:sz w:val="24"/>
          <w:szCs w:val="24"/>
        </w:rPr>
        <w:t>;</w:t>
      </w:r>
    </w:p>
    <w:p w:rsidR="00CE7D1A" w:rsidRDefault="00CE7D1A" w:rsidP="002964A9">
      <w:pPr>
        <w:pStyle w:val="ListParagraph"/>
        <w:numPr>
          <w:ilvl w:val="0"/>
          <w:numId w:val="55"/>
        </w:numPr>
        <w:spacing w:line="240" w:lineRule="auto"/>
        <w:jc w:val="both"/>
        <w:rPr>
          <w:rFonts w:ascii="Arial" w:hAnsi="Arial" w:cs="Arial"/>
          <w:sz w:val="24"/>
          <w:szCs w:val="24"/>
        </w:rPr>
      </w:pPr>
      <w:r>
        <w:rPr>
          <w:rFonts w:ascii="Arial" w:hAnsi="Arial" w:cs="Arial"/>
          <w:sz w:val="24"/>
          <w:szCs w:val="24"/>
        </w:rPr>
        <w:t>E</w:t>
      </w:r>
      <w:r w:rsidRPr="00FF6094">
        <w:rPr>
          <w:rFonts w:ascii="Arial" w:hAnsi="Arial" w:cs="Arial"/>
          <w:sz w:val="24"/>
          <w:szCs w:val="24"/>
        </w:rPr>
        <w:t>stimate</w:t>
      </w:r>
      <w:r>
        <w:rPr>
          <w:rFonts w:ascii="Arial" w:hAnsi="Arial" w:cs="Arial"/>
          <w:sz w:val="24"/>
          <w:szCs w:val="24"/>
        </w:rPr>
        <w:t xml:space="preserve"> current from voltage drop across the resistors;</w:t>
      </w:r>
    </w:p>
    <w:p w:rsidR="00CE7D1A" w:rsidRDefault="00CE7D1A" w:rsidP="002964A9">
      <w:pPr>
        <w:pStyle w:val="ListParagraph"/>
        <w:numPr>
          <w:ilvl w:val="0"/>
          <w:numId w:val="55"/>
        </w:numPr>
        <w:spacing w:line="240" w:lineRule="auto"/>
        <w:jc w:val="both"/>
        <w:rPr>
          <w:rFonts w:ascii="Arial" w:hAnsi="Arial" w:cs="Arial"/>
          <w:sz w:val="24"/>
          <w:szCs w:val="24"/>
        </w:rPr>
      </w:pPr>
      <w:r>
        <w:rPr>
          <w:rFonts w:ascii="Arial" w:hAnsi="Arial" w:cs="Arial"/>
          <w:sz w:val="24"/>
          <w:szCs w:val="24"/>
        </w:rPr>
        <w:t>Calculate power from voltage and current value;</w:t>
      </w:r>
    </w:p>
    <w:p w:rsidR="00CE7D1A" w:rsidRDefault="00CE7D1A" w:rsidP="002964A9">
      <w:pPr>
        <w:pStyle w:val="ListParagraph"/>
        <w:numPr>
          <w:ilvl w:val="0"/>
          <w:numId w:val="55"/>
        </w:numPr>
        <w:spacing w:line="240" w:lineRule="auto"/>
        <w:jc w:val="both"/>
        <w:rPr>
          <w:rFonts w:ascii="Arial" w:hAnsi="Arial" w:cs="Arial"/>
          <w:sz w:val="24"/>
          <w:szCs w:val="24"/>
        </w:rPr>
      </w:pPr>
      <w:r>
        <w:rPr>
          <w:rFonts w:ascii="Arial" w:hAnsi="Arial" w:cs="Arial"/>
          <w:sz w:val="24"/>
          <w:szCs w:val="24"/>
        </w:rPr>
        <w:t>Print voltage;</w:t>
      </w:r>
    </w:p>
    <w:p w:rsidR="00CE7D1A" w:rsidRDefault="00CE7D1A" w:rsidP="002964A9">
      <w:pPr>
        <w:pStyle w:val="ListParagraph"/>
        <w:numPr>
          <w:ilvl w:val="0"/>
          <w:numId w:val="55"/>
        </w:numPr>
        <w:spacing w:line="240" w:lineRule="auto"/>
        <w:jc w:val="both"/>
        <w:rPr>
          <w:rFonts w:ascii="Arial" w:hAnsi="Arial" w:cs="Arial"/>
          <w:sz w:val="24"/>
          <w:szCs w:val="24"/>
        </w:rPr>
      </w:pPr>
      <w:r>
        <w:rPr>
          <w:rFonts w:ascii="Arial" w:hAnsi="Arial" w:cs="Arial"/>
          <w:sz w:val="24"/>
          <w:szCs w:val="24"/>
        </w:rPr>
        <w:t>Print current;</w:t>
      </w:r>
    </w:p>
    <w:p w:rsidR="00CE7D1A" w:rsidRDefault="00CE7D1A" w:rsidP="002964A9">
      <w:pPr>
        <w:pStyle w:val="ListParagraph"/>
        <w:numPr>
          <w:ilvl w:val="0"/>
          <w:numId w:val="55"/>
        </w:numPr>
        <w:spacing w:line="240" w:lineRule="auto"/>
        <w:jc w:val="both"/>
        <w:rPr>
          <w:rFonts w:ascii="Arial" w:hAnsi="Arial" w:cs="Arial"/>
          <w:sz w:val="24"/>
          <w:szCs w:val="24"/>
        </w:rPr>
      </w:pPr>
      <w:r>
        <w:rPr>
          <w:rFonts w:ascii="Arial" w:hAnsi="Arial" w:cs="Arial"/>
          <w:sz w:val="24"/>
          <w:szCs w:val="24"/>
        </w:rPr>
        <w:t>Print power ;</w:t>
      </w:r>
    </w:p>
    <w:p w:rsidR="00CE7D1A" w:rsidRPr="00A56C7B" w:rsidRDefault="00CE7D1A" w:rsidP="00CE7D1A">
      <w:pPr>
        <w:pStyle w:val="ListParagraph"/>
        <w:spacing w:line="240" w:lineRule="auto"/>
        <w:ind w:left="360"/>
        <w:jc w:val="both"/>
        <w:rPr>
          <w:rFonts w:ascii="Arial" w:hAnsi="Arial" w:cs="Arial"/>
          <w:sz w:val="24"/>
          <w:szCs w:val="24"/>
        </w:rPr>
      </w:pPr>
    </w:p>
    <w:p w:rsidR="003C74FE" w:rsidRDefault="003C74FE" w:rsidP="008815BD">
      <w:pPr>
        <w:pStyle w:val="ListStyle"/>
        <w:contextualSpacing/>
        <w:jc w:val="center"/>
        <w:rPr>
          <w:rFonts w:ascii="Arial" w:eastAsia="Arial" w:hAnsi="Arial" w:cs="Arial"/>
          <w:b/>
          <w:color w:val="000000"/>
          <w:sz w:val="40"/>
          <w:szCs w:val="40"/>
          <w:u w:val="single"/>
        </w:rPr>
      </w:pPr>
    </w:p>
    <w:p w:rsidR="003C74FE" w:rsidRDefault="003C74FE" w:rsidP="008815BD">
      <w:pPr>
        <w:pStyle w:val="ListStyle"/>
        <w:contextualSpacing/>
        <w:jc w:val="center"/>
        <w:rPr>
          <w:rFonts w:ascii="Arial" w:eastAsia="Arial" w:hAnsi="Arial" w:cs="Arial"/>
          <w:b/>
          <w:color w:val="000000"/>
          <w:sz w:val="40"/>
          <w:szCs w:val="40"/>
          <w:u w:val="single"/>
        </w:rPr>
      </w:pPr>
    </w:p>
    <w:p w:rsidR="003C74FE" w:rsidRDefault="003C74FE" w:rsidP="008815BD">
      <w:pPr>
        <w:pStyle w:val="ListStyle"/>
        <w:contextualSpacing/>
        <w:jc w:val="center"/>
        <w:rPr>
          <w:rFonts w:ascii="Arial" w:eastAsia="Arial" w:hAnsi="Arial" w:cs="Arial"/>
          <w:b/>
          <w:color w:val="000000"/>
          <w:sz w:val="40"/>
          <w:szCs w:val="40"/>
          <w:u w:val="single"/>
        </w:rPr>
      </w:pPr>
    </w:p>
    <w:p w:rsidR="003C74FE" w:rsidRDefault="003C74FE" w:rsidP="008815BD">
      <w:pPr>
        <w:pStyle w:val="ListStyle"/>
        <w:contextualSpacing/>
        <w:jc w:val="center"/>
        <w:rPr>
          <w:rFonts w:ascii="Arial" w:eastAsia="Arial" w:hAnsi="Arial" w:cs="Arial"/>
          <w:b/>
          <w:color w:val="000000"/>
          <w:sz w:val="40"/>
          <w:szCs w:val="40"/>
          <w:u w:val="single"/>
        </w:rPr>
      </w:pPr>
    </w:p>
    <w:p w:rsidR="0051401A" w:rsidRDefault="0051401A" w:rsidP="008815BD">
      <w:pPr>
        <w:pStyle w:val="ListStyle"/>
        <w:contextualSpacing/>
        <w:jc w:val="center"/>
        <w:rPr>
          <w:rFonts w:ascii="Arial" w:eastAsia="Arial" w:hAnsi="Arial" w:cs="Arial"/>
          <w:b/>
          <w:color w:val="000000"/>
          <w:sz w:val="40"/>
          <w:szCs w:val="40"/>
          <w:u w:val="single"/>
        </w:rPr>
      </w:pPr>
    </w:p>
    <w:p w:rsidR="004325C6" w:rsidRPr="008815BD" w:rsidRDefault="00DA72FE" w:rsidP="008815BD">
      <w:pPr>
        <w:pStyle w:val="ListStyle"/>
        <w:contextualSpacing/>
        <w:jc w:val="center"/>
        <w:rPr>
          <w:rFonts w:ascii="Arial" w:eastAsia="Arial" w:hAnsi="Arial" w:cs="Arial"/>
          <w:b/>
          <w:color w:val="000000"/>
          <w:sz w:val="40"/>
          <w:szCs w:val="40"/>
          <w:u w:val="single"/>
        </w:rPr>
      </w:pPr>
      <w:r w:rsidRPr="008815BD">
        <w:rPr>
          <w:rFonts w:ascii="Arial" w:eastAsia="Arial" w:hAnsi="Arial" w:cs="Arial"/>
          <w:b/>
          <w:color w:val="000000"/>
          <w:sz w:val="40"/>
          <w:szCs w:val="40"/>
          <w:u w:val="single"/>
        </w:rPr>
        <w:lastRenderedPageBreak/>
        <w:t>Design Summary</w:t>
      </w:r>
    </w:p>
    <w:p w:rsidR="0092229E" w:rsidRDefault="0092229E" w:rsidP="0092229E">
      <w:pPr>
        <w:pStyle w:val="ListStyle"/>
        <w:contextualSpacing/>
        <w:jc w:val="both"/>
        <w:rPr>
          <w:rFonts w:ascii="Arial" w:eastAsia="Arial" w:hAnsi="Arial" w:cs="Arial"/>
          <w:b/>
          <w:color w:val="000000"/>
          <w:sz w:val="28"/>
          <w:szCs w:val="28"/>
        </w:rPr>
      </w:pPr>
    </w:p>
    <w:p w:rsidR="003F04C9" w:rsidRDefault="003F04C9" w:rsidP="003F04C9">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above design sections contain information needed to purchase parts to build this project.  A summary will be given below.</w:t>
      </w:r>
    </w:p>
    <w:p w:rsidR="003F04C9" w:rsidRDefault="003F04C9" w:rsidP="003F04C9">
      <w:pPr>
        <w:pStyle w:val="ListStyle"/>
        <w:contextualSpacing/>
        <w:jc w:val="both"/>
        <w:rPr>
          <w:rFonts w:ascii="Arial" w:eastAsia="Arial" w:hAnsi="Arial" w:cs="Arial"/>
          <w:color w:val="000000"/>
          <w:sz w:val="24"/>
          <w:szCs w:val="24"/>
        </w:rPr>
      </w:pPr>
    </w:p>
    <w:p w:rsidR="00C75F7A" w:rsidRDefault="00C75F7A" w:rsidP="00C75F7A">
      <w:pPr>
        <w:pStyle w:val="ListStyle"/>
        <w:contextualSpacing/>
        <w:jc w:val="both"/>
        <w:rPr>
          <w:rFonts w:ascii="Arial" w:eastAsia="Arial" w:hAnsi="Arial" w:cs="Arial"/>
          <w:color w:val="000000"/>
          <w:sz w:val="24"/>
          <w:szCs w:val="24"/>
          <w:u w:val="single"/>
        </w:rPr>
      </w:pPr>
      <w:r>
        <w:rPr>
          <w:rFonts w:ascii="Arial" w:eastAsia="Arial" w:hAnsi="Arial" w:cs="Arial"/>
          <w:color w:val="000000"/>
          <w:sz w:val="24"/>
          <w:szCs w:val="24"/>
          <w:u w:val="single"/>
        </w:rPr>
        <w:t>Solar Panel</w:t>
      </w:r>
    </w:p>
    <w:p w:rsidR="00C75F7A" w:rsidRPr="00C75F7A" w:rsidRDefault="00C75F7A" w:rsidP="00C75F7A">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The solar panel chosen is from GSE Solar.  With a maximum power rating of 30W 12V, two should be able to provide enough power for the needs of the load(s).  Operating voltage is </w:t>
      </w:r>
      <w:r w:rsidR="006016DD">
        <w:rPr>
          <w:rFonts w:ascii="Arial" w:eastAsia="Arial" w:hAnsi="Arial" w:cs="Arial"/>
          <w:color w:val="000000"/>
          <w:sz w:val="24"/>
          <w:szCs w:val="24"/>
        </w:rPr>
        <w:t>17.5V and the current at the operating voltage is 1.7A.</w:t>
      </w:r>
      <w:r>
        <w:rPr>
          <w:rFonts w:ascii="Arial" w:eastAsia="Arial" w:hAnsi="Arial" w:cs="Arial"/>
          <w:color w:val="000000"/>
          <w:sz w:val="24"/>
          <w:szCs w:val="24"/>
        </w:rPr>
        <w:t xml:space="preserve"> </w:t>
      </w:r>
      <w:r w:rsidR="006016DD">
        <w:rPr>
          <w:rFonts w:ascii="Arial" w:eastAsia="Arial" w:hAnsi="Arial" w:cs="Arial"/>
          <w:color w:val="000000"/>
          <w:sz w:val="24"/>
          <w:szCs w:val="24"/>
        </w:rPr>
        <w:t xml:space="preserve"> The temperature coefficients for power and voltage are both </w:t>
      </w:r>
      <w:r w:rsidR="006016DD" w:rsidRPr="00FB68BB">
        <w:rPr>
          <w:rFonts w:ascii="Arial" w:eastAsia="Arial" w:hAnsi="Arial" w:cs="Arial"/>
          <w:color w:val="000000"/>
          <w:sz w:val="24"/>
          <w:szCs w:val="24"/>
        </w:rPr>
        <w:t xml:space="preserve">-0.5% / </w:t>
      </w:r>
      <w:r w:rsidR="006016DD">
        <w:rPr>
          <w:rFonts w:ascii="Arial" w:eastAsia="Arial" w:hAnsi="Arial" w:cs="Arial"/>
          <w:color w:val="000000"/>
          <w:sz w:val="24"/>
          <w:szCs w:val="24"/>
        </w:rPr>
        <w:t>°</w:t>
      </w:r>
      <w:r w:rsidR="006016DD" w:rsidRPr="00FB68BB">
        <w:rPr>
          <w:rFonts w:ascii="Arial" w:eastAsia="Arial" w:hAnsi="Arial" w:cs="Arial"/>
          <w:color w:val="000000"/>
          <w:sz w:val="24"/>
          <w:szCs w:val="24"/>
        </w:rPr>
        <w:t>C</w:t>
      </w:r>
      <w:r w:rsidR="006016DD">
        <w:rPr>
          <w:rFonts w:ascii="Arial" w:eastAsia="Arial" w:hAnsi="Arial" w:cs="Arial"/>
          <w:color w:val="000000"/>
          <w:sz w:val="24"/>
          <w:szCs w:val="24"/>
        </w:rPr>
        <w:t>.</w:t>
      </w:r>
    </w:p>
    <w:p w:rsidR="00C75F7A" w:rsidRDefault="00C75F7A" w:rsidP="00C75F7A">
      <w:pPr>
        <w:pStyle w:val="ListStyle"/>
        <w:contextualSpacing/>
        <w:jc w:val="both"/>
        <w:rPr>
          <w:rFonts w:ascii="Arial" w:eastAsia="Arial" w:hAnsi="Arial" w:cs="Arial"/>
          <w:color w:val="000000"/>
          <w:sz w:val="24"/>
          <w:szCs w:val="24"/>
          <w:u w:val="single"/>
        </w:rPr>
      </w:pPr>
    </w:p>
    <w:p w:rsidR="00C75F7A" w:rsidRPr="00FB68BB" w:rsidRDefault="00FE3A55" w:rsidP="00FE3A55">
      <w:pPr>
        <w:pStyle w:val="ListStyle"/>
        <w:tabs>
          <w:tab w:val="num" w:pos="720"/>
        </w:tabs>
        <w:contextualSpacing/>
        <w:jc w:val="both"/>
        <w:rPr>
          <w:rFonts w:ascii="Arial" w:eastAsia="Arial" w:hAnsi="Arial" w:cs="Arial"/>
          <w:color w:val="000000"/>
          <w:sz w:val="24"/>
          <w:szCs w:val="24"/>
        </w:rPr>
      </w:pPr>
      <w:r>
        <w:rPr>
          <w:rFonts w:ascii="Arial" w:eastAsia="Arial" w:hAnsi="Arial" w:cs="Arial"/>
          <w:color w:val="000000"/>
          <w:sz w:val="24"/>
          <w:szCs w:val="24"/>
        </w:rPr>
        <w:t>Cost: $179.00 each</w:t>
      </w:r>
    </w:p>
    <w:p w:rsidR="003F04C9" w:rsidRDefault="003F04C9" w:rsidP="003F04C9">
      <w:pPr>
        <w:pStyle w:val="ListStyle"/>
        <w:contextualSpacing/>
        <w:jc w:val="both"/>
        <w:rPr>
          <w:rFonts w:ascii="Arial" w:eastAsia="Arial" w:hAnsi="Arial" w:cs="Arial"/>
          <w:color w:val="000000"/>
          <w:sz w:val="24"/>
          <w:szCs w:val="24"/>
        </w:rPr>
      </w:pPr>
    </w:p>
    <w:p w:rsidR="00C75F7A" w:rsidRPr="00FE3A55" w:rsidRDefault="00C75F7A" w:rsidP="003F04C9">
      <w:pPr>
        <w:pStyle w:val="ListStyle"/>
        <w:contextualSpacing/>
        <w:jc w:val="both"/>
        <w:rPr>
          <w:rFonts w:ascii="Arial" w:eastAsia="Arial" w:hAnsi="Arial" w:cs="Arial"/>
          <w:color w:val="000000"/>
          <w:sz w:val="24"/>
          <w:szCs w:val="24"/>
          <w:u w:val="single"/>
        </w:rPr>
      </w:pPr>
      <w:r w:rsidRPr="00FE3A55">
        <w:rPr>
          <w:rFonts w:ascii="Arial" w:eastAsia="Arial" w:hAnsi="Arial" w:cs="Arial"/>
          <w:color w:val="000000"/>
          <w:sz w:val="24"/>
          <w:szCs w:val="24"/>
          <w:u w:val="single"/>
        </w:rPr>
        <w:t>Battery Bank</w:t>
      </w:r>
    </w:p>
    <w:p w:rsidR="006016DD" w:rsidRPr="006016DD" w:rsidRDefault="006016DD" w:rsidP="006016DD">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battery bank will consist of two 12V sealed lead acid batteries.  They are the easiest to charge and will withstand all the testing conditions subjected upon them.  With a 14 amp-hour rating, the loads connected should be able to be powered continuous for a considerable amount of time.</w:t>
      </w:r>
    </w:p>
    <w:p w:rsidR="00FE3A55" w:rsidRDefault="00FE3A55" w:rsidP="00FE3A55">
      <w:pPr>
        <w:pStyle w:val="ListStyle"/>
        <w:tabs>
          <w:tab w:val="num" w:pos="720"/>
        </w:tabs>
        <w:contextualSpacing/>
        <w:jc w:val="both"/>
        <w:rPr>
          <w:rFonts w:ascii="Arial" w:eastAsia="Arial" w:hAnsi="Arial" w:cs="Arial"/>
          <w:color w:val="000000"/>
          <w:sz w:val="24"/>
          <w:szCs w:val="24"/>
        </w:rPr>
      </w:pPr>
    </w:p>
    <w:p w:rsidR="00C75F7A" w:rsidRDefault="00C75F7A" w:rsidP="00FE3A55">
      <w:pPr>
        <w:pStyle w:val="ListStyle"/>
        <w:tabs>
          <w:tab w:val="num" w:pos="720"/>
        </w:tabs>
        <w:contextualSpacing/>
        <w:jc w:val="both"/>
        <w:rPr>
          <w:rFonts w:ascii="Arial" w:eastAsia="Arial" w:hAnsi="Arial" w:cs="Arial"/>
          <w:color w:val="000000"/>
          <w:sz w:val="24"/>
          <w:szCs w:val="24"/>
        </w:rPr>
      </w:pPr>
      <w:r w:rsidRPr="0051401A">
        <w:rPr>
          <w:rFonts w:ascii="Arial" w:eastAsia="Arial" w:hAnsi="Arial" w:cs="Arial"/>
          <w:color w:val="000000"/>
          <w:sz w:val="24"/>
          <w:szCs w:val="24"/>
        </w:rPr>
        <w:t>Cost</w:t>
      </w:r>
      <w:r w:rsidR="00FE3A55" w:rsidRPr="0051401A">
        <w:rPr>
          <w:rFonts w:ascii="Arial" w:eastAsia="Arial" w:hAnsi="Arial" w:cs="Arial"/>
          <w:color w:val="000000"/>
          <w:sz w:val="24"/>
          <w:szCs w:val="24"/>
        </w:rPr>
        <w:t>:</w:t>
      </w:r>
      <w:r w:rsidRPr="0051401A">
        <w:rPr>
          <w:rFonts w:ascii="Arial" w:eastAsia="Arial" w:hAnsi="Arial" w:cs="Arial"/>
          <w:color w:val="000000"/>
          <w:sz w:val="24"/>
          <w:szCs w:val="24"/>
        </w:rPr>
        <w:t xml:space="preserve"> $36.95 each</w:t>
      </w:r>
    </w:p>
    <w:p w:rsidR="00BE14FB" w:rsidRDefault="00BE14FB" w:rsidP="00C75F7A">
      <w:pPr>
        <w:pStyle w:val="ListStyle"/>
        <w:tabs>
          <w:tab w:val="num" w:pos="720"/>
        </w:tabs>
        <w:contextualSpacing/>
        <w:jc w:val="both"/>
        <w:rPr>
          <w:rFonts w:ascii="Arial" w:eastAsia="Arial" w:hAnsi="Arial" w:cs="Arial"/>
          <w:color w:val="000000"/>
          <w:sz w:val="24"/>
          <w:szCs w:val="24"/>
        </w:rPr>
      </w:pPr>
    </w:p>
    <w:p w:rsidR="00C75F7A" w:rsidRPr="00FE3A55" w:rsidRDefault="00FE3A55" w:rsidP="00C75F7A">
      <w:pPr>
        <w:pStyle w:val="ListStyle"/>
        <w:tabs>
          <w:tab w:val="num" w:pos="720"/>
        </w:tabs>
        <w:contextualSpacing/>
        <w:jc w:val="both"/>
        <w:rPr>
          <w:rFonts w:ascii="Arial" w:eastAsia="Arial" w:hAnsi="Arial" w:cs="Arial"/>
          <w:color w:val="000000"/>
          <w:sz w:val="24"/>
          <w:szCs w:val="24"/>
          <w:u w:val="single"/>
        </w:rPr>
      </w:pPr>
      <w:r>
        <w:rPr>
          <w:rFonts w:ascii="Arial" w:eastAsia="Arial" w:hAnsi="Arial" w:cs="Arial"/>
          <w:color w:val="000000"/>
          <w:sz w:val="24"/>
          <w:szCs w:val="24"/>
          <w:u w:val="single"/>
        </w:rPr>
        <w:t>DC/DC Converter</w:t>
      </w:r>
    </w:p>
    <w:p w:rsidR="006016DD" w:rsidRDefault="006016DD" w:rsidP="00C75F7A">
      <w:pPr>
        <w:pStyle w:val="ListStyle"/>
        <w:tabs>
          <w:tab w:val="num" w:pos="720"/>
        </w:tabs>
        <w:contextualSpacing/>
        <w:jc w:val="both"/>
        <w:rPr>
          <w:rFonts w:ascii="Arial" w:eastAsia="Arial" w:hAnsi="Arial" w:cs="Arial"/>
          <w:color w:val="000000"/>
          <w:sz w:val="24"/>
          <w:szCs w:val="24"/>
        </w:rPr>
      </w:pPr>
      <w:r>
        <w:rPr>
          <w:rFonts w:ascii="Arial" w:eastAsia="Arial" w:hAnsi="Arial" w:cs="Arial"/>
          <w:color w:val="000000"/>
          <w:sz w:val="24"/>
          <w:szCs w:val="24"/>
        </w:rPr>
        <w:t>The DC/DC converter will be designed by the senior design team.  Analog switches</w:t>
      </w:r>
      <w:r w:rsidR="00BE14FB">
        <w:rPr>
          <w:rFonts w:ascii="Arial" w:eastAsia="Arial" w:hAnsi="Arial" w:cs="Arial"/>
          <w:color w:val="000000"/>
          <w:sz w:val="24"/>
          <w:szCs w:val="24"/>
        </w:rPr>
        <w:t>, a voltage comparator, and a linear regulator</w:t>
      </w:r>
      <w:r>
        <w:rPr>
          <w:rFonts w:ascii="Arial" w:eastAsia="Arial" w:hAnsi="Arial" w:cs="Arial"/>
          <w:color w:val="000000"/>
          <w:sz w:val="24"/>
          <w:szCs w:val="24"/>
        </w:rPr>
        <w:t xml:space="preserve"> will be integrated in the circuit to control the amount of charge that is going into the battery.  </w:t>
      </w:r>
    </w:p>
    <w:p w:rsidR="00BE14FB" w:rsidRDefault="00BE14FB" w:rsidP="00C75F7A">
      <w:pPr>
        <w:pStyle w:val="ListStyle"/>
        <w:tabs>
          <w:tab w:val="num" w:pos="720"/>
        </w:tabs>
        <w:contextualSpacing/>
        <w:jc w:val="both"/>
        <w:rPr>
          <w:rFonts w:ascii="Arial" w:eastAsia="Arial" w:hAnsi="Arial" w:cs="Arial"/>
          <w:color w:val="000000"/>
          <w:sz w:val="24"/>
          <w:szCs w:val="24"/>
        </w:rPr>
      </w:pPr>
    </w:p>
    <w:p w:rsidR="00FE3A55" w:rsidRDefault="00FE3A55" w:rsidP="00C75F7A">
      <w:pPr>
        <w:pStyle w:val="ListStyle"/>
        <w:tabs>
          <w:tab w:val="num" w:pos="720"/>
        </w:tabs>
        <w:contextualSpacing/>
        <w:jc w:val="both"/>
        <w:rPr>
          <w:rFonts w:ascii="Arial" w:eastAsia="Arial" w:hAnsi="Arial" w:cs="Arial"/>
          <w:color w:val="000000"/>
          <w:sz w:val="24"/>
          <w:szCs w:val="24"/>
        </w:rPr>
      </w:pPr>
      <w:r w:rsidRPr="0051401A">
        <w:rPr>
          <w:rFonts w:ascii="Arial" w:eastAsia="Arial" w:hAnsi="Arial" w:cs="Arial"/>
          <w:color w:val="000000"/>
          <w:sz w:val="24"/>
          <w:szCs w:val="24"/>
        </w:rPr>
        <w:t>Cost: $</w:t>
      </w:r>
      <w:r w:rsidR="000371F2" w:rsidRPr="0051401A">
        <w:rPr>
          <w:rFonts w:ascii="Arial" w:eastAsia="Arial" w:hAnsi="Arial" w:cs="Arial"/>
          <w:color w:val="000000"/>
          <w:sz w:val="24"/>
          <w:szCs w:val="24"/>
        </w:rPr>
        <w:t>19.04</w:t>
      </w:r>
    </w:p>
    <w:p w:rsidR="00DA72FE" w:rsidRDefault="00DA72FE" w:rsidP="003F04C9">
      <w:pPr>
        <w:pStyle w:val="ListStyle"/>
        <w:contextualSpacing/>
        <w:jc w:val="both"/>
        <w:rPr>
          <w:rFonts w:ascii="Arial" w:eastAsia="Arial" w:hAnsi="Arial" w:cs="Arial"/>
          <w:color w:val="000000"/>
          <w:sz w:val="24"/>
          <w:szCs w:val="24"/>
          <w:u w:val="single"/>
        </w:rPr>
      </w:pPr>
    </w:p>
    <w:p w:rsidR="00C75F7A" w:rsidRPr="00FE3A55" w:rsidRDefault="00FE3A55" w:rsidP="003F04C9">
      <w:pPr>
        <w:pStyle w:val="ListStyle"/>
        <w:contextualSpacing/>
        <w:jc w:val="both"/>
        <w:rPr>
          <w:rFonts w:ascii="Arial" w:eastAsia="Arial" w:hAnsi="Arial" w:cs="Arial"/>
          <w:color w:val="000000"/>
          <w:sz w:val="24"/>
          <w:szCs w:val="24"/>
          <w:u w:val="single"/>
        </w:rPr>
      </w:pPr>
      <w:r w:rsidRPr="00FE3A55">
        <w:rPr>
          <w:rFonts w:ascii="Arial" w:eastAsia="Arial" w:hAnsi="Arial" w:cs="Arial"/>
          <w:color w:val="000000"/>
          <w:sz w:val="24"/>
          <w:szCs w:val="24"/>
          <w:u w:val="single"/>
        </w:rPr>
        <w:t>Inverter</w:t>
      </w:r>
    </w:p>
    <w:p w:rsidR="00BE14FB" w:rsidRDefault="00BE14FB" w:rsidP="003F04C9">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inverter will be purchased, due to that the focus of the project is designing the optics and tracking.  The inverters that are on the market today are relatively cheap for the amount of engineering it would take to create by the group.</w:t>
      </w:r>
    </w:p>
    <w:p w:rsidR="00BE14FB" w:rsidRDefault="00BE14FB" w:rsidP="003F04C9">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 </w:t>
      </w:r>
    </w:p>
    <w:p w:rsidR="00C75F7A" w:rsidRPr="00FE3A55" w:rsidRDefault="00FE3A55" w:rsidP="00C75F7A">
      <w:pPr>
        <w:pStyle w:val="ListStyle"/>
        <w:contextualSpacing/>
        <w:jc w:val="both"/>
        <w:rPr>
          <w:rFonts w:ascii="Arial" w:eastAsia="Arial" w:hAnsi="Arial" w:cs="Arial"/>
          <w:color w:val="000000"/>
          <w:sz w:val="24"/>
          <w:szCs w:val="24"/>
        </w:rPr>
      </w:pPr>
      <w:r w:rsidRPr="00FE3A55">
        <w:rPr>
          <w:rFonts w:ascii="Arial" w:eastAsia="Arial" w:hAnsi="Arial" w:cs="Arial"/>
          <w:color w:val="000000"/>
          <w:sz w:val="24"/>
          <w:szCs w:val="24"/>
        </w:rPr>
        <w:t>Cost: $39.99</w:t>
      </w:r>
    </w:p>
    <w:p w:rsidR="00C75F7A" w:rsidRDefault="00C75F7A" w:rsidP="003F04C9">
      <w:pPr>
        <w:pStyle w:val="ListStyle"/>
        <w:contextualSpacing/>
        <w:jc w:val="both"/>
        <w:rPr>
          <w:rFonts w:ascii="Arial" w:eastAsia="Arial" w:hAnsi="Arial" w:cs="Arial"/>
          <w:color w:val="000000"/>
          <w:sz w:val="24"/>
          <w:szCs w:val="24"/>
        </w:rPr>
      </w:pPr>
    </w:p>
    <w:p w:rsidR="00C75F7A" w:rsidRPr="00FE3A55" w:rsidRDefault="00FE3A55" w:rsidP="003F04C9">
      <w:pPr>
        <w:pStyle w:val="ListStyle"/>
        <w:contextualSpacing/>
        <w:jc w:val="both"/>
        <w:rPr>
          <w:rFonts w:ascii="Arial" w:eastAsia="Arial" w:hAnsi="Arial" w:cs="Arial"/>
          <w:color w:val="000000"/>
          <w:sz w:val="24"/>
          <w:szCs w:val="24"/>
          <w:u w:val="single"/>
        </w:rPr>
      </w:pPr>
      <w:r w:rsidRPr="00FE3A55">
        <w:rPr>
          <w:rFonts w:ascii="Arial" w:eastAsia="Arial" w:hAnsi="Arial" w:cs="Arial"/>
          <w:color w:val="000000"/>
          <w:sz w:val="24"/>
          <w:szCs w:val="24"/>
          <w:u w:val="single"/>
        </w:rPr>
        <w:t>Solar Collector</w:t>
      </w:r>
    </w:p>
    <w:p w:rsidR="00BE14FB" w:rsidRDefault="00BE14FB" w:rsidP="003F04C9">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solar collector will be custom made for this design project.  D</w:t>
      </w:r>
      <w:r w:rsidR="0004306F">
        <w:rPr>
          <w:rFonts w:ascii="Arial" w:eastAsia="Arial" w:hAnsi="Arial" w:cs="Arial"/>
          <w:color w:val="000000"/>
          <w:sz w:val="24"/>
          <w:szCs w:val="24"/>
        </w:rPr>
        <w:t>ue to price constraints, the design will consist of a highly reflective Mylar plastic sheeting over a custom formed over a piece of plastic in the shape of a parabolic trough.  Scrap wood or other materials will be used to create the solar collector frame.</w:t>
      </w:r>
    </w:p>
    <w:p w:rsidR="00FE3A55" w:rsidRDefault="00FE3A55" w:rsidP="003F04C9">
      <w:pPr>
        <w:pStyle w:val="ListStyle"/>
        <w:contextualSpacing/>
        <w:jc w:val="both"/>
        <w:rPr>
          <w:rFonts w:ascii="Arial" w:eastAsia="Arial" w:hAnsi="Arial" w:cs="Arial"/>
          <w:color w:val="000000"/>
          <w:sz w:val="24"/>
          <w:szCs w:val="24"/>
        </w:rPr>
      </w:pPr>
    </w:p>
    <w:p w:rsidR="00FE3A55" w:rsidRDefault="00FE3A55" w:rsidP="003F04C9">
      <w:pPr>
        <w:pStyle w:val="ListStyle"/>
        <w:contextualSpacing/>
        <w:jc w:val="both"/>
        <w:rPr>
          <w:rFonts w:ascii="Arial" w:eastAsia="Arial" w:hAnsi="Arial" w:cs="Arial"/>
          <w:color w:val="000000"/>
          <w:sz w:val="24"/>
          <w:szCs w:val="24"/>
        </w:rPr>
      </w:pPr>
      <w:r w:rsidRPr="00634346">
        <w:rPr>
          <w:rFonts w:ascii="Arial" w:eastAsia="Arial" w:hAnsi="Arial" w:cs="Arial"/>
          <w:color w:val="000000"/>
          <w:sz w:val="24"/>
          <w:szCs w:val="24"/>
        </w:rPr>
        <w:t>Cost: $</w:t>
      </w:r>
      <w:r w:rsidR="00634346" w:rsidRPr="00634346">
        <w:rPr>
          <w:rFonts w:ascii="Arial" w:eastAsia="Arial" w:hAnsi="Arial" w:cs="Arial"/>
          <w:color w:val="000000"/>
          <w:sz w:val="24"/>
          <w:szCs w:val="24"/>
        </w:rPr>
        <w:t>29.97</w:t>
      </w:r>
    </w:p>
    <w:p w:rsidR="0004306F" w:rsidRDefault="0004306F" w:rsidP="003F04C9">
      <w:pPr>
        <w:pStyle w:val="ListStyle"/>
        <w:contextualSpacing/>
        <w:jc w:val="both"/>
        <w:rPr>
          <w:rFonts w:ascii="Arial" w:eastAsia="Arial" w:hAnsi="Arial" w:cs="Arial"/>
          <w:color w:val="000000"/>
          <w:sz w:val="24"/>
          <w:szCs w:val="24"/>
        </w:rPr>
      </w:pPr>
    </w:p>
    <w:p w:rsidR="00C75F7A" w:rsidRPr="00FE3A55" w:rsidRDefault="00FE3A55" w:rsidP="003F04C9">
      <w:pPr>
        <w:pStyle w:val="ListStyle"/>
        <w:contextualSpacing/>
        <w:jc w:val="both"/>
        <w:rPr>
          <w:rFonts w:ascii="Arial" w:eastAsia="Arial" w:hAnsi="Arial" w:cs="Arial"/>
          <w:color w:val="000000"/>
          <w:sz w:val="24"/>
          <w:szCs w:val="24"/>
          <w:u w:val="single"/>
        </w:rPr>
      </w:pPr>
      <w:r w:rsidRPr="00FE3A55">
        <w:rPr>
          <w:rFonts w:ascii="Arial" w:eastAsia="Arial" w:hAnsi="Arial" w:cs="Arial"/>
          <w:color w:val="000000"/>
          <w:sz w:val="24"/>
          <w:szCs w:val="24"/>
          <w:u w:val="single"/>
        </w:rPr>
        <w:t>Sensors</w:t>
      </w:r>
    </w:p>
    <w:p w:rsidR="0004306F" w:rsidRDefault="0004306F" w:rsidP="003F04C9">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Multiple types of sensors will be used in order for this project to work.</w:t>
      </w:r>
      <w:r w:rsidR="00E95BB0">
        <w:rPr>
          <w:rFonts w:ascii="Arial" w:eastAsia="Arial" w:hAnsi="Arial" w:cs="Arial"/>
          <w:color w:val="000000"/>
          <w:sz w:val="24"/>
          <w:szCs w:val="24"/>
        </w:rPr>
        <w:t xml:space="preserve">  Photoresistors will be used in the design of the solar tracking circuit.  Voltage, </w:t>
      </w:r>
      <w:r w:rsidR="00E95BB0">
        <w:rPr>
          <w:rFonts w:ascii="Arial" w:eastAsia="Arial" w:hAnsi="Arial" w:cs="Arial"/>
          <w:color w:val="000000"/>
          <w:sz w:val="24"/>
          <w:szCs w:val="24"/>
        </w:rPr>
        <w:lastRenderedPageBreak/>
        <w:t xml:space="preserve">current, and temperature sensors will be used to monitor the solar unit to make sure the project is working correctly.  </w:t>
      </w:r>
    </w:p>
    <w:p w:rsidR="00E95BB0" w:rsidRDefault="00E95BB0" w:rsidP="003F04C9">
      <w:pPr>
        <w:pStyle w:val="ListStyle"/>
        <w:contextualSpacing/>
        <w:jc w:val="both"/>
        <w:rPr>
          <w:rFonts w:ascii="Arial" w:eastAsia="Arial" w:hAnsi="Arial" w:cs="Arial"/>
          <w:color w:val="000000"/>
          <w:sz w:val="24"/>
          <w:szCs w:val="24"/>
        </w:rPr>
      </w:pPr>
    </w:p>
    <w:p w:rsidR="00B82593" w:rsidRPr="00B82593" w:rsidRDefault="000371F2" w:rsidP="00B82593">
      <w:pPr>
        <w:pStyle w:val="NormalWeb"/>
        <w:spacing w:before="0" w:beforeAutospacing="0" w:after="0" w:afterAutospacing="0" w:line="0" w:lineRule="atLeast"/>
        <w:jc w:val="both"/>
        <w:rPr>
          <w:rFonts w:ascii="Arial" w:hAnsi="Arial" w:cs="Arial"/>
          <w:color w:val="000000"/>
        </w:rPr>
      </w:pPr>
      <w:r w:rsidRPr="00C3326D">
        <w:rPr>
          <w:rFonts w:ascii="Arial" w:eastAsia="Arial" w:hAnsi="Arial" w:cs="Arial"/>
          <w:color w:val="000000"/>
        </w:rPr>
        <w:t xml:space="preserve">Cost: </w:t>
      </w:r>
      <w:r w:rsidR="00B82593" w:rsidRPr="00C3326D">
        <w:rPr>
          <w:rFonts w:ascii="Arial" w:hAnsi="Arial" w:cs="Arial"/>
          <w:color w:val="000000"/>
        </w:rPr>
        <w:t>$</w:t>
      </w:r>
      <w:r w:rsidR="00C3326D" w:rsidRPr="00C3326D">
        <w:rPr>
          <w:rFonts w:ascii="Arial" w:hAnsi="Arial" w:cs="Arial"/>
          <w:color w:val="000000"/>
        </w:rPr>
        <w:t>14.12</w:t>
      </w:r>
    </w:p>
    <w:p w:rsidR="00C75F7A" w:rsidRDefault="00C75F7A" w:rsidP="003F04C9">
      <w:pPr>
        <w:pStyle w:val="ListStyle"/>
        <w:contextualSpacing/>
        <w:jc w:val="both"/>
        <w:rPr>
          <w:rFonts w:ascii="Arial" w:eastAsia="Arial" w:hAnsi="Arial" w:cs="Arial"/>
          <w:color w:val="000000"/>
          <w:sz w:val="24"/>
          <w:szCs w:val="24"/>
        </w:rPr>
      </w:pPr>
    </w:p>
    <w:p w:rsidR="000371F2" w:rsidRDefault="000371F2" w:rsidP="003F04C9">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photo</w:t>
      </w:r>
      <w:r w:rsidR="00393968">
        <w:rPr>
          <w:rFonts w:ascii="Arial" w:eastAsia="Arial" w:hAnsi="Arial" w:cs="Arial"/>
          <w:color w:val="000000"/>
          <w:sz w:val="24"/>
          <w:szCs w:val="24"/>
        </w:rPr>
        <w:t>-</w:t>
      </w:r>
      <w:r>
        <w:rPr>
          <w:rFonts w:ascii="Arial" w:eastAsia="Arial" w:hAnsi="Arial" w:cs="Arial"/>
          <w:color w:val="000000"/>
          <w:sz w:val="24"/>
          <w:szCs w:val="24"/>
        </w:rPr>
        <w:t>resistors are not included in this quote.  They are included in the solar tracking summary.</w:t>
      </w:r>
    </w:p>
    <w:p w:rsidR="000371F2" w:rsidRDefault="000371F2" w:rsidP="003F04C9">
      <w:pPr>
        <w:pStyle w:val="ListStyle"/>
        <w:contextualSpacing/>
        <w:jc w:val="both"/>
        <w:rPr>
          <w:rFonts w:ascii="Arial" w:eastAsia="Arial" w:hAnsi="Arial" w:cs="Arial"/>
          <w:color w:val="000000"/>
          <w:sz w:val="24"/>
          <w:szCs w:val="24"/>
        </w:rPr>
      </w:pPr>
    </w:p>
    <w:p w:rsidR="00C75F7A" w:rsidRPr="00FE3A55" w:rsidRDefault="00E95BB0" w:rsidP="003F04C9">
      <w:pPr>
        <w:pStyle w:val="ListStyle"/>
        <w:contextualSpacing/>
        <w:jc w:val="both"/>
        <w:rPr>
          <w:rFonts w:ascii="Arial" w:eastAsia="Arial" w:hAnsi="Arial" w:cs="Arial"/>
          <w:color w:val="000000"/>
          <w:sz w:val="24"/>
          <w:szCs w:val="24"/>
          <w:u w:val="single"/>
        </w:rPr>
      </w:pPr>
      <w:r w:rsidRPr="00FE3A55">
        <w:rPr>
          <w:rFonts w:ascii="Arial" w:eastAsia="Arial" w:hAnsi="Arial" w:cs="Arial"/>
          <w:color w:val="000000"/>
          <w:sz w:val="24"/>
          <w:szCs w:val="24"/>
          <w:u w:val="single"/>
        </w:rPr>
        <w:t>Solar Tracking</w:t>
      </w:r>
    </w:p>
    <w:p w:rsidR="00E95BB0" w:rsidRDefault="00E95BB0" w:rsidP="003F04C9">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solar tracking circuit will be designed by the senior design group.</w:t>
      </w:r>
      <w:r w:rsidR="00D525E7">
        <w:rPr>
          <w:rFonts w:ascii="Arial" w:eastAsia="Arial" w:hAnsi="Arial" w:cs="Arial"/>
          <w:color w:val="000000"/>
          <w:sz w:val="24"/>
          <w:szCs w:val="24"/>
        </w:rPr>
        <w:t xml:space="preserve">  The tracking unit will be composed of hardware and software to create a very accurate tracking system in order to increase the efficiency of the solar panel as much as possible.  The voltages from the solar sensors will feed in to a differential amplifier.  The voltages will be compared to each other and the difference will be sent to a microcontroller. </w:t>
      </w:r>
      <w:r w:rsidR="00165BFC">
        <w:rPr>
          <w:rFonts w:ascii="Arial" w:eastAsia="Arial" w:hAnsi="Arial" w:cs="Arial"/>
          <w:color w:val="000000"/>
          <w:sz w:val="24"/>
          <w:szCs w:val="24"/>
        </w:rPr>
        <w:t xml:space="preserve"> Programming will be sent to the microcontroller to transform the analog voltage input to a digital voltage.   Through logic, an appropriate signal will go to a motor controller.  This device boosts up the voltage</w:t>
      </w:r>
      <w:r w:rsidR="00C7308F">
        <w:rPr>
          <w:rFonts w:ascii="Arial" w:eastAsia="Arial" w:hAnsi="Arial" w:cs="Arial"/>
          <w:color w:val="000000"/>
          <w:sz w:val="24"/>
          <w:szCs w:val="24"/>
        </w:rPr>
        <w:t xml:space="preserve"> in order to move the stepper motor.</w:t>
      </w:r>
    </w:p>
    <w:p w:rsidR="00E95BB0" w:rsidRDefault="00E95BB0" w:rsidP="003F04C9">
      <w:pPr>
        <w:pStyle w:val="ListStyle"/>
        <w:contextualSpacing/>
        <w:jc w:val="both"/>
        <w:rPr>
          <w:rFonts w:ascii="Arial" w:eastAsia="Arial" w:hAnsi="Arial" w:cs="Arial"/>
          <w:color w:val="000000"/>
          <w:sz w:val="24"/>
          <w:szCs w:val="24"/>
        </w:rPr>
      </w:pPr>
    </w:p>
    <w:p w:rsidR="000371F2" w:rsidRDefault="000371F2" w:rsidP="003F04C9">
      <w:pPr>
        <w:pStyle w:val="ListStyle"/>
        <w:contextualSpacing/>
        <w:jc w:val="both"/>
        <w:rPr>
          <w:rFonts w:ascii="Arial" w:eastAsia="Arial" w:hAnsi="Arial" w:cs="Arial"/>
          <w:color w:val="000000"/>
          <w:sz w:val="24"/>
          <w:szCs w:val="24"/>
        </w:rPr>
      </w:pPr>
      <w:r w:rsidRPr="00634346">
        <w:rPr>
          <w:rFonts w:ascii="Arial" w:eastAsia="Arial" w:hAnsi="Arial" w:cs="Arial"/>
          <w:color w:val="000000"/>
          <w:sz w:val="24"/>
          <w:szCs w:val="24"/>
        </w:rPr>
        <w:t>Cost: $</w:t>
      </w:r>
      <w:r w:rsidR="00634346" w:rsidRPr="00634346">
        <w:rPr>
          <w:rFonts w:ascii="Arial" w:eastAsia="Arial" w:hAnsi="Arial" w:cs="Arial"/>
          <w:color w:val="000000"/>
          <w:sz w:val="24"/>
          <w:szCs w:val="24"/>
        </w:rPr>
        <w:t>94.45</w:t>
      </w:r>
    </w:p>
    <w:p w:rsidR="000371F2" w:rsidRDefault="000371F2" w:rsidP="003F04C9">
      <w:pPr>
        <w:pStyle w:val="ListStyle"/>
        <w:contextualSpacing/>
        <w:jc w:val="both"/>
        <w:rPr>
          <w:rFonts w:ascii="Arial" w:eastAsia="Arial" w:hAnsi="Arial" w:cs="Arial"/>
          <w:color w:val="000000"/>
          <w:sz w:val="24"/>
          <w:szCs w:val="24"/>
          <w:u w:val="single"/>
        </w:rPr>
      </w:pPr>
    </w:p>
    <w:p w:rsidR="00B82593" w:rsidRDefault="00B82593" w:rsidP="00B82593">
      <w:pPr>
        <w:pStyle w:val="ListStyle"/>
        <w:contextualSpacing/>
        <w:jc w:val="both"/>
        <w:rPr>
          <w:rFonts w:ascii="Arial" w:eastAsia="Arial" w:hAnsi="Arial" w:cs="Arial"/>
          <w:color w:val="000000"/>
          <w:sz w:val="24"/>
          <w:szCs w:val="24"/>
          <w:u w:val="single"/>
        </w:rPr>
      </w:pPr>
      <w:r w:rsidRPr="000371F2">
        <w:rPr>
          <w:rFonts w:ascii="Arial" w:eastAsia="Arial" w:hAnsi="Arial" w:cs="Arial"/>
          <w:color w:val="000000"/>
          <w:sz w:val="24"/>
          <w:szCs w:val="24"/>
          <w:u w:val="single"/>
        </w:rPr>
        <w:t>Data Storage</w:t>
      </w:r>
    </w:p>
    <w:p w:rsidR="00B82593" w:rsidRDefault="00B82593" w:rsidP="00B82593">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hardware used for the data storage will be purchased, while the software will be designed.  An expansion board will also be purchased to allow for the sensor circuits to be connected to the storage unit.  The software will read in the data from the sensor circuits and determine where to place them into memory, allowing three months of data to be saved.  The software will then send the data wirelessly to the user interface via an Ethernet cable, which will be purchased, and a router.</w:t>
      </w:r>
    </w:p>
    <w:p w:rsidR="00B82593" w:rsidRDefault="00B82593" w:rsidP="00B82593">
      <w:pPr>
        <w:pStyle w:val="ListStyle"/>
        <w:contextualSpacing/>
        <w:jc w:val="both"/>
        <w:rPr>
          <w:rFonts w:ascii="Arial" w:eastAsia="Arial" w:hAnsi="Arial" w:cs="Arial"/>
          <w:color w:val="000000"/>
          <w:sz w:val="24"/>
          <w:szCs w:val="24"/>
          <w:u w:val="single"/>
        </w:rPr>
      </w:pPr>
    </w:p>
    <w:p w:rsidR="00B82593" w:rsidRPr="00695F4B" w:rsidRDefault="00B82593" w:rsidP="00B82593">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Cost: $173.00</w:t>
      </w:r>
    </w:p>
    <w:p w:rsidR="00B82593" w:rsidRDefault="00B82593" w:rsidP="00B82593">
      <w:pPr>
        <w:pStyle w:val="ListStyle"/>
        <w:contextualSpacing/>
        <w:jc w:val="both"/>
        <w:rPr>
          <w:rFonts w:ascii="Arial" w:eastAsia="Arial" w:hAnsi="Arial" w:cs="Arial"/>
          <w:color w:val="000000"/>
          <w:sz w:val="24"/>
          <w:szCs w:val="24"/>
          <w:u w:val="single"/>
        </w:rPr>
      </w:pPr>
    </w:p>
    <w:p w:rsidR="00B82593" w:rsidRDefault="003F31CF" w:rsidP="00B82593">
      <w:pPr>
        <w:pStyle w:val="ListStyle"/>
        <w:contextualSpacing/>
        <w:jc w:val="both"/>
        <w:rPr>
          <w:rFonts w:ascii="Arial" w:eastAsia="Arial" w:hAnsi="Arial" w:cs="Arial"/>
          <w:color w:val="000000"/>
          <w:sz w:val="24"/>
          <w:szCs w:val="24"/>
          <w:u w:val="single"/>
        </w:rPr>
      </w:pPr>
      <w:r>
        <w:rPr>
          <w:rFonts w:ascii="Arial" w:eastAsia="Arial" w:hAnsi="Arial" w:cs="Arial"/>
          <w:color w:val="000000"/>
          <w:sz w:val="24"/>
          <w:szCs w:val="24"/>
          <w:u w:val="single"/>
        </w:rPr>
        <w:t>LCD</w:t>
      </w:r>
    </w:p>
    <w:p w:rsidR="00B82593" w:rsidRPr="00695F4B" w:rsidRDefault="00B82593" w:rsidP="00B82593">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The LCD will be purchased.  The LCD’s functionality will be to output the measured current, voltage, and temperature, to the screen for testing purposes.  This function will be useful to determine the accuracy of the storage unit’s storing capabilities.  It will also determine accuracy for the values that are seen through the user interface.  The LCD will be directly connected to the application board of the data storage unit; the logic in the storage unit will determine the output results on the LCD screen.</w:t>
      </w:r>
    </w:p>
    <w:p w:rsidR="00B82593" w:rsidRDefault="00B82593" w:rsidP="00B82593">
      <w:pPr>
        <w:pStyle w:val="ListStyle"/>
        <w:contextualSpacing/>
        <w:jc w:val="both"/>
        <w:rPr>
          <w:rFonts w:ascii="Arial" w:eastAsia="Arial" w:hAnsi="Arial" w:cs="Arial"/>
          <w:color w:val="000000"/>
          <w:sz w:val="24"/>
          <w:szCs w:val="24"/>
          <w:u w:val="single"/>
        </w:rPr>
      </w:pPr>
    </w:p>
    <w:p w:rsidR="00B82593" w:rsidRDefault="00B82593" w:rsidP="00B82593">
      <w:pPr>
        <w:pStyle w:val="ListStyle"/>
        <w:contextualSpacing/>
        <w:jc w:val="both"/>
        <w:rPr>
          <w:rFonts w:ascii="Arial" w:eastAsia="Arial" w:hAnsi="Arial" w:cs="Arial"/>
          <w:color w:val="000000"/>
          <w:sz w:val="24"/>
          <w:szCs w:val="24"/>
        </w:rPr>
      </w:pPr>
      <w:r w:rsidRPr="000371F2">
        <w:rPr>
          <w:rFonts w:ascii="Arial" w:eastAsia="Arial" w:hAnsi="Arial" w:cs="Arial"/>
          <w:color w:val="000000"/>
          <w:sz w:val="24"/>
          <w:szCs w:val="24"/>
        </w:rPr>
        <w:t>Cost $8.00</w:t>
      </w:r>
    </w:p>
    <w:p w:rsidR="000371F2" w:rsidRDefault="000371F2" w:rsidP="003F04C9">
      <w:pPr>
        <w:pStyle w:val="ListStyle"/>
        <w:contextualSpacing/>
        <w:jc w:val="both"/>
        <w:rPr>
          <w:rFonts w:ascii="Arial" w:eastAsia="Arial" w:hAnsi="Arial" w:cs="Arial"/>
          <w:color w:val="000000"/>
          <w:sz w:val="24"/>
          <w:szCs w:val="24"/>
        </w:rPr>
      </w:pPr>
    </w:p>
    <w:p w:rsidR="000371F2" w:rsidRDefault="000371F2" w:rsidP="003F04C9">
      <w:pPr>
        <w:pStyle w:val="ListStyle"/>
        <w:contextualSpacing/>
        <w:jc w:val="both"/>
        <w:rPr>
          <w:rFonts w:ascii="Arial" w:eastAsia="Arial" w:hAnsi="Arial" w:cs="Arial"/>
          <w:color w:val="000000"/>
          <w:sz w:val="24"/>
          <w:szCs w:val="24"/>
          <w:u w:val="single"/>
        </w:rPr>
      </w:pPr>
      <w:r w:rsidRPr="000371F2">
        <w:rPr>
          <w:rFonts w:ascii="Arial" w:eastAsia="Arial" w:hAnsi="Arial" w:cs="Arial"/>
          <w:color w:val="000000"/>
          <w:sz w:val="24"/>
          <w:szCs w:val="24"/>
          <w:u w:val="single"/>
        </w:rPr>
        <w:t>Data Transmission</w:t>
      </w:r>
    </w:p>
    <w:p w:rsidR="00B82593" w:rsidRDefault="00B82593" w:rsidP="00B82593">
      <w:pPr>
        <w:contextualSpacing/>
        <w:jc w:val="both"/>
        <w:rPr>
          <w:rFonts w:ascii="Arial" w:hAnsi="Arial" w:cs="Arial"/>
        </w:rPr>
      </w:pPr>
      <w:r>
        <w:rPr>
          <w:rFonts w:ascii="Arial" w:hAnsi="Arial" w:cs="Arial"/>
        </w:rPr>
        <w:t xml:space="preserve">The </w:t>
      </w:r>
      <w:r w:rsidRPr="008515EC">
        <w:rPr>
          <w:rFonts w:ascii="Arial" w:hAnsi="Arial" w:cs="Arial"/>
        </w:rPr>
        <w:t>XBee</w:t>
      </w:r>
      <w:r>
        <w:rPr>
          <w:rFonts w:ascii="Arial" w:hAnsi="Arial" w:cs="Arial"/>
        </w:rPr>
        <w:t xml:space="preserve"> was chosen </w:t>
      </w:r>
      <w:r w:rsidR="003F31CF">
        <w:rPr>
          <w:rFonts w:ascii="Arial" w:hAnsi="Arial" w:cs="Arial"/>
        </w:rPr>
        <w:t xml:space="preserve">to transmit the data wirelessly from </w:t>
      </w:r>
      <w:r>
        <w:rPr>
          <w:rFonts w:ascii="Arial" w:hAnsi="Arial" w:cs="Arial"/>
        </w:rPr>
        <w:t xml:space="preserve">the data storage to </w:t>
      </w:r>
      <w:r w:rsidR="003F31CF">
        <w:rPr>
          <w:rFonts w:ascii="Arial" w:hAnsi="Arial" w:cs="Arial"/>
        </w:rPr>
        <w:t>a</w:t>
      </w:r>
      <w:r>
        <w:rPr>
          <w:rFonts w:ascii="Arial" w:hAnsi="Arial" w:cs="Arial"/>
        </w:rPr>
        <w:t xml:space="preserve"> user interface</w:t>
      </w:r>
      <w:r w:rsidR="003F31CF">
        <w:rPr>
          <w:rFonts w:ascii="Arial" w:hAnsi="Arial" w:cs="Arial"/>
        </w:rPr>
        <w:t xml:space="preserve"> system on a laptop, which will have an XBee Explorer unit </w:t>
      </w:r>
      <w:r w:rsidR="003F31CF">
        <w:rPr>
          <w:rFonts w:ascii="Arial" w:hAnsi="Arial" w:cs="Arial"/>
        </w:rPr>
        <w:lastRenderedPageBreak/>
        <w:t>connected</w:t>
      </w:r>
      <w:r w:rsidRPr="00577955">
        <w:rPr>
          <w:rFonts w:ascii="Arial" w:hAnsi="Arial" w:cs="Arial"/>
        </w:rPr>
        <w:t>.</w:t>
      </w:r>
      <w:r w:rsidR="003F31CF">
        <w:rPr>
          <w:rFonts w:ascii="Arial" w:hAnsi="Arial" w:cs="Arial"/>
        </w:rPr>
        <w:t xml:space="preserve">  The XBee unit will wake up every minute to send the data from the data logger to the PC.</w:t>
      </w:r>
    </w:p>
    <w:p w:rsidR="00B82593" w:rsidRDefault="00B82593" w:rsidP="003F04C9">
      <w:pPr>
        <w:pStyle w:val="ListStyle"/>
        <w:contextualSpacing/>
        <w:jc w:val="both"/>
        <w:rPr>
          <w:rFonts w:ascii="Arial" w:eastAsia="Arial" w:hAnsi="Arial" w:cs="Arial"/>
          <w:color w:val="000000"/>
          <w:sz w:val="24"/>
          <w:szCs w:val="24"/>
          <w:u w:val="single"/>
        </w:rPr>
      </w:pPr>
    </w:p>
    <w:p w:rsidR="00B82593" w:rsidRPr="003F31CF" w:rsidRDefault="00B82593" w:rsidP="003F04C9">
      <w:pPr>
        <w:pStyle w:val="ListStyle"/>
        <w:contextualSpacing/>
        <w:jc w:val="both"/>
        <w:rPr>
          <w:rFonts w:ascii="Arial" w:eastAsia="Arial" w:hAnsi="Arial" w:cs="Arial"/>
          <w:color w:val="000000"/>
          <w:sz w:val="24"/>
          <w:szCs w:val="24"/>
        </w:rPr>
      </w:pPr>
      <w:r w:rsidRPr="003F31CF">
        <w:rPr>
          <w:rFonts w:ascii="Arial" w:eastAsia="Arial" w:hAnsi="Arial" w:cs="Arial"/>
          <w:color w:val="000000"/>
          <w:sz w:val="24"/>
          <w:szCs w:val="24"/>
        </w:rPr>
        <w:t xml:space="preserve">Cost </w:t>
      </w:r>
      <w:r w:rsidRPr="003F31CF">
        <w:rPr>
          <w:rFonts w:ascii="Arial" w:hAnsi="Arial" w:cs="Arial"/>
          <w:sz w:val="24"/>
          <w:szCs w:val="24"/>
        </w:rPr>
        <w:t>$94.05</w:t>
      </w:r>
    </w:p>
    <w:p w:rsidR="00F26019" w:rsidRDefault="00F26019" w:rsidP="003F04C9">
      <w:pPr>
        <w:pStyle w:val="ListStyle"/>
        <w:contextualSpacing/>
        <w:jc w:val="both"/>
        <w:rPr>
          <w:rFonts w:ascii="Arial" w:eastAsia="Arial" w:hAnsi="Arial" w:cs="Arial"/>
          <w:color w:val="000000"/>
          <w:sz w:val="24"/>
          <w:szCs w:val="24"/>
          <w:u w:val="single"/>
        </w:rPr>
      </w:pPr>
    </w:p>
    <w:p w:rsidR="003F31CF" w:rsidRDefault="000371F2" w:rsidP="003F04C9">
      <w:pPr>
        <w:pStyle w:val="ListStyle"/>
        <w:contextualSpacing/>
        <w:jc w:val="both"/>
        <w:rPr>
          <w:rFonts w:ascii="Arial" w:eastAsia="Arial" w:hAnsi="Arial" w:cs="Arial"/>
          <w:color w:val="000000"/>
          <w:sz w:val="24"/>
          <w:szCs w:val="24"/>
          <w:u w:val="single"/>
        </w:rPr>
      </w:pPr>
      <w:r w:rsidRPr="000371F2">
        <w:rPr>
          <w:rFonts w:ascii="Arial" w:eastAsia="Arial" w:hAnsi="Arial" w:cs="Arial"/>
          <w:color w:val="000000"/>
          <w:sz w:val="24"/>
          <w:szCs w:val="24"/>
          <w:u w:val="single"/>
        </w:rPr>
        <w:t>User Interface</w:t>
      </w:r>
      <w:r>
        <w:rPr>
          <w:rFonts w:ascii="Arial" w:eastAsia="Arial" w:hAnsi="Arial" w:cs="Arial"/>
          <w:color w:val="000000"/>
          <w:sz w:val="24"/>
          <w:szCs w:val="24"/>
          <w:u w:val="single"/>
        </w:rPr>
        <w:t xml:space="preserve"> </w:t>
      </w:r>
    </w:p>
    <w:p w:rsidR="003F31CF" w:rsidRPr="003F31CF" w:rsidRDefault="003F31CF" w:rsidP="003F31CF">
      <w:pPr>
        <w:contextualSpacing/>
        <w:jc w:val="both"/>
        <w:rPr>
          <w:rFonts w:ascii="Arial" w:hAnsi="Arial" w:cs="Arial"/>
        </w:rPr>
      </w:pPr>
      <w:r>
        <w:rPr>
          <w:rFonts w:ascii="Arial" w:hAnsi="Arial" w:cs="Arial"/>
        </w:rPr>
        <w:t>The user interface will request the data to be sent from the data storage. As soon as the user interface receives the data from the data storage, it will process the data and then display to the user. In order to display the data in a format that is clear to the user, a script will be written to organize the data to the user’s screen.</w:t>
      </w:r>
    </w:p>
    <w:p w:rsidR="003F31CF" w:rsidRDefault="003F31CF" w:rsidP="003F04C9">
      <w:pPr>
        <w:pStyle w:val="ListStyle"/>
        <w:contextualSpacing/>
        <w:jc w:val="both"/>
        <w:rPr>
          <w:rFonts w:ascii="Arial" w:eastAsia="Arial" w:hAnsi="Arial" w:cs="Arial"/>
          <w:color w:val="000000"/>
          <w:sz w:val="24"/>
          <w:szCs w:val="24"/>
          <w:u w:val="single"/>
        </w:rPr>
      </w:pPr>
    </w:p>
    <w:p w:rsidR="003F31CF" w:rsidRPr="003F31CF" w:rsidRDefault="003F31CF" w:rsidP="003F04C9">
      <w:pPr>
        <w:pStyle w:val="ListStyle"/>
        <w:contextualSpacing/>
        <w:jc w:val="both"/>
        <w:rPr>
          <w:rFonts w:ascii="Arial" w:eastAsia="Arial" w:hAnsi="Arial" w:cs="Arial"/>
          <w:color w:val="000000"/>
          <w:sz w:val="24"/>
          <w:szCs w:val="24"/>
        </w:rPr>
      </w:pPr>
      <w:r w:rsidRPr="003F31CF">
        <w:rPr>
          <w:rFonts w:ascii="Arial" w:eastAsia="Arial" w:hAnsi="Arial" w:cs="Arial"/>
          <w:color w:val="000000"/>
          <w:sz w:val="24"/>
          <w:szCs w:val="24"/>
        </w:rPr>
        <w:t>Cost $0.00</w:t>
      </w:r>
    </w:p>
    <w:p w:rsidR="003F31CF" w:rsidRDefault="003F31CF" w:rsidP="003F04C9">
      <w:pPr>
        <w:pStyle w:val="ListStyle"/>
        <w:contextualSpacing/>
        <w:jc w:val="both"/>
        <w:rPr>
          <w:rFonts w:ascii="Arial" w:eastAsia="Arial" w:hAnsi="Arial" w:cs="Arial"/>
          <w:color w:val="000000"/>
          <w:sz w:val="24"/>
          <w:szCs w:val="24"/>
          <w:u w:val="single"/>
        </w:rPr>
      </w:pPr>
    </w:p>
    <w:p w:rsidR="00C75F7A" w:rsidRDefault="000371F2" w:rsidP="003F04C9">
      <w:pPr>
        <w:pStyle w:val="ListStyle"/>
        <w:contextualSpacing/>
        <w:jc w:val="both"/>
        <w:rPr>
          <w:rFonts w:ascii="Arial" w:eastAsia="Arial" w:hAnsi="Arial" w:cs="Arial"/>
          <w:color w:val="000000"/>
          <w:sz w:val="24"/>
          <w:szCs w:val="24"/>
          <w:u w:val="single"/>
        </w:rPr>
      </w:pPr>
      <w:r>
        <w:rPr>
          <w:rFonts w:ascii="Arial" w:eastAsia="Arial" w:hAnsi="Arial" w:cs="Arial"/>
          <w:color w:val="000000"/>
          <w:sz w:val="24"/>
          <w:szCs w:val="24"/>
          <w:u w:val="single"/>
        </w:rPr>
        <w:t>Final Budget:</w:t>
      </w:r>
    </w:p>
    <w:p w:rsidR="00FE3A55" w:rsidRDefault="00DA72FE" w:rsidP="003F04C9">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The final budget is shown </w:t>
      </w:r>
      <w:r w:rsidR="003F31CF">
        <w:rPr>
          <w:rFonts w:ascii="Arial" w:eastAsia="Arial" w:hAnsi="Arial" w:cs="Arial"/>
          <w:color w:val="000000"/>
          <w:sz w:val="24"/>
          <w:szCs w:val="24"/>
        </w:rPr>
        <w:t>in Table 4.13.1.  The goal is to make sure that the c</w:t>
      </w:r>
      <w:r w:rsidR="00FB548C">
        <w:rPr>
          <w:rFonts w:ascii="Arial" w:eastAsia="Arial" w:hAnsi="Arial" w:cs="Arial"/>
          <w:color w:val="000000"/>
          <w:sz w:val="24"/>
          <w:szCs w:val="24"/>
        </w:rPr>
        <w:t>ost is worth the efficiency boost.  Throughout the build, the group will look for lower cost options to decrease the price even more.</w:t>
      </w:r>
    </w:p>
    <w:p w:rsidR="00FB548C" w:rsidRDefault="00FB548C" w:rsidP="003F04C9">
      <w:pPr>
        <w:pStyle w:val="ListStyle"/>
        <w:contextualSpacing/>
        <w:jc w:val="both"/>
        <w:rPr>
          <w:rFonts w:ascii="Arial" w:eastAsia="Arial" w:hAnsi="Arial" w:cs="Arial"/>
          <w:color w:val="000000"/>
          <w:sz w:val="24"/>
          <w:szCs w:val="24"/>
        </w:rPr>
      </w:pPr>
    </w:p>
    <w:p w:rsidR="00E57374" w:rsidRPr="0051401A" w:rsidRDefault="00FB548C" w:rsidP="00E57374">
      <w:pPr>
        <w:pStyle w:val="ListStyle"/>
        <w:contextualSpacing/>
        <w:jc w:val="center"/>
        <w:rPr>
          <w:rFonts w:ascii="Arial" w:eastAsia="Arial" w:hAnsi="Arial" w:cs="Arial"/>
          <w:i/>
          <w:color w:val="000000"/>
          <w:sz w:val="24"/>
          <w:szCs w:val="24"/>
        </w:rPr>
      </w:pPr>
      <w:r w:rsidRPr="0051401A">
        <w:rPr>
          <w:rFonts w:ascii="Arial" w:eastAsia="Arial" w:hAnsi="Arial" w:cs="Arial"/>
          <w:i/>
          <w:color w:val="000000"/>
          <w:sz w:val="24"/>
          <w:szCs w:val="24"/>
        </w:rPr>
        <w:t>Table 4.13.1 – Final Budget for Thin Film Solar Tracking Unit Using Optics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56"/>
        <w:gridCol w:w="1878"/>
      </w:tblGrid>
      <w:tr w:rsidR="00FE3A55" w:rsidRPr="0051401A" w:rsidTr="0051401A">
        <w:trPr>
          <w:trHeight w:val="517"/>
          <w:jc w:val="center"/>
        </w:trPr>
        <w:tc>
          <w:tcPr>
            <w:tcW w:w="2456" w:type="dxa"/>
            <w:shd w:val="clear" w:color="auto" w:fill="B8CCE4"/>
          </w:tcPr>
          <w:p w:rsidR="00FE3A55" w:rsidRPr="0051401A" w:rsidRDefault="00037D82" w:rsidP="00AE2A93">
            <w:pPr>
              <w:pStyle w:val="NormalWeb"/>
              <w:spacing w:before="0" w:beforeAutospacing="0" w:after="0" w:afterAutospacing="0"/>
              <w:jc w:val="center"/>
              <w:rPr>
                <w:b/>
                <w:color w:val="000000"/>
              </w:rPr>
            </w:pPr>
            <w:r w:rsidRPr="0051401A">
              <w:rPr>
                <w:rFonts w:ascii="Arial" w:hAnsi="Arial" w:cs="Arial"/>
                <w:b/>
                <w:color w:val="000000"/>
              </w:rPr>
              <w:t>Design Section</w:t>
            </w:r>
          </w:p>
        </w:tc>
        <w:tc>
          <w:tcPr>
            <w:tcW w:w="1878" w:type="dxa"/>
            <w:shd w:val="clear" w:color="auto" w:fill="B8CCE4"/>
          </w:tcPr>
          <w:p w:rsidR="00FE3A55" w:rsidRPr="0051401A" w:rsidRDefault="00F26019" w:rsidP="00AE2A93">
            <w:pPr>
              <w:pStyle w:val="NormalWeb"/>
              <w:spacing w:before="0" w:beforeAutospacing="0" w:after="0" w:afterAutospacing="0" w:line="0" w:lineRule="atLeast"/>
              <w:jc w:val="center"/>
              <w:rPr>
                <w:b/>
              </w:rPr>
            </w:pPr>
            <w:r w:rsidRPr="0051401A">
              <w:rPr>
                <w:rFonts w:ascii="Arial" w:hAnsi="Arial" w:cs="Arial"/>
                <w:b/>
                <w:color w:val="000000"/>
              </w:rPr>
              <w:t>Price</w:t>
            </w:r>
          </w:p>
        </w:tc>
      </w:tr>
      <w:tr w:rsidR="00FE3A55" w:rsidRPr="0051401A" w:rsidTr="0051401A">
        <w:trPr>
          <w:trHeight w:val="517"/>
          <w:jc w:val="center"/>
        </w:trPr>
        <w:tc>
          <w:tcPr>
            <w:tcW w:w="2456" w:type="dxa"/>
          </w:tcPr>
          <w:p w:rsidR="00FE3A55" w:rsidRPr="0051401A" w:rsidRDefault="00F26019"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Solar Panels</w:t>
            </w:r>
          </w:p>
        </w:tc>
        <w:tc>
          <w:tcPr>
            <w:tcW w:w="1878" w:type="dxa"/>
          </w:tcPr>
          <w:p w:rsidR="00FE3A55" w:rsidRPr="0051401A" w:rsidRDefault="00FE3A55" w:rsidP="00C3326D">
            <w:pPr>
              <w:pStyle w:val="NormalWeb"/>
              <w:spacing w:before="0" w:beforeAutospacing="0" w:after="0" w:afterAutospacing="0" w:line="0" w:lineRule="atLeast"/>
              <w:jc w:val="center"/>
              <w:rPr>
                <w:rFonts w:ascii="Arial" w:hAnsi="Arial" w:cs="Arial"/>
              </w:rPr>
            </w:pPr>
            <w:r w:rsidRPr="0051401A">
              <w:rPr>
                <w:rFonts w:ascii="Arial" w:hAnsi="Arial" w:cs="Arial"/>
              </w:rPr>
              <w:t>$15</w:t>
            </w:r>
            <w:r w:rsidR="00F26019" w:rsidRPr="0051401A">
              <w:rPr>
                <w:rFonts w:ascii="Arial" w:hAnsi="Arial" w:cs="Arial"/>
              </w:rPr>
              <w:t>9</w:t>
            </w:r>
            <w:r w:rsidRPr="0051401A">
              <w:rPr>
                <w:rFonts w:ascii="Arial" w:hAnsi="Arial" w:cs="Arial"/>
              </w:rPr>
              <w:t>.</w:t>
            </w:r>
            <w:r w:rsidR="00F26019" w:rsidRPr="0051401A">
              <w:rPr>
                <w:rFonts w:ascii="Arial" w:hAnsi="Arial" w:cs="Arial"/>
              </w:rPr>
              <w:t>98</w:t>
            </w:r>
          </w:p>
        </w:tc>
      </w:tr>
      <w:tr w:rsidR="00FE3A55" w:rsidRPr="0051401A" w:rsidTr="0051401A">
        <w:trPr>
          <w:trHeight w:val="517"/>
          <w:jc w:val="center"/>
        </w:trPr>
        <w:tc>
          <w:tcPr>
            <w:tcW w:w="2456" w:type="dxa"/>
          </w:tcPr>
          <w:p w:rsidR="00F26019" w:rsidRPr="0051401A" w:rsidRDefault="00F26019"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Battery Bank</w:t>
            </w:r>
          </w:p>
        </w:tc>
        <w:tc>
          <w:tcPr>
            <w:tcW w:w="1878" w:type="dxa"/>
          </w:tcPr>
          <w:p w:rsidR="00FE3A55" w:rsidRPr="0051401A" w:rsidRDefault="00F26019" w:rsidP="00C3326D">
            <w:pPr>
              <w:pStyle w:val="NormalWeb"/>
              <w:spacing w:before="0" w:beforeAutospacing="0" w:after="0" w:afterAutospacing="0" w:line="0" w:lineRule="atLeast"/>
              <w:jc w:val="center"/>
              <w:rPr>
                <w:rFonts w:ascii="Arial" w:hAnsi="Arial" w:cs="Arial"/>
              </w:rPr>
            </w:pPr>
            <w:r w:rsidRPr="0051401A">
              <w:rPr>
                <w:rFonts w:ascii="Arial" w:hAnsi="Arial" w:cs="Arial"/>
              </w:rPr>
              <w:t>$73.90</w:t>
            </w:r>
          </w:p>
        </w:tc>
      </w:tr>
      <w:tr w:rsidR="00FE3A55" w:rsidRPr="0051401A" w:rsidTr="0051401A">
        <w:trPr>
          <w:trHeight w:val="517"/>
          <w:jc w:val="center"/>
        </w:trPr>
        <w:tc>
          <w:tcPr>
            <w:tcW w:w="2456" w:type="dxa"/>
          </w:tcPr>
          <w:p w:rsidR="00FE3A55" w:rsidRPr="0051401A" w:rsidRDefault="00F26019" w:rsidP="00C3326D">
            <w:pPr>
              <w:pStyle w:val="NormalWeb"/>
              <w:spacing w:before="0" w:beforeAutospacing="0" w:after="0" w:afterAutospacing="0" w:line="0" w:lineRule="atLeast"/>
              <w:jc w:val="center"/>
              <w:rPr>
                <w:rFonts w:ascii="Arial" w:hAnsi="Arial" w:cs="Arial"/>
              </w:rPr>
            </w:pPr>
            <w:r w:rsidRPr="0051401A">
              <w:rPr>
                <w:rFonts w:ascii="Arial" w:hAnsi="Arial" w:cs="Arial"/>
                <w:color w:val="000000"/>
              </w:rPr>
              <w:t>DC/DC Converter</w:t>
            </w:r>
          </w:p>
        </w:tc>
        <w:tc>
          <w:tcPr>
            <w:tcW w:w="1878" w:type="dxa"/>
          </w:tcPr>
          <w:p w:rsidR="00FE3A55" w:rsidRPr="0051401A" w:rsidRDefault="00FE3A55" w:rsidP="00C3326D">
            <w:pPr>
              <w:pStyle w:val="NormalWeb"/>
              <w:spacing w:before="0" w:beforeAutospacing="0" w:after="0" w:afterAutospacing="0" w:line="0" w:lineRule="atLeast"/>
              <w:jc w:val="center"/>
              <w:rPr>
                <w:rFonts w:ascii="Arial" w:hAnsi="Arial" w:cs="Arial"/>
              </w:rPr>
            </w:pPr>
            <w:r w:rsidRPr="0051401A">
              <w:rPr>
                <w:rFonts w:ascii="Arial" w:hAnsi="Arial" w:cs="Arial"/>
              </w:rPr>
              <w:t>$1</w:t>
            </w:r>
            <w:r w:rsidR="00F26019" w:rsidRPr="0051401A">
              <w:rPr>
                <w:rFonts w:ascii="Arial" w:hAnsi="Arial" w:cs="Arial"/>
              </w:rPr>
              <w:t>9.04</w:t>
            </w:r>
          </w:p>
        </w:tc>
      </w:tr>
      <w:tr w:rsidR="00DA72FE" w:rsidRPr="0051401A" w:rsidTr="0051401A">
        <w:trPr>
          <w:trHeight w:val="517"/>
          <w:jc w:val="center"/>
        </w:trPr>
        <w:tc>
          <w:tcPr>
            <w:tcW w:w="2456"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jc w:val="center"/>
              <w:rPr>
                <w:rFonts w:ascii="Arial" w:hAnsi="Arial" w:cs="Arial"/>
                <w:color w:val="000000"/>
              </w:rPr>
            </w:pPr>
            <w:r w:rsidRPr="0051401A">
              <w:rPr>
                <w:rFonts w:ascii="Arial" w:hAnsi="Arial" w:cs="Arial"/>
                <w:color w:val="000000"/>
              </w:rPr>
              <w:t>Inverter</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$39.99</w:t>
            </w:r>
          </w:p>
        </w:tc>
      </w:tr>
      <w:tr w:rsidR="00DA72FE" w:rsidRPr="0051401A" w:rsidTr="0051401A">
        <w:trPr>
          <w:trHeight w:val="517"/>
          <w:jc w:val="center"/>
        </w:trPr>
        <w:tc>
          <w:tcPr>
            <w:tcW w:w="2456"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jc w:val="center"/>
              <w:rPr>
                <w:rFonts w:ascii="Arial" w:hAnsi="Arial" w:cs="Arial"/>
                <w:color w:val="000000"/>
              </w:rPr>
            </w:pPr>
            <w:r w:rsidRPr="0051401A">
              <w:rPr>
                <w:rFonts w:ascii="Arial" w:hAnsi="Arial" w:cs="Arial"/>
                <w:color w:val="000000"/>
              </w:rPr>
              <w:t>Solar Collector</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w:t>
            </w:r>
            <w:r w:rsidR="0008728A" w:rsidRPr="0051401A">
              <w:rPr>
                <w:rFonts w:ascii="Arial" w:hAnsi="Arial" w:cs="Arial"/>
                <w:color w:val="000000"/>
              </w:rPr>
              <w:t>29.97</w:t>
            </w:r>
          </w:p>
        </w:tc>
      </w:tr>
      <w:tr w:rsidR="00DA72FE" w:rsidRPr="0051401A" w:rsidTr="0051401A">
        <w:trPr>
          <w:trHeight w:val="517"/>
          <w:jc w:val="center"/>
        </w:trPr>
        <w:tc>
          <w:tcPr>
            <w:tcW w:w="2456"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jc w:val="center"/>
              <w:rPr>
                <w:rFonts w:ascii="Arial" w:hAnsi="Arial" w:cs="Arial"/>
                <w:color w:val="000000"/>
              </w:rPr>
            </w:pPr>
            <w:r w:rsidRPr="0051401A">
              <w:rPr>
                <w:rFonts w:ascii="Arial" w:hAnsi="Arial" w:cs="Arial"/>
                <w:color w:val="000000"/>
              </w:rPr>
              <w:t>Sensors</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w:t>
            </w:r>
            <w:r w:rsidR="00C3326D" w:rsidRPr="0051401A">
              <w:rPr>
                <w:rFonts w:ascii="Arial" w:hAnsi="Arial" w:cs="Arial"/>
                <w:color w:val="000000"/>
              </w:rPr>
              <w:t>14.12</w:t>
            </w:r>
          </w:p>
        </w:tc>
      </w:tr>
      <w:tr w:rsidR="00DA72FE" w:rsidRPr="0051401A" w:rsidTr="0051401A">
        <w:trPr>
          <w:trHeight w:val="517"/>
          <w:jc w:val="center"/>
        </w:trPr>
        <w:tc>
          <w:tcPr>
            <w:tcW w:w="2456"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jc w:val="center"/>
              <w:rPr>
                <w:rFonts w:ascii="Arial" w:hAnsi="Arial" w:cs="Arial"/>
                <w:color w:val="000000"/>
              </w:rPr>
            </w:pPr>
            <w:r w:rsidRPr="0051401A">
              <w:rPr>
                <w:rFonts w:ascii="Arial" w:hAnsi="Arial" w:cs="Arial"/>
                <w:color w:val="000000"/>
              </w:rPr>
              <w:t>Solar Tracking Unit</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08728A"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$94.45</w:t>
            </w:r>
          </w:p>
        </w:tc>
      </w:tr>
      <w:tr w:rsidR="00DA72FE" w:rsidRPr="0051401A" w:rsidTr="0051401A">
        <w:trPr>
          <w:trHeight w:val="517"/>
          <w:jc w:val="center"/>
        </w:trPr>
        <w:tc>
          <w:tcPr>
            <w:tcW w:w="2456"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jc w:val="center"/>
              <w:rPr>
                <w:rFonts w:ascii="Arial" w:hAnsi="Arial" w:cs="Arial"/>
                <w:color w:val="000000"/>
              </w:rPr>
            </w:pPr>
            <w:r w:rsidRPr="0051401A">
              <w:rPr>
                <w:rFonts w:ascii="Arial" w:hAnsi="Arial" w:cs="Arial"/>
                <w:color w:val="000000"/>
              </w:rPr>
              <w:t>Data Storage</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$173.00</w:t>
            </w:r>
          </w:p>
        </w:tc>
      </w:tr>
      <w:tr w:rsidR="00DA72FE" w:rsidRPr="0051401A" w:rsidTr="0051401A">
        <w:trPr>
          <w:trHeight w:val="545"/>
          <w:jc w:val="center"/>
        </w:trPr>
        <w:tc>
          <w:tcPr>
            <w:tcW w:w="2456"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jc w:val="center"/>
              <w:rPr>
                <w:rFonts w:ascii="Arial" w:hAnsi="Arial" w:cs="Arial"/>
                <w:color w:val="000000"/>
              </w:rPr>
            </w:pPr>
            <w:r w:rsidRPr="0051401A">
              <w:rPr>
                <w:rFonts w:ascii="Arial" w:hAnsi="Arial" w:cs="Arial"/>
                <w:color w:val="000000"/>
              </w:rPr>
              <w:t>LCD</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$8.00</w:t>
            </w:r>
          </w:p>
        </w:tc>
      </w:tr>
      <w:tr w:rsidR="00DA72FE" w:rsidRPr="0051401A" w:rsidTr="0051401A">
        <w:trPr>
          <w:trHeight w:val="517"/>
          <w:jc w:val="center"/>
        </w:trPr>
        <w:tc>
          <w:tcPr>
            <w:tcW w:w="2456"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jc w:val="center"/>
              <w:rPr>
                <w:rFonts w:ascii="Arial" w:hAnsi="Arial" w:cs="Arial"/>
                <w:color w:val="000000"/>
              </w:rPr>
            </w:pPr>
            <w:r w:rsidRPr="0051401A">
              <w:rPr>
                <w:rFonts w:ascii="Arial" w:hAnsi="Arial" w:cs="Arial"/>
                <w:color w:val="000000"/>
              </w:rPr>
              <w:t>Data Transmission</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$94.05</w:t>
            </w:r>
          </w:p>
        </w:tc>
      </w:tr>
      <w:tr w:rsidR="00DA72FE" w:rsidRPr="0051401A" w:rsidTr="0051401A">
        <w:trPr>
          <w:trHeight w:val="517"/>
          <w:jc w:val="center"/>
        </w:trPr>
        <w:tc>
          <w:tcPr>
            <w:tcW w:w="2456"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jc w:val="center"/>
              <w:rPr>
                <w:rFonts w:ascii="Arial" w:hAnsi="Arial" w:cs="Arial"/>
                <w:color w:val="000000"/>
              </w:rPr>
            </w:pPr>
            <w:r w:rsidRPr="0051401A">
              <w:rPr>
                <w:rFonts w:ascii="Arial" w:hAnsi="Arial" w:cs="Arial"/>
                <w:color w:val="000000"/>
              </w:rPr>
              <w:t>User Interface</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line="0" w:lineRule="atLeast"/>
              <w:jc w:val="center"/>
              <w:rPr>
                <w:rFonts w:ascii="Arial" w:hAnsi="Arial" w:cs="Arial"/>
                <w:color w:val="000000"/>
              </w:rPr>
            </w:pPr>
            <w:r w:rsidRPr="0051401A">
              <w:rPr>
                <w:rFonts w:ascii="Arial" w:hAnsi="Arial" w:cs="Arial"/>
                <w:color w:val="000000"/>
              </w:rPr>
              <w:t>$0.00</w:t>
            </w:r>
          </w:p>
        </w:tc>
      </w:tr>
      <w:tr w:rsidR="00DA72FE" w:rsidRPr="00DA72FE" w:rsidTr="0051401A">
        <w:trPr>
          <w:trHeight w:val="134"/>
          <w:jc w:val="center"/>
        </w:trPr>
        <w:tc>
          <w:tcPr>
            <w:tcW w:w="2456" w:type="dxa"/>
            <w:tcBorders>
              <w:top w:val="single" w:sz="4" w:space="0" w:color="auto"/>
              <w:left w:val="single" w:sz="4" w:space="0" w:color="auto"/>
              <w:bottom w:val="single" w:sz="4" w:space="0" w:color="auto"/>
              <w:right w:val="single" w:sz="4" w:space="0" w:color="auto"/>
            </w:tcBorders>
            <w:shd w:val="clear" w:color="auto" w:fill="FFFFFF"/>
          </w:tcPr>
          <w:p w:rsidR="00DA72FE" w:rsidRPr="0051401A" w:rsidRDefault="00DA72FE" w:rsidP="00C3326D">
            <w:pPr>
              <w:pStyle w:val="NormalWeb"/>
              <w:spacing w:before="0" w:beforeAutospacing="0" w:after="0" w:afterAutospacing="0"/>
              <w:jc w:val="center"/>
              <w:rPr>
                <w:rFonts w:ascii="Arial" w:hAnsi="Arial" w:cs="Arial"/>
                <w:b/>
                <w:color w:val="000000"/>
              </w:rPr>
            </w:pPr>
            <w:r w:rsidRPr="0051401A">
              <w:rPr>
                <w:rFonts w:ascii="Arial" w:hAnsi="Arial" w:cs="Arial"/>
                <w:b/>
                <w:color w:val="000000"/>
              </w:rPr>
              <w:t>Total Price</w:t>
            </w:r>
          </w:p>
        </w:tc>
        <w:tc>
          <w:tcPr>
            <w:tcW w:w="1878" w:type="dxa"/>
            <w:tcBorders>
              <w:top w:val="single" w:sz="4" w:space="0" w:color="auto"/>
              <w:left w:val="single" w:sz="4" w:space="0" w:color="auto"/>
              <w:bottom w:val="single" w:sz="4" w:space="0" w:color="auto"/>
              <w:right w:val="single" w:sz="4" w:space="0" w:color="auto"/>
            </w:tcBorders>
            <w:shd w:val="clear" w:color="auto" w:fill="FFFFFF"/>
          </w:tcPr>
          <w:p w:rsidR="00DA72FE" w:rsidRPr="00DA72FE" w:rsidRDefault="00DA72FE" w:rsidP="00C3326D">
            <w:pPr>
              <w:pStyle w:val="NormalWeb"/>
              <w:spacing w:before="0" w:beforeAutospacing="0" w:after="0" w:afterAutospacing="0" w:line="0" w:lineRule="atLeast"/>
              <w:jc w:val="center"/>
              <w:rPr>
                <w:rFonts w:ascii="Arial" w:hAnsi="Arial" w:cs="Arial"/>
                <w:b/>
                <w:color w:val="000000"/>
              </w:rPr>
            </w:pPr>
            <w:r w:rsidRPr="0051401A">
              <w:rPr>
                <w:rFonts w:ascii="Arial" w:hAnsi="Arial" w:cs="Arial"/>
                <w:b/>
                <w:color w:val="000000"/>
              </w:rPr>
              <w:t>$1081.57</w:t>
            </w:r>
          </w:p>
        </w:tc>
      </w:tr>
    </w:tbl>
    <w:p w:rsidR="00100E8B" w:rsidRDefault="00100E8B" w:rsidP="00100E8B">
      <w:pPr>
        <w:pStyle w:val="ListStyle"/>
        <w:contextualSpacing/>
        <w:rPr>
          <w:rFonts w:ascii="Arial" w:eastAsia="Arial" w:hAnsi="Arial" w:cs="Arial"/>
          <w:b/>
          <w:bCs/>
          <w:color w:val="000000"/>
          <w:sz w:val="40"/>
          <w:szCs w:val="40"/>
          <w:u w:val="single"/>
        </w:rPr>
      </w:pPr>
    </w:p>
    <w:p w:rsidR="0051401A" w:rsidRDefault="0051401A" w:rsidP="00BD7864">
      <w:pPr>
        <w:pStyle w:val="ListStyle"/>
        <w:contextualSpacing/>
        <w:jc w:val="center"/>
        <w:rPr>
          <w:rFonts w:ascii="Arial" w:eastAsia="Arial" w:hAnsi="Arial" w:cs="Arial"/>
          <w:b/>
          <w:bCs/>
          <w:color w:val="000000"/>
          <w:sz w:val="40"/>
          <w:szCs w:val="40"/>
          <w:u w:val="single"/>
        </w:rPr>
      </w:pPr>
    </w:p>
    <w:p w:rsidR="00BD7864" w:rsidRDefault="00BD7864" w:rsidP="00BD7864">
      <w:pPr>
        <w:pStyle w:val="ListStyle"/>
        <w:contextualSpacing/>
        <w:jc w:val="center"/>
        <w:rPr>
          <w:rFonts w:ascii="Arial" w:eastAsia="Arial" w:hAnsi="Arial" w:cs="Arial"/>
          <w:b/>
          <w:bCs/>
          <w:color w:val="000000"/>
          <w:sz w:val="40"/>
          <w:szCs w:val="40"/>
          <w:u w:val="single"/>
        </w:rPr>
      </w:pPr>
      <w:r w:rsidRPr="00ED215E">
        <w:rPr>
          <w:rFonts w:ascii="Arial" w:eastAsia="Arial" w:hAnsi="Arial" w:cs="Arial"/>
          <w:b/>
          <w:bCs/>
          <w:color w:val="000000"/>
          <w:sz w:val="40"/>
          <w:szCs w:val="40"/>
          <w:u w:val="single"/>
        </w:rPr>
        <w:lastRenderedPageBreak/>
        <w:t>Build Plan</w:t>
      </w:r>
    </w:p>
    <w:p w:rsidR="00BD7864" w:rsidRPr="00ED215E" w:rsidRDefault="00BD7864" w:rsidP="00BD7864">
      <w:pPr>
        <w:pStyle w:val="ListStyle"/>
        <w:contextualSpacing/>
        <w:jc w:val="center"/>
        <w:rPr>
          <w:rFonts w:ascii="Arial" w:eastAsia="Arial" w:hAnsi="Arial" w:cs="Arial"/>
          <w:b/>
          <w:bCs/>
          <w:color w:val="000000"/>
          <w:sz w:val="40"/>
          <w:szCs w:val="40"/>
          <w:u w:val="single"/>
        </w:rPr>
      </w:pPr>
    </w:p>
    <w:p w:rsidR="00BD7864" w:rsidRDefault="00BD7864" w:rsidP="00BD7864">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The solar tracking unit was built in modules, which were connected together in the final stages of testing and integration.  The solar tracking circuit, DC/DC converter circuit, and the user interface were built first, since these are the cornerstones of the project.  Once the DC/DC converter and the solar tracking circuit are in order, the solar panel configuration with the solar collector will be built and installed on a portable unit for ease of use during testing.  The sensors and the LCD, along with all other physical components (batteries, circuitry, inverter) was assembled just prior to testing.  The LCD display was intended to show if the data is being recorded correctly.  Once the data checked out, the wireless portion, along with the user interface, was connected to the design. The user interface was monitoring the data along with the LCD to make sure that the data is consistent through the wireless transmission.  After the final design is working correctly, efficiency testing started. </w:t>
      </w:r>
    </w:p>
    <w:p w:rsidR="00BD7864" w:rsidRPr="00EF012E" w:rsidRDefault="00BD7864" w:rsidP="00BD7864">
      <w:pPr>
        <w:pStyle w:val="ListStyle"/>
        <w:contextualSpacing/>
        <w:jc w:val="both"/>
        <w:rPr>
          <w:rFonts w:ascii="Arial" w:eastAsia="Arial" w:hAnsi="Arial" w:cs="Arial"/>
          <w:color w:val="000000"/>
          <w:sz w:val="24"/>
          <w:szCs w:val="24"/>
        </w:rPr>
      </w:pPr>
    </w:p>
    <w:p w:rsidR="00BD7864" w:rsidRPr="00DA72FE" w:rsidRDefault="00BD7864" w:rsidP="00BD7864">
      <w:pPr>
        <w:pStyle w:val="ListStyle"/>
        <w:contextualSpacing/>
        <w:jc w:val="center"/>
        <w:rPr>
          <w:rFonts w:ascii="Arial" w:eastAsia="Arial" w:hAnsi="Arial" w:cs="Arial"/>
          <w:b/>
          <w:bCs/>
          <w:color w:val="000000"/>
          <w:sz w:val="40"/>
          <w:szCs w:val="40"/>
          <w:u w:val="single"/>
        </w:rPr>
      </w:pPr>
      <w:r>
        <w:rPr>
          <w:rFonts w:ascii="Arial" w:eastAsia="Arial" w:hAnsi="Arial" w:cs="Arial"/>
          <w:b/>
          <w:bCs/>
          <w:color w:val="000000"/>
          <w:sz w:val="40"/>
          <w:szCs w:val="40"/>
          <w:u w:val="single"/>
        </w:rPr>
        <w:t>Testing</w:t>
      </w:r>
    </w:p>
    <w:p w:rsidR="00BD7864" w:rsidRDefault="00BD7864" w:rsidP="00BD7864">
      <w:pPr>
        <w:pStyle w:val="ListStyle"/>
        <w:contextualSpacing/>
        <w:rPr>
          <w:rFonts w:ascii="Arial" w:eastAsia="Arial" w:hAnsi="Arial" w:cs="Arial"/>
          <w:b/>
          <w:bCs/>
          <w:color w:val="000000"/>
          <w:sz w:val="28"/>
          <w:szCs w:val="28"/>
        </w:rPr>
      </w:pPr>
    </w:p>
    <w:p w:rsidR="00BD7864" w:rsidRDefault="00BD7864" w:rsidP="00BD7864">
      <w:pPr>
        <w:pStyle w:val="ListStyle"/>
        <w:contextualSpacing/>
        <w:rPr>
          <w:rFonts w:ascii="Arial" w:eastAsia="Arial" w:hAnsi="Arial" w:cs="Arial"/>
          <w:b/>
          <w:bCs/>
          <w:color w:val="000000"/>
          <w:sz w:val="28"/>
          <w:szCs w:val="28"/>
        </w:rPr>
      </w:pPr>
      <w:r>
        <w:rPr>
          <w:rFonts w:ascii="Arial" w:eastAsia="Arial" w:hAnsi="Arial" w:cs="Arial"/>
          <w:b/>
          <w:bCs/>
          <w:color w:val="000000"/>
          <w:sz w:val="28"/>
          <w:szCs w:val="28"/>
        </w:rPr>
        <w:t xml:space="preserve">7.1 </w:t>
      </w:r>
      <w:r w:rsidRPr="00CE7D1A">
        <w:rPr>
          <w:rFonts w:ascii="Arial" w:eastAsia="Arial" w:hAnsi="Arial" w:cs="Arial"/>
          <w:b/>
          <w:bCs/>
          <w:color w:val="000000"/>
          <w:sz w:val="28"/>
          <w:szCs w:val="28"/>
        </w:rPr>
        <w:t>Testing Overview</w:t>
      </w:r>
    </w:p>
    <w:p w:rsidR="00BD7864" w:rsidRPr="00CE7D1A" w:rsidRDefault="00BD7864" w:rsidP="00BD7864">
      <w:pPr>
        <w:pStyle w:val="ListStyle"/>
        <w:contextualSpacing/>
        <w:rPr>
          <w:rFonts w:ascii="Arial" w:eastAsia="Arial" w:hAnsi="Arial" w:cs="Arial"/>
          <w:b/>
          <w:bCs/>
          <w:color w:val="000000"/>
          <w:sz w:val="28"/>
          <w:szCs w:val="28"/>
        </w:rPr>
      </w:pPr>
    </w:p>
    <w:p w:rsidR="00BD7864" w:rsidRPr="00FB68BB" w:rsidRDefault="00BD7864" w:rsidP="00BD7864">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This section includes a plan for verifying that the design in this paper works as intended and meets the objectives and design specifications laid out in Section 2.  In order to ensure that each subsystem works properly, the design w</w:t>
      </w:r>
      <w:r>
        <w:rPr>
          <w:rFonts w:ascii="Arial" w:eastAsia="Arial" w:hAnsi="Arial" w:cs="Arial"/>
          <w:color w:val="000000"/>
          <w:sz w:val="24"/>
          <w:szCs w:val="24"/>
        </w:rPr>
        <w:t>as</w:t>
      </w:r>
      <w:r w:rsidRPr="00FB68BB">
        <w:rPr>
          <w:rFonts w:ascii="Arial" w:eastAsia="Arial" w:hAnsi="Arial" w:cs="Arial"/>
          <w:color w:val="000000"/>
          <w:sz w:val="24"/>
          <w:szCs w:val="24"/>
        </w:rPr>
        <w:t xml:space="preserve"> examined piecewise as it is assembled and the system as a whole w</w:t>
      </w:r>
      <w:r>
        <w:rPr>
          <w:rFonts w:ascii="Arial" w:eastAsia="Arial" w:hAnsi="Arial" w:cs="Arial"/>
          <w:color w:val="000000"/>
          <w:sz w:val="24"/>
          <w:szCs w:val="24"/>
        </w:rPr>
        <w:t xml:space="preserve">as </w:t>
      </w:r>
      <w:r w:rsidRPr="00FB68BB">
        <w:rPr>
          <w:rFonts w:ascii="Arial" w:eastAsia="Arial" w:hAnsi="Arial" w:cs="Arial"/>
          <w:color w:val="000000"/>
          <w:sz w:val="24"/>
          <w:szCs w:val="24"/>
        </w:rPr>
        <w:t>tested after all components are verified to be working as expected.</w:t>
      </w:r>
    </w:p>
    <w:p w:rsidR="00BD7864" w:rsidRDefault="00BD7864" w:rsidP="00BD7864">
      <w:pPr>
        <w:pStyle w:val="ListStyle"/>
        <w:contextualSpacing/>
        <w:jc w:val="both"/>
        <w:rPr>
          <w:rFonts w:ascii="Arial" w:eastAsia="Arial" w:hAnsi="Arial" w:cs="Arial"/>
          <w:b/>
          <w:bCs/>
          <w:color w:val="000000"/>
          <w:sz w:val="28"/>
          <w:szCs w:val="28"/>
        </w:rPr>
      </w:pPr>
    </w:p>
    <w:p w:rsidR="00BD7864" w:rsidRPr="00CE7D1A" w:rsidRDefault="00BD7864" w:rsidP="00BD7864">
      <w:pPr>
        <w:pStyle w:val="ListStyle"/>
        <w:contextualSpacing/>
        <w:jc w:val="both"/>
        <w:rPr>
          <w:rFonts w:ascii="Arial" w:eastAsia="Arial" w:hAnsi="Arial" w:cs="Arial"/>
          <w:b/>
          <w:bCs/>
          <w:color w:val="000000"/>
          <w:sz w:val="28"/>
          <w:szCs w:val="28"/>
        </w:rPr>
      </w:pPr>
      <w:r>
        <w:rPr>
          <w:rFonts w:ascii="Arial" w:eastAsia="Arial" w:hAnsi="Arial" w:cs="Arial"/>
          <w:b/>
          <w:bCs/>
          <w:color w:val="000000"/>
          <w:sz w:val="28"/>
          <w:szCs w:val="28"/>
        </w:rPr>
        <w:t xml:space="preserve">7.2 </w:t>
      </w:r>
      <w:r w:rsidRPr="00CE7D1A">
        <w:rPr>
          <w:rFonts w:ascii="Arial" w:eastAsia="Arial" w:hAnsi="Arial" w:cs="Arial"/>
          <w:b/>
          <w:bCs/>
          <w:color w:val="000000"/>
          <w:sz w:val="28"/>
          <w:szCs w:val="28"/>
        </w:rPr>
        <w:t>Equipment</w:t>
      </w:r>
    </w:p>
    <w:p w:rsidR="00BD7864" w:rsidRPr="00FB68BB" w:rsidRDefault="00BD7864" w:rsidP="00BD7864">
      <w:pPr>
        <w:pStyle w:val="ListStyle"/>
        <w:contextualSpacing/>
        <w:jc w:val="both"/>
        <w:rPr>
          <w:rFonts w:ascii="Arial" w:eastAsia="Arial" w:hAnsi="Arial" w:cs="Arial"/>
          <w:b/>
          <w:bCs/>
          <w:color w:val="000000"/>
          <w:sz w:val="24"/>
          <w:szCs w:val="24"/>
        </w:rPr>
      </w:pPr>
    </w:p>
    <w:p w:rsidR="00BD7864" w:rsidRPr="00FB68BB" w:rsidRDefault="00BD7864" w:rsidP="00BD7864">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In order to verify if the design subsystems are functioning before the design is completely assembled, some testing equipment </w:t>
      </w:r>
      <w:r>
        <w:rPr>
          <w:rFonts w:ascii="Arial" w:eastAsia="Arial" w:hAnsi="Arial" w:cs="Arial"/>
          <w:color w:val="000000"/>
          <w:sz w:val="24"/>
          <w:szCs w:val="24"/>
        </w:rPr>
        <w:t>was</w:t>
      </w:r>
      <w:r w:rsidRPr="00FB68BB">
        <w:rPr>
          <w:rFonts w:ascii="Arial" w:eastAsia="Arial" w:hAnsi="Arial" w:cs="Arial"/>
          <w:color w:val="000000"/>
          <w:sz w:val="24"/>
          <w:szCs w:val="24"/>
        </w:rPr>
        <w:t xml:space="preserve"> required to establish a baseline comparison.  As the in system sensors </w:t>
      </w:r>
      <w:r>
        <w:rPr>
          <w:rFonts w:ascii="Arial" w:eastAsia="Arial" w:hAnsi="Arial" w:cs="Arial"/>
          <w:color w:val="000000"/>
          <w:sz w:val="24"/>
          <w:szCs w:val="24"/>
        </w:rPr>
        <w:t>were</w:t>
      </w:r>
      <w:r w:rsidRPr="00FB68BB">
        <w:rPr>
          <w:rFonts w:ascii="Arial" w:eastAsia="Arial" w:hAnsi="Arial" w:cs="Arial"/>
          <w:color w:val="000000"/>
          <w:sz w:val="24"/>
          <w:szCs w:val="24"/>
        </w:rPr>
        <w:t xml:space="preserve"> verified working and installed, some of the device listed become unnecessary except as redundancy or double checking t</w:t>
      </w:r>
      <w:r>
        <w:rPr>
          <w:rFonts w:ascii="Arial" w:eastAsia="Arial" w:hAnsi="Arial" w:cs="Arial"/>
          <w:color w:val="000000"/>
          <w:sz w:val="24"/>
          <w:szCs w:val="24"/>
        </w:rPr>
        <w:t>he readings.  The devices that we</w:t>
      </w:r>
      <w:r w:rsidRPr="00FB68BB">
        <w:rPr>
          <w:rFonts w:ascii="Arial" w:eastAsia="Arial" w:hAnsi="Arial" w:cs="Arial"/>
          <w:color w:val="000000"/>
          <w:sz w:val="24"/>
          <w:szCs w:val="24"/>
        </w:rPr>
        <w:t>re required are as follows:</w:t>
      </w:r>
    </w:p>
    <w:p w:rsidR="00BD7864" w:rsidRPr="00FB68BB" w:rsidRDefault="00BD7864" w:rsidP="002964A9">
      <w:pPr>
        <w:pStyle w:val="ListStyle"/>
        <w:numPr>
          <w:ilvl w:val="0"/>
          <w:numId w:val="4"/>
        </w:numPr>
        <w:tabs>
          <w:tab w:val="num" w:pos="720"/>
        </w:tabs>
        <w:contextualSpacing/>
        <w:jc w:val="both"/>
        <w:rPr>
          <w:rFonts w:ascii="Arial" w:eastAsia="Arial" w:hAnsi="Arial" w:cs="Arial"/>
          <w:color w:val="000000"/>
          <w:sz w:val="24"/>
          <w:szCs w:val="24"/>
        </w:rPr>
      </w:pPr>
      <w:r w:rsidRPr="00FB68BB">
        <w:rPr>
          <w:rFonts w:ascii="Arial" w:eastAsia="Arial" w:hAnsi="Arial" w:cs="Arial"/>
          <w:color w:val="000000"/>
          <w:sz w:val="24"/>
          <w:szCs w:val="24"/>
        </w:rPr>
        <w:t>Oscilloscope</w:t>
      </w:r>
    </w:p>
    <w:p w:rsidR="00BD7864" w:rsidRPr="00FB68BB" w:rsidRDefault="00BD7864" w:rsidP="002964A9">
      <w:pPr>
        <w:pStyle w:val="ListStyle"/>
        <w:numPr>
          <w:ilvl w:val="0"/>
          <w:numId w:val="4"/>
        </w:numPr>
        <w:tabs>
          <w:tab w:val="num" w:pos="720"/>
        </w:tabs>
        <w:contextualSpacing/>
        <w:jc w:val="both"/>
        <w:rPr>
          <w:rFonts w:ascii="Arial" w:eastAsia="Arial" w:hAnsi="Arial" w:cs="Arial"/>
          <w:color w:val="000000"/>
          <w:sz w:val="24"/>
          <w:szCs w:val="24"/>
        </w:rPr>
      </w:pPr>
      <w:r w:rsidRPr="00FB68BB">
        <w:rPr>
          <w:rFonts w:ascii="Arial" w:eastAsia="Arial" w:hAnsi="Arial" w:cs="Arial"/>
          <w:color w:val="000000"/>
          <w:sz w:val="24"/>
          <w:szCs w:val="24"/>
        </w:rPr>
        <w:t>Waveform Generator</w:t>
      </w:r>
    </w:p>
    <w:p w:rsidR="00BD7864" w:rsidRPr="00FB68BB" w:rsidRDefault="00BD7864" w:rsidP="002964A9">
      <w:pPr>
        <w:pStyle w:val="ListStyle"/>
        <w:numPr>
          <w:ilvl w:val="0"/>
          <w:numId w:val="4"/>
        </w:numPr>
        <w:tabs>
          <w:tab w:val="num" w:pos="720"/>
        </w:tabs>
        <w:contextualSpacing/>
        <w:jc w:val="both"/>
        <w:rPr>
          <w:rFonts w:ascii="Arial" w:eastAsia="Arial" w:hAnsi="Arial" w:cs="Arial"/>
          <w:color w:val="000000"/>
          <w:sz w:val="24"/>
          <w:szCs w:val="24"/>
        </w:rPr>
      </w:pPr>
      <w:r w:rsidRPr="00FB68BB">
        <w:rPr>
          <w:rFonts w:ascii="Arial" w:eastAsia="Arial" w:hAnsi="Arial" w:cs="Arial"/>
          <w:color w:val="000000"/>
          <w:sz w:val="24"/>
          <w:szCs w:val="24"/>
        </w:rPr>
        <w:t>DC generator</w:t>
      </w:r>
    </w:p>
    <w:p w:rsidR="00BD7864" w:rsidRPr="00FB68BB" w:rsidRDefault="00BD7864" w:rsidP="002964A9">
      <w:pPr>
        <w:pStyle w:val="ListStyle"/>
        <w:numPr>
          <w:ilvl w:val="0"/>
          <w:numId w:val="4"/>
        </w:numPr>
        <w:tabs>
          <w:tab w:val="num" w:pos="720"/>
        </w:tabs>
        <w:contextualSpacing/>
        <w:jc w:val="both"/>
        <w:rPr>
          <w:rFonts w:ascii="Arial" w:eastAsia="Arial" w:hAnsi="Arial" w:cs="Arial"/>
          <w:color w:val="000000"/>
          <w:sz w:val="24"/>
          <w:szCs w:val="24"/>
        </w:rPr>
      </w:pPr>
      <w:r w:rsidRPr="00FB68BB">
        <w:rPr>
          <w:rFonts w:ascii="Arial" w:eastAsia="Arial" w:hAnsi="Arial" w:cs="Arial"/>
          <w:color w:val="000000"/>
          <w:sz w:val="24"/>
          <w:szCs w:val="24"/>
        </w:rPr>
        <w:t>Voltmeter/Ammeter</w:t>
      </w:r>
    </w:p>
    <w:p w:rsidR="00BD7864" w:rsidRPr="00FB68BB" w:rsidRDefault="00BD7864" w:rsidP="002964A9">
      <w:pPr>
        <w:pStyle w:val="ListStyle"/>
        <w:numPr>
          <w:ilvl w:val="0"/>
          <w:numId w:val="4"/>
        </w:numPr>
        <w:tabs>
          <w:tab w:val="num" w:pos="720"/>
        </w:tabs>
        <w:contextualSpacing/>
        <w:jc w:val="both"/>
        <w:rPr>
          <w:rFonts w:ascii="Arial" w:eastAsia="Arial" w:hAnsi="Arial" w:cs="Arial"/>
          <w:color w:val="000000"/>
          <w:sz w:val="24"/>
          <w:szCs w:val="24"/>
        </w:rPr>
      </w:pPr>
      <w:r w:rsidRPr="00FB68BB">
        <w:rPr>
          <w:rFonts w:ascii="Arial" w:eastAsia="Arial" w:hAnsi="Arial" w:cs="Arial"/>
          <w:color w:val="000000"/>
          <w:sz w:val="24"/>
          <w:szCs w:val="24"/>
        </w:rPr>
        <w:t>Light Source</w:t>
      </w:r>
    </w:p>
    <w:p w:rsidR="00BD7864" w:rsidRPr="00FB68BB" w:rsidRDefault="00BD7864" w:rsidP="002964A9">
      <w:pPr>
        <w:pStyle w:val="ListStyle"/>
        <w:numPr>
          <w:ilvl w:val="0"/>
          <w:numId w:val="4"/>
        </w:numPr>
        <w:tabs>
          <w:tab w:val="num" w:pos="720"/>
        </w:tabs>
        <w:contextualSpacing/>
        <w:jc w:val="both"/>
        <w:rPr>
          <w:rFonts w:ascii="Arial" w:eastAsia="Arial" w:hAnsi="Arial" w:cs="Arial"/>
          <w:color w:val="000000"/>
          <w:sz w:val="24"/>
          <w:szCs w:val="24"/>
        </w:rPr>
      </w:pPr>
      <w:r w:rsidRPr="00FB68BB">
        <w:rPr>
          <w:rFonts w:ascii="Arial" w:eastAsia="Arial" w:hAnsi="Arial" w:cs="Arial"/>
          <w:color w:val="000000"/>
          <w:sz w:val="24"/>
          <w:szCs w:val="24"/>
        </w:rPr>
        <w:t>Light Intensity Sensor</w:t>
      </w:r>
    </w:p>
    <w:p w:rsidR="00BD7864" w:rsidRPr="00FB68BB" w:rsidRDefault="00BD7864" w:rsidP="00BD7864">
      <w:pPr>
        <w:pStyle w:val="ListStyle"/>
        <w:contextualSpacing/>
        <w:jc w:val="both"/>
        <w:rPr>
          <w:rFonts w:ascii="Arial" w:eastAsia="Arial" w:hAnsi="Arial" w:cs="Arial"/>
          <w:color w:val="000000"/>
          <w:sz w:val="24"/>
          <w:szCs w:val="24"/>
        </w:rPr>
      </w:pPr>
    </w:p>
    <w:p w:rsidR="0051401A" w:rsidRDefault="0051401A" w:rsidP="00100E8B">
      <w:pPr>
        <w:pStyle w:val="ListStyle"/>
        <w:contextualSpacing/>
        <w:jc w:val="both"/>
        <w:rPr>
          <w:rFonts w:ascii="Arial" w:eastAsia="Arial" w:hAnsi="Arial" w:cs="Arial"/>
          <w:b/>
          <w:bCs/>
          <w:color w:val="000000"/>
          <w:sz w:val="28"/>
          <w:szCs w:val="28"/>
        </w:rPr>
      </w:pPr>
    </w:p>
    <w:p w:rsidR="0051401A" w:rsidRDefault="0051401A" w:rsidP="00100E8B">
      <w:pPr>
        <w:pStyle w:val="ListStyle"/>
        <w:contextualSpacing/>
        <w:jc w:val="both"/>
        <w:rPr>
          <w:rFonts w:ascii="Arial" w:eastAsia="Arial" w:hAnsi="Arial" w:cs="Arial"/>
          <w:b/>
          <w:bCs/>
          <w:color w:val="000000"/>
          <w:sz w:val="28"/>
          <w:szCs w:val="28"/>
        </w:rPr>
      </w:pPr>
    </w:p>
    <w:p w:rsidR="0051401A" w:rsidRDefault="0051401A" w:rsidP="00100E8B">
      <w:pPr>
        <w:pStyle w:val="ListStyle"/>
        <w:contextualSpacing/>
        <w:jc w:val="both"/>
        <w:rPr>
          <w:rFonts w:ascii="Arial" w:eastAsia="Arial" w:hAnsi="Arial" w:cs="Arial"/>
          <w:b/>
          <w:bCs/>
          <w:color w:val="000000"/>
          <w:sz w:val="28"/>
          <w:szCs w:val="28"/>
        </w:rPr>
      </w:pPr>
    </w:p>
    <w:p w:rsidR="00BD7864" w:rsidRDefault="00BD7864" w:rsidP="00100E8B">
      <w:pPr>
        <w:pStyle w:val="ListStyle"/>
        <w:contextualSpacing/>
        <w:jc w:val="both"/>
        <w:rPr>
          <w:rFonts w:ascii="Arial" w:eastAsia="Arial" w:hAnsi="Arial" w:cs="Arial"/>
          <w:b/>
          <w:bCs/>
          <w:color w:val="000000"/>
          <w:sz w:val="28"/>
          <w:szCs w:val="28"/>
        </w:rPr>
      </w:pPr>
      <w:r>
        <w:rPr>
          <w:rFonts w:ascii="Arial" w:eastAsia="Arial" w:hAnsi="Arial" w:cs="Arial"/>
          <w:b/>
          <w:bCs/>
          <w:color w:val="000000"/>
          <w:sz w:val="28"/>
          <w:szCs w:val="28"/>
        </w:rPr>
        <w:lastRenderedPageBreak/>
        <w:t xml:space="preserve">7.3 </w:t>
      </w:r>
      <w:r w:rsidRPr="00CE7D1A">
        <w:rPr>
          <w:rFonts w:ascii="Arial" w:eastAsia="Arial" w:hAnsi="Arial" w:cs="Arial"/>
          <w:b/>
          <w:bCs/>
          <w:color w:val="000000"/>
          <w:sz w:val="28"/>
          <w:szCs w:val="28"/>
        </w:rPr>
        <w:t>E</w:t>
      </w:r>
      <w:r>
        <w:rPr>
          <w:rFonts w:ascii="Arial" w:eastAsia="Arial" w:hAnsi="Arial" w:cs="Arial"/>
          <w:b/>
          <w:bCs/>
          <w:color w:val="000000"/>
          <w:sz w:val="28"/>
          <w:szCs w:val="28"/>
        </w:rPr>
        <w:t>nvironment</w:t>
      </w:r>
    </w:p>
    <w:p w:rsidR="00100E8B" w:rsidRPr="00CE7D1A" w:rsidRDefault="00100E8B" w:rsidP="00100E8B">
      <w:pPr>
        <w:pStyle w:val="ListStyle"/>
        <w:contextualSpacing/>
        <w:jc w:val="both"/>
        <w:rPr>
          <w:rFonts w:ascii="Arial" w:eastAsia="Arial" w:hAnsi="Arial" w:cs="Arial"/>
          <w:b/>
          <w:bCs/>
          <w:color w:val="000000"/>
          <w:sz w:val="28"/>
          <w:szCs w:val="28"/>
        </w:rPr>
      </w:pPr>
    </w:p>
    <w:p w:rsidR="00BD7864" w:rsidRDefault="00BD7864" w:rsidP="00BD7864">
      <w:pPr>
        <w:contextualSpacing/>
        <w:jc w:val="both"/>
        <w:rPr>
          <w:rFonts w:ascii="Arial" w:hAnsi="Arial" w:cs="Arial"/>
        </w:rPr>
      </w:pPr>
      <w:r>
        <w:rPr>
          <w:rFonts w:ascii="Arial" w:hAnsi="Arial" w:cs="Arial"/>
        </w:rPr>
        <w:t>The environment for this project was both indoor and outdoor. Initially, we met on campus (in the senior design lab) for building various components of the project until we had a working prototype ready for testing. When it was ready, we began testing it in the outdoor environment. We intended to test the system efficiency in various different scenarios.</w:t>
      </w:r>
    </w:p>
    <w:p w:rsidR="00BD7864" w:rsidRDefault="00BD7864" w:rsidP="00BD7864">
      <w:pPr>
        <w:contextualSpacing/>
        <w:jc w:val="both"/>
        <w:rPr>
          <w:rFonts w:ascii="Arial" w:hAnsi="Arial" w:cs="Arial"/>
        </w:rPr>
      </w:pPr>
    </w:p>
    <w:p w:rsidR="00BD7864" w:rsidRDefault="00BD7864" w:rsidP="00BD7864">
      <w:pPr>
        <w:contextualSpacing/>
        <w:jc w:val="both"/>
        <w:rPr>
          <w:rFonts w:ascii="Arial" w:hAnsi="Arial" w:cs="Arial"/>
        </w:rPr>
      </w:pPr>
      <w:r>
        <w:rPr>
          <w:rFonts w:ascii="Arial" w:hAnsi="Arial" w:cs="Arial"/>
        </w:rPr>
        <w:t>Possible different scenarios:</w:t>
      </w:r>
    </w:p>
    <w:p w:rsidR="00BD7864" w:rsidRDefault="00BD7864" w:rsidP="002964A9">
      <w:pPr>
        <w:pStyle w:val="ListParagraph"/>
        <w:numPr>
          <w:ilvl w:val="0"/>
          <w:numId w:val="56"/>
        </w:numPr>
        <w:spacing w:line="240" w:lineRule="auto"/>
        <w:jc w:val="both"/>
        <w:rPr>
          <w:rFonts w:ascii="Arial" w:hAnsi="Arial" w:cs="Arial"/>
          <w:sz w:val="24"/>
          <w:szCs w:val="24"/>
        </w:rPr>
      </w:pPr>
      <w:r w:rsidRPr="003E681E">
        <w:rPr>
          <w:rFonts w:ascii="Arial" w:hAnsi="Arial" w:cs="Arial"/>
          <w:sz w:val="24"/>
          <w:szCs w:val="24"/>
        </w:rPr>
        <w:t xml:space="preserve">Warm day in an </w:t>
      </w:r>
      <w:r>
        <w:rPr>
          <w:rFonts w:ascii="Arial" w:hAnsi="Arial" w:cs="Arial"/>
          <w:sz w:val="24"/>
          <w:szCs w:val="24"/>
        </w:rPr>
        <w:t xml:space="preserve">open air </w:t>
      </w:r>
      <w:r w:rsidRPr="003E681E">
        <w:rPr>
          <w:rFonts w:ascii="Arial" w:hAnsi="Arial" w:cs="Arial"/>
          <w:sz w:val="24"/>
          <w:szCs w:val="24"/>
        </w:rPr>
        <w:t>environment</w:t>
      </w:r>
    </w:p>
    <w:p w:rsidR="00BD7864" w:rsidRDefault="00BD7864" w:rsidP="002964A9">
      <w:pPr>
        <w:pStyle w:val="ListParagraph"/>
        <w:numPr>
          <w:ilvl w:val="0"/>
          <w:numId w:val="56"/>
        </w:numPr>
        <w:spacing w:line="240" w:lineRule="auto"/>
        <w:jc w:val="both"/>
        <w:rPr>
          <w:rFonts w:ascii="Arial" w:hAnsi="Arial" w:cs="Arial"/>
          <w:sz w:val="24"/>
          <w:szCs w:val="24"/>
        </w:rPr>
      </w:pPr>
      <w:r w:rsidRPr="003E681E">
        <w:rPr>
          <w:rFonts w:ascii="Arial" w:hAnsi="Arial" w:cs="Arial"/>
          <w:sz w:val="24"/>
          <w:szCs w:val="24"/>
        </w:rPr>
        <w:t xml:space="preserve">Warm day </w:t>
      </w:r>
      <w:r>
        <w:rPr>
          <w:rFonts w:ascii="Arial" w:hAnsi="Arial" w:cs="Arial"/>
          <w:sz w:val="24"/>
          <w:szCs w:val="24"/>
        </w:rPr>
        <w:t>under a partly shaded area</w:t>
      </w:r>
    </w:p>
    <w:p w:rsidR="00BD7864" w:rsidRDefault="00BD7864" w:rsidP="002964A9">
      <w:pPr>
        <w:pStyle w:val="ListParagraph"/>
        <w:numPr>
          <w:ilvl w:val="0"/>
          <w:numId w:val="56"/>
        </w:numPr>
        <w:spacing w:line="240" w:lineRule="auto"/>
        <w:jc w:val="both"/>
        <w:rPr>
          <w:rFonts w:ascii="Arial" w:hAnsi="Arial" w:cs="Arial"/>
          <w:sz w:val="24"/>
          <w:szCs w:val="24"/>
        </w:rPr>
      </w:pPr>
      <w:r>
        <w:rPr>
          <w:rFonts w:ascii="Arial" w:hAnsi="Arial" w:cs="Arial"/>
          <w:sz w:val="24"/>
          <w:szCs w:val="24"/>
        </w:rPr>
        <w:t>Hot sunny day in an outside environment</w:t>
      </w:r>
    </w:p>
    <w:p w:rsidR="00BD7864" w:rsidRDefault="00BD7864" w:rsidP="002964A9">
      <w:pPr>
        <w:pStyle w:val="ListParagraph"/>
        <w:numPr>
          <w:ilvl w:val="0"/>
          <w:numId w:val="56"/>
        </w:numPr>
        <w:spacing w:line="240" w:lineRule="auto"/>
        <w:jc w:val="both"/>
        <w:rPr>
          <w:rFonts w:ascii="Arial" w:hAnsi="Arial" w:cs="Arial"/>
          <w:sz w:val="24"/>
          <w:szCs w:val="24"/>
        </w:rPr>
      </w:pPr>
      <w:r>
        <w:rPr>
          <w:rFonts w:ascii="Arial" w:hAnsi="Arial" w:cs="Arial"/>
          <w:sz w:val="24"/>
          <w:szCs w:val="24"/>
        </w:rPr>
        <w:t>Hot sunny day under a partly shaded area</w:t>
      </w:r>
    </w:p>
    <w:p w:rsidR="00BD7864" w:rsidRDefault="00BD7864" w:rsidP="002964A9">
      <w:pPr>
        <w:pStyle w:val="ListParagraph"/>
        <w:numPr>
          <w:ilvl w:val="0"/>
          <w:numId w:val="56"/>
        </w:numPr>
        <w:spacing w:line="240" w:lineRule="auto"/>
        <w:jc w:val="both"/>
        <w:rPr>
          <w:rFonts w:ascii="Arial" w:hAnsi="Arial" w:cs="Arial"/>
          <w:sz w:val="24"/>
          <w:szCs w:val="24"/>
        </w:rPr>
      </w:pPr>
      <w:r>
        <w:rPr>
          <w:rFonts w:ascii="Arial" w:hAnsi="Arial" w:cs="Arial"/>
          <w:sz w:val="24"/>
          <w:szCs w:val="24"/>
        </w:rPr>
        <w:t>Cloudy day in an outside environment</w:t>
      </w:r>
    </w:p>
    <w:p w:rsidR="00BD7864" w:rsidRDefault="00BD7864" w:rsidP="002964A9">
      <w:pPr>
        <w:pStyle w:val="ListParagraph"/>
        <w:numPr>
          <w:ilvl w:val="0"/>
          <w:numId w:val="56"/>
        </w:numPr>
        <w:spacing w:line="240" w:lineRule="auto"/>
        <w:jc w:val="both"/>
        <w:rPr>
          <w:rFonts w:ascii="Arial" w:hAnsi="Arial" w:cs="Arial"/>
          <w:sz w:val="24"/>
          <w:szCs w:val="24"/>
        </w:rPr>
      </w:pPr>
      <w:r>
        <w:rPr>
          <w:rFonts w:ascii="Arial" w:hAnsi="Arial" w:cs="Arial"/>
          <w:sz w:val="24"/>
          <w:szCs w:val="24"/>
        </w:rPr>
        <w:t>Cloudy day under a partly shaded area</w:t>
      </w:r>
    </w:p>
    <w:p w:rsidR="00BD7864" w:rsidRDefault="00BD7864" w:rsidP="00BD7864">
      <w:pPr>
        <w:contextualSpacing/>
        <w:jc w:val="both"/>
        <w:rPr>
          <w:rFonts w:ascii="Arial" w:hAnsi="Arial" w:cs="Arial"/>
        </w:rPr>
      </w:pPr>
      <w:r>
        <w:rPr>
          <w:rFonts w:ascii="Arial" w:hAnsi="Arial" w:cs="Arial"/>
        </w:rPr>
        <w:t xml:space="preserve">We intended to collect about 30 days worth of data. In that case, we have to mount the PV system on a stable platform and leave it there for several days to collect and store data in some (possibly all) of above different scenarios. Moreover, since our system was built with thin film technology, it has few advantages over other PV technologies as far as efficiency level is concerned. The thin film PV system has better efficiency under in </w:t>
      </w:r>
      <w:r w:rsidRPr="00D772EE">
        <w:rPr>
          <w:rFonts w:ascii="Arial" w:hAnsi="Arial" w:cs="Arial"/>
        </w:rPr>
        <w:t xml:space="preserve">hot and cloudy </w:t>
      </w:r>
      <w:r>
        <w:rPr>
          <w:rFonts w:ascii="Arial" w:hAnsi="Arial" w:cs="Arial"/>
        </w:rPr>
        <w:t xml:space="preserve">climate. It is also </w:t>
      </w:r>
      <w:r w:rsidRPr="00D772EE">
        <w:rPr>
          <w:rFonts w:ascii="Arial" w:hAnsi="Arial" w:cs="Arial"/>
        </w:rPr>
        <w:t xml:space="preserve">less affected by dirt and dust compared to </w:t>
      </w:r>
      <w:r>
        <w:rPr>
          <w:rFonts w:ascii="Arial" w:hAnsi="Arial" w:cs="Arial"/>
        </w:rPr>
        <w:t>other PV systems. So, we even intended to let the thin film PV system accumulate some dust on the surface and see how much the efficiency is dropping compared to no dust scenario.</w:t>
      </w:r>
    </w:p>
    <w:p w:rsidR="00BD7864" w:rsidRPr="00FB68BB" w:rsidRDefault="00BD7864" w:rsidP="00BD7864">
      <w:pPr>
        <w:pStyle w:val="ListStyle"/>
        <w:contextualSpacing/>
        <w:jc w:val="both"/>
        <w:rPr>
          <w:rFonts w:ascii="Arial" w:eastAsia="Arial" w:hAnsi="Arial" w:cs="Arial"/>
          <w:b/>
          <w:bCs/>
          <w:color w:val="000000"/>
          <w:sz w:val="24"/>
          <w:szCs w:val="24"/>
        </w:rPr>
      </w:pPr>
    </w:p>
    <w:p w:rsidR="00BD7864" w:rsidRDefault="00100E8B" w:rsidP="00BD7864">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7.3.1 </w:t>
      </w:r>
      <w:r w:rsidR="00BD7864" w:rsidRPr="00FB68BB">
        <w:rPr>
          <w:rFonts w:ascii="Arial" w:eastAsia="Arial" w:hAnsi="Arial" w:cs="Arial"/>
          <w:b/>
          <w:bCs/>
          <w:color w:val="000000"/>
          <w:sz w:val="24"/>
          <w:szCs w:val="24"/>
        </w:rPr>
        <w:t>Estimating PV System Output</w:t>
      </w:r>
    </w:p>
    <w:p w:rsidR="00100E8B" w:rsidRPr="00FB68BB" w:rsidRDefault="00100E8B" w:rsidP="00BD7864">
      <w:pPr>
        <w:pStyle w:val="ListStyle"/>
        <w:contextualSpacing/>
        <w:jc w:val="both"/>
        <w:rPr>
          <w:rFonts w:ascii="Arial" w:eastAsia="Arial" w:hAnsi="Arial" w:cs="Arial"/>
          <w:b/>
          <w:bCs/>
          <w:color w:val="000000"/>
          <w:sz w:val="24"/>
          <w:szCs w:val="24"/>
        </w:rPr>
      </w:pPr>
    </w:p>
    <w:p w:rsidR="00BD7864" w:rsidRPr="00FB68BB" w:rsidRDefault="00BD7864" w:rsidP="00BD7864">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power produce by the PV systems is proportion</w:t>
      </w:r>
      <w:r>
        <w:rPr>
          <w:rFonts w:ascii="Arial" w:eastAsia="Arial" w:hAnsi="Arial" w:cs="Arial"/>
          <w:color w:val="000000"/>
          <w:sz w:val="24"/>
          <w:szCs w:val="24"/>
        </w:rPr>
        <w:t>al</w:t>
      </w:r>
      <w:r w:rsidRPr="00FB68BB">
        <w:rPr>
          <w:rFonts w:ascii="Arial" w:eastAsia="Arial" w:hAnsi="Arial" w:cs="Arial"/>
          <w:color w:val="000000"/>
          <w:sz w:val="24"/>
          <w:szCs w:val="24"/>
        </w:rPr>
        <w:t xml:space="preserve"> to the intensity of sunlight striking the solar array surface. The intensity of light on the surface of solar array varies throughout the day, as well as day to day. As a result, the actual output of a solar power system may vary substantial. There are also other factors that could affect the output of a PV system. These factors need</w:t>
      </w:r>
      <w:r>
        <w:rPr>
          <w:rFonts w:ascii="Arial" w:eastAsia="Arial" w:hAnsi="Arial" w:cs="Arial"/>
          <w:color w:val="000000"/>
          <w:sz w:val="24"/>
          <w:szCs w:val="24"/>
        </w:rPr>
        <w:t>ed</w:t>
      </w:r>
      <w:r w:rsidRPr="00FB68BB">
        <w:rPr>
          <w:rFonts w:ascii="Arial" w:eastAsia="Arial" w:hAnsi="Arial" w:cs="Arial"/>
          <w:color w:val="000000"/>
          <w:sz w:val="24"/>
          <w:szCs w:val="24"/>
        </w:rPr>
        <w:t xml:space="preserve"> to be understood so that the output of the PV system can be realistically assessed under different weather conditions over time.</w:t>
      </w:r>
    </w:p>
    <w:p w:rsidR="00BD7864" w:rsidRDefault="00BD7864" w:rsidP="00BD7864">
      <w:pPr>
        <w:pStyle w:val="ListStyle"/>
        <w:contextualSpacing/>
        <w:jc w:val="both"/>
        <w:rPr>
          <w:rFonts w:ascii="Arial" w:eastAsia="Arial" w:hAnsi="Arial" w:cs="Arial"/>
          <w:b/>
          <w:bCs/>
          <w:color w:val="000000"/>
          <w:sz w:val="24"/>
          <w:szCs w:val="24"/>
        </w:rPr>
      </w:pPr>
    </w:p>
    <w:p w:rsidR="00BD7864" w:rsidRDefault="00100E8B" w:rsidP="00BD7864">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7.3.2 </w:t>
      </w:r>
      <w:r w:rsidR="00BD7864" w:rsidRPr="00FB68BB">
        <w:rPr>
          <w:rFonts w:ascii="Arial" w:eastAsia="Arial" w:hAnsi="Arial" w:cs="Arial"/>
          <w:b/>
          <w:bCs/>
          <w:color w:val="000000"/>
          <w:sz w:val="24"/>
          <w:szCs w:val="24"/>
        </w:rPr>
        <w:t>Standard Test Conditions</w:t>
      </w:r>
    </w:p>
    <w:p w:rsidR="00100E8B" w:rsidRPr="00FB68BB" w:rsidRDefault="00100E8B" w:rsidP="00BD7864">
      <w:pPr>
        <w:pStyle w:val="ListStyle"/>
        <w:contextualSpacing/>
        <w:jc w:val="both"/>
        <w:rPr>
          <w:rFonts w:ascii="Arial" w:eastAsia="Arial" w:hAnsi="Arial" w:cs="Arial"/>
          <w:b/>
          <w:bCs/>
          <w:color w:val="000000"/>
          <w:sz w:val="24"/>
          <w:szCs w:val="24"/>
        </w:rPr>
      </w:pPr>
    </w:p>
    <w:p w:rsidR="00BD7864" w:rsidRDefault="00BD7864" w:rsidP="00BD7864">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Solar modules produce dc electricity. This dc output is rated under Standard Test Conditions (STC). These conditions can be recreated in indoor conditions to compare the output of the solar array, but they need to be modified to estimate the output in outdoor operating conditions. STC conditions </w:t>
      </w:r>
      <w:r>
        <w:rPr>
          <w:rFonts w:ascii="Arial" w:eastAsia="Arial" w:hAnsi="Arial" w:cs="Arial"/>
          <w:color w:val="000000"/>
          <w:sz w:val="24"/>
          <w:szCs w:val="24"/>
        </w:rPr>
        <w:t>are: solar cell temperature (25°</w:t>
      </w:r>
      <w:r w:rsidRPr="00FB68BB">
        <w:rPr>
          <w:rFonts w:ascii="Arial" w:eastAsia="Arial" w:hAnsi="Arial" w:cs="Arial"/>
          <w:color w:val="000000"/>
          <w:sz w:val="24"/>
          <w:szCs w:val="24"/>
        </w:rPr>
        <w:t xml:space="preserve">C), solar intensity (1000 watt/m2) and solar spectrum (as filtered by passing through 1.5 thickness of atmosphere). Solar intensity often referred to as peak sunlight intensity, compare to clear noon time intensity in summer under STC. A manufacturer may rate a solar module output as 100 Watts (under STC), </w:t>
      </w:r>
      <w:r w:rsidRPr="00FB68BB">
        <w:rPr>
          <w:rFonts w:ascii="Arial" w:eastAsia="Arial" w:hAnsi="Arial" w:cs="Arial"/>
          <w:color w:val="000000"/>
          <w:sz w:val="24"/>
          <w:szCs w:val="24"/>
        </w:rPr>
        <w:lastRenderedPageBreak/>
        <w:t xml:space="preserve">but It will often have a production tolerance of +/-5% of the rating. So, the module can be called </w:t>
      </w:r>
      <w:r>
        <w:rPr>
          <w:rFonts w:ascii="Arial" w:eastAsia="Arial" w:hAnsi="Arial" w:cs="Arial"/>
          <w:color w:val="000000"/>
          <w:sz w:val="24"/>
          <w:szCs w:val="24"/>
        </w:rPr>
        <w:t xml:space="preserve">a </w:t>
      </w:r>
      <w:r w:rsidRPr="00FB68BB">
        <w:rPr>
          <w:rFonts w:ascii="Arial" w:eastAsia="Arial" w:hAnsi="Arial" w:cs="Arial"/>
          <w:color w:val="000000"/>
          <w:sz w:val="24"/>
          <w:szCs w:val="24"/>
        </w:rPr>
        <w:t>100 watt module even if it produces 95 Watts. For conservative estimation, it is suggested to use the low end of the power output spectrum.</w:t>
      </w:r>
    </w:p>
    <w:p w:rsidR="00BD7864" w:rsidRPr="00FB68BB" w:rsidRDefault="00BD7864" w:rsidP="00BD7864">
      <w:pPr>
        <w:pStyle w:val="ListStyle"/>
        <w:contextualSpacing/>
        <w:jc w:val="both"/>
        <w:rPr>
          <w:rFonts w:ascii="Arial" w:eastAsia="Arial" w:hAnsi="Arial" w:cs="Arial"/>
          <w:color w:val="000000"/>
          <w:sz w:val="24"/>
          <w:szCs w:val="24"/>
        </w:rPr>
      </w:pPr>
    </w:p>
    <w:p w:rsidR="00BD7864" w:rsidRDefault="00100E8B" w:rsidP="00BD7864">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7.3.3 </w:t>
      </w:r>
      <w:r w:rsidR="00BD7864" w:rsidRPr="00FB68BB">
        <w:rPr>
          <w:rFonts w:ascii="Arial" w:eastAsia="Arial" w:hAnsi="Arial" w:cs="Arial"/>
          <w:b/>
          <w:bCs/>
          <w:color w:val="000000"/>
          <w:sz w:val="24"/>
          <w:szCs w:val="24"/>
        </w:rPr>
        <w:t>Temperature</w:t>
      </w:r>
    </w:p>
    <w:p w:rsidR="00100E8B" w:rsidRPr="00FB68BB" w:rsidRDefault="00100E8B" w:rsidP="00BD7864">
      <w:pPr>
        <w:pStyle w:val="ListStyle"/>
        <w:contextualSpacing/>
        <w:jc w:val="both"/>
        <w:rPr>
          <w:rFonts w:ascii="Arial" w:eastAsia="Arial" w:hAnsi="Arial" w:cs="Arial"/>
          <w:b/>
          <w:bCs/>
          <w:color w:val="000000"/>
          <w:sz w:val="24"/>
          <w:szCs w:val="24"/>
        </w:rPr>
      </w:pPr>
    </w:p>
    <w:p w:rsidR="00BD7864" w:rsidRPr="00FB68BB" w:rsidRDefault="00BD7864" w:rsidP="00BD7864">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A solar module output power reduces as module temperature increases. A module will heat up significantly (reach</w:t>
      </w:r>
      <w:r>
        <w:rPr>
          <w:rFonts w:ascii="Arial" w:eastAsia="Arial" w:hAnsi="Arial" w:cs="Arial"/>
          <w:color w:val="000000"/>
          <w:sz w:val="24"/>
          <w:szCs w:val="24"/>
        </w:rPr>
        <w:t>ing inner temperatures of 50-75°</w:t>
      </w:r>
      <w:r w:rsidRPr="00FB68BB">
        <w:rPr>
          <w:rFonts w:ascii="Arial" w:eastAsia="Arial" w:hAnsi="Arial" w:cs="Arial"/>
          <w:color w:val="000000"/>
          <w:sz w:val="24"/>
          <w:szCs w:val="24"/>
        </w:rPr>
        <w:t>C) while operating on a roof. For crystalline modules, a typical temperature reduction factor is 0.89 (89%). So a 100 watt crystalline module will normally operate at about 85 watts (95 watts x 0.89 = 85 watts) in a spring or a fall day under full sunlight conditions. However, for a crystalline module, temperature reduction factor will decrease more in hot summer day. For a thin film module, a typical temperature reduction factor is 0.98. So a 100 watt thin film module will typically operate at about 93 watts (95 watts x 0.98 = 93 watts), in a spring or a fall day under full sunlight conditions. Temperature reduction factor for a thin film module will slightly decrease in hot summer day.</w:t>
      </w:r>
    </w:p>
    <w:p w:rsidR="00BD7864" w:rsidRDefault="00BD7864" w:rsidP="00BD7864">
      <w:pPr>
        <w:pStyle w:val="ListStyle"/>
        <w:contextualSpacing/>
        <w:jc w:val="both"/>
        <w:rPr>
          <w:rFonts w:ascii="Arial" w:eastAsia="Arial" w:hAnsi="Arial" w:cs="Arial"/>
          <w:b/>
          <w:bCs/>
          <w:color w:val="000000"/>
          <w:sz w:val="24"/>
          <w:szCs w:val="24"/>
        </w:rPr>
      </w:pPr>
    </w:p>
    <w:p w:rsidR="00BD7864" w:rsidRDefault="00100E8B" w:rsidP="00BD7864">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7.3.4 </w:t>
      </w:r>
      <w:r w:rsidR="00BD7864" w:rsidRPr="00FB68BB">
        <w:rPr>
          <w:rFonts w:ascii="Arial" w:eastAsia="Arial" w:hAnsi="Arial" w:cs="Arial"/>
          <w:b/>
          <w:bCs/>
          <w:color w:val="000000"/>
          <w:sz w:val="24"/>
          <w:szCs w:val="24"/>
        </w:rPr>
        <w:t>Dirt and Dust</w:t>
      </w:r>
    </w:p>
    <w:p w:rsidR="00100E8B" w:rsidRPr="00FB68BB" w:rsidRDefault="00100E8B" w:rsidP="00BD7864">
      <w:pPr>
        <w:pStyle w:val="ListStyle"/>
        <w:contextualSpacing/>
        <w:jc w:val="both"/>
        <w:rPr>
          <w:rFonts w:ascii="Arial" w:eastAsia="Arial" w:hAnsi="Arial" w:cs="Arial"/>
          <w:b/>
          <w:bCs/>
          <w:color w:val="000000"/>
          <w:sz w:val="24"/>
          <w:szCs w:val="24"/>
        </w:rPr>
      </w:pPr>
    </w:p>
    <w:p w:rsidR="00BD7864" w:rsidRDefault="00BD7864" w:rsidP="00BD7864">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Dirt and dust can accumulate on the solar module surface. As a result, some of the sunlight gets blocked and reduce</w:t>
      </w:r>
      <w:r>
        <w:rPr>
          <w:rFonts w:ascii="Arial" w:eastAsia="Arial" w:hAnsi="Arial" w:cs="Arial"/>
          <w:color w:val="000000"/>
          <w:sz w:val="24"/>
          <w:szCs w:val="24"/>
        </w:rPr>
        <w:t>s</w:t>
      </w:r>
      <w:r w:rsidRPr="00FB68BB">
        <w:rPr>
          <w:rFonts w:ascii="Arial" w:eastAsia="Arial" w:hAnsi="Arial" w:cs="Arial"/>
          <w:color w:val="000000"/>
          <w:sz w:val="24"/>
          <w:szCs w:val="24"/>
        </w:rPr>
        <w:t xml:space="preserve"> the output of the module. </w:t>
      </w:r>
      <w:r>
        <w:rPr>
          <w:rFonts w:ascii="Arial" w:eastAsia="Arial" w:hAnsi="Arial" w:cs="Arial"/>
          <w:color w:val="000000"/>
          <w:sz w:val="24"/>
          <w:szCs w:val="24"/>
        </w:rPr>
        <w:t>T</w:t>
      </w:r>
      <w:r w:rsidRPr="00FB68BB">
        <w:rPr>
          <w:rFonts w:ascii="Arial" w:eastAsia="Arial" w:hAnsi="Arial" w:cs="Arial"/>
          <w:color w:val="000000"/>
          <w:sz w:val="24"/>
          <w:szCs w:val="24"/>
        </w:rPr>
        <w:t xml:space="preserve">ypical dirt and dust can be cleaned off every season. It is more realistic to estimate system output by taking into consideration the reduction due to dust buildup in solar module. For a regular solar module, annual dust reduction factor is 0.93. So, the 100 watt module may operate on average at about 79 Watts (85 Watts x 0.93 = 79 </w:t>
      </w:r>
      <w:smartTag w:uri="urn:schemas-microsoft-com:office:smarttags" w:element="place">
        <w:r w:rsidRPr="00FB68BB">
          <w:rPr>
            <w:rFonts w:ascii="Arial" w:eastAsia="Arial" w:hAnsi="Arial" w:cs="Arial"/>
            <w:color w:val="000000"/>
            <w:sz w:val="24"/>
            <w:szCs w:val="24"/>
          </w:rPr>
          <w:t>Watts</w:t>
        </w:r>
      </w:smartTag>
      <w:r w:rsidRPr="00FB68BB">
        <w:rPr>
          <w:rFonts w:ascii="Arial" w:eastAsia="Arial" w:hAnsi="Arial" w:cs="Arial"/>
          <w:color w:val="000000"/>
          <w:sz w:val="24"/>
          <w:szCs w:val="24"/>
        </w:rPr>
        <w:t>) with some dust accumulated on the solar module surface. A typical thin film module is less affected by dirt and dust compared to a regular crystalline module but dust reduction factor still need to be considered.</w:t>
      </w:r>
    </w:p>
    <w:p w:rsidR="00BD7864" w:rsidRPr="00FB68BB" w:rsidRDefault="00BD7864" w:rsidP="00BD7864">
      <w:pPr>
        <w:pStyle w:val="ListStyle"/>
        <w:contextualSpacing/>
        <w:jc w:val="both"/>
        <w:rPr>
          <w:rFonts w:ascii="Arial" w:eastAsia="Arial" w:hAnsi="Arial" w:cs="Arial"/>
          <w:color w:val="000000"/>
          <w:sz w:val="24"/>
          <w:szCs w:val="24"/>
        </w:rPr>
      </w:pPr>
    </w:p>
    <w:p w:rsidR="00BD7864" w:rsidRPr="00FB68BB" w:rsidRDefault="00100E8B" w:rsidP="00BD7864">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7.3.5 </w:t>
      </w:r>
      <w:r w:rsidR="00BD7864" w:rsidRPr="00FB68BB">
        <w:rPr>
          <w:rFonts w:ascii="Arial" w:eastAsia="Arial" w:hAnsi="Arial" w:cs="Arial"/>
          <w:b/>
          <w:bCs/>
          <w:color w:val="000000"/>
          <w:sz w:val="24"/>
          <w:szCs w:val="24"/>
        </w:rPr>
        <w:t>Module Mismatch and Wiring Losses</w:t>
      </w:r>
    </w:p>
    <w:p w:rsidR="00100E8B" w:rsidRDefault="00100E8B" w:rsidP="00BD7864">
      <w:pPr>
        <w:pStyle w:val="ListStyle"/>
        <w:contextualSpacing/>
        <w:jc w:val="both"/>
        <w:rPr>
          <w:rFonts w:ascii="Arial" w:eastAsia="Arial" w:hAnsi="Arial" w:cs="Arial"/>
          <w:color w:val="000000"/>
          <w:sz w:val="24"/>
          <w:szCs w:val="24"/>
        </w:rPr>
      </w:pPr>
    </w:p>
    <w:p w:rsidR="00BD7864" w:rsidRPr="00FB68BB" w:rsidRDefault="00BD7864" w:rsidP="00BD7864">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The maximum output of the PV array is always less than the sum of the maximum output of the each module used in the array. This difference is due to slight inconsistencies in performance from one module to the next. It is called module mismatch. Generally, it causes at least 2% loss of power in a system. Power is also lost due to the resistance of the wiring in the system. These losses should be kept to a minimum while building the system. However, it is difficult to keep them below 3% for the system. So, the conservative estimate of the reduction factor due to these losses in a PV system is 0.95.</w:t>
      </w:r>
    </w:p>
    <w:p w:rsidR="00BD7864" w:rsidRDefault="00BD7864" w:rsidP="00BD7864">
      <w:pPr>
        <w:pStyle w:val="ListStyle"/>
        <w:contextualSpacing/>
        <w:jc w:val="both"/>
        <w:rPr>
          <w:rFonts w:ascii="Arial" w:eastAsia="Arial" w:hAnsi="Arial" w:cs="Arial"/>
          <w:b/>
          <w:bCs/>
          <w:color w:val="000000"/>
          <w:sz w:val="24"/>
          <w:szCs w:val="24"/>
        </w:rPr>
      </w:pPr>
    </w:p>
    <w:p w:rsidR="00BD7864" w:rsidRDefault="00100E8B" w:rsidP="00BD7864">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7.3.6 </w:t>
      </w:r>
      <w:r w:rsidR="00BD7864" w:rsidRPr="00FB68BB">
        <w:rPr>
          <w:rFonts w:ascii="Arial" w:eastAsia="Arial" w:hAnsi="Arial" w:cs="Arial"/>
          <w:b/>
          <w:bCs/>
          <w:color w:val="000000"/>
          <w:sz w:val="24"/>
          <w:szCs w:val="24"/>
        </w:rPr>
        <w:t>Installation Effort</w:t>
      </w:r>
    </w:p>
    <w:p w:rsidR="00100E8B" w:rsidRPr="00FB68BB" w:rsidRDefault="00100E8B" w:rsidP="00BD7864">
      <w:pPr>
        <w:pStyle w:val="ListStyle"/>
        <w:contextualSpacing/>
        <w:jc w:val="both"/>
        <w:rPr>
          <w:rFonts w:ascii="Arial" w:eastAsia="Arial" w:hAnsi="Arial" w:cs="Arial"/>
          <w:b/>
          <w:bCs/>
          <w:color w:val="000000"/>
          <w:sz w:val="24"/>
          <w:szCs w:val="24"/>
        </w:rPr>
      </w:pPr>
    </w:p>
    <w:p w:rsidR="00BD7864" w:rsidRPr="00FB68BB" w:rsidRDefault="00BD7864" w:rsidP="00BD7864">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 xml:space="preserve">Installation effort depends on house layouts and roofing types. Moreover, the installation effort for a system with large solar arrays is relatively less per watt of power than a smaller system. It is because the installation of the inverter and </w:t>
      </w:r>
      <w:r w:rsidRPr="00FB68BB">
        <w:rPr>
          <w:rFonts w:ascii="Arial" w:eastAsia="Arial" w:hAnsi="Arial" w:cs="Arial"/>
          <w:color w:val="000000"/>
          <w:sz w:val="24"/>
          <w:szCs w:val="24"/>
        </w:rPr>
        <w:lastRenderedPageBreak/>
        <w:t>other hardware used in the PV system is spread over more solar modules. A system with battery backup is more labor intensive than a system without battery backup due to additional wiring required for the subpanel. A system with battery backup can add up 50% to 100% to the time required for the installation.</w:t>
      </w:r>
    </w:p>
    <w:p w:rsidR="00BD7864" w:rsidRDefault="00BD7864" w:rsidP="00BD7864">
      <w:pPr>
        <w:pStyle w:val="ListStyle"/>
        <w:contextualSpacing/>
        <w:jc w:val="both"/>
        <w:rPr>
          <w:rFonts w:ascii="Arial" w:eastAsia="Arial" w:hAnsi="Arial" w:cs="Arial"/>
          <w:b/>
          <w:bCs/>
          <w:color w:val="000000"/>
          <w:sz w:val="24"/>
          <w:szCs w:val="24"/>
        </w:rPr>
      </w:pPr>
    </w:p>
    <w:p w:rsidR="00BD7864" w:rsidRDefault="00100E8B" w:rsidP="00BD7864">
      <w:pPr>
        <w:pStyle w:val="ListStyle"/>
        <w:contextualSpacing/>
        <w:jc w:val="both"/>
        <w:rPr>
          <w:rFonts w:ascii="Arial" w:eastAsia="Arial" w:hAnsi="Arial" w:cs="Arial"/>
          <w:b/>
          <w:bCs/>
          <w:color w:val="000000"/>
          <w:sz w:val="24"/>
          <w:szCs w:val="24"/>
        </w:rPr>
      </w:pPr>
      <w:r>
        <w:rPr>
          <w:rFonts w:ascii="Arial" w:eastAsia="Arial" w:hAnsi="Arial" w:cs="Arial"/>
          <w:b/>
          <w:bCs/>
          <w:color w:val="000000"/>
          <w:sz w:val="24"/>
          <w:szCs w:val="24"/>
        </w:rPr>
        <w:t xml:space="preserve">7.3.7 </w:t>
      </w:r>
      <w:r w:rsidR="00BD7864" w:rsidRPr="00FB68BB">
        <w:rPr>
          <w:rFonts w:ascii="Arial" w:eastAsia="Arial" w:hAnsi="Arial" w:cs="Arial"/>
          <w:b/>
          <w:bCs/>
          <w:color w:val="000000"/>
          <w:sz w:val="24"/>
          <w:szCs w:val="24"/>
        </w:rPr>
        <w:t>Estimating Energy Savings</w:t>
      </w:r>
    </w:p>
    <w:p w:rsidR="00100E8B" w:rsidRPr="00FB68BB" w:rsidRDefault="00100E8B" w:rsidP="00BD7864">
      <w:pPr>
        <w:pStyle w:val="ListStyle"/>
        <w:contextualSpacing/>
        <w:jc w:val="both"/>
        <w:rPr>
          <w:rFonts w:ascii="Arial" w:eastAsia="Arial" w:hAnsi="Arial" w:cs="Arial"/>
          <w:b/>
          <w:bCs/>
          <w:color w:val="000000"/>
          <w:sz w:val="24"/>
          <w:szCs w:val="24"/>
        </w:rPr>
      </w:pPr>
    </w:p>
    <w:p w:rsidR="00BD7864" w:rsidRPr="00FB68BB" w:rsidRDefault="00BD7864" w:rsidP="00BD7864">
      <w:pPr>
        <w:pStyle w:val="ListStyle"/>
        <w:contextualSpacing/>
        <w:jc w:val="both"/>
        <w:rPr>
          <w:rFonts w:ascii="Arial" w:eastAsia="Arial" w:hAnsi="Arial" w:cs="Arial"/>
          <w:color w:val="000000"/>
          <w:sz w:val="24"/>
          <w:szCs w:val="24"/>
        </w:rPr>
      </w:pPr>
      <w:r w:rsidRPr="00FB68BB">
        <w:rPr>
          <w:rFonts w:ascii="Arial" w:eastAsia="Arial" w:hAnsi="Arial" w:cs="Arial"/>
          <w:color w:val="000000"/>
          <w:sz w:val="24"/>
          <w:szCs w:val="24"/>
        </w:rPr>
        <w:t>One of the benefits of residential solar PV systems is a lower utility (electric) bill resulting from the energy production of that the solar system. The energy savings can be estimated by multiplying the annual energy (in kilowatt), a PV system might produce times the utility (electric) energy rate. These rates vary locally and are likely to increase from their current cost.</w:t>
      </w:r>
    </w:p>
    <w:p w:rsidR="00BD7864" w:rsidRPr="00FB68BB" w:rsidRDefault="00BD7864" w:rsidP="00BD7864">
      <w:pPr>
        <w:pStyle w:val="ListStyle"/>
        <w:contextualSpacing/>
        <w:jc w:val="both"/>
        <w:rPr>
          <w:rFonts w:ascii="Arial" w:eastAsia="Arial" w:hAnsi="Arial" w:cs="Arial"/>
          <w:b/>
          <w:bCs/>
          <w:color w:val="000000"/>
          <w:sz w:val="24"/>
          <w:szCs w:val="24"/>
        </w:rPr>
      </w:pPr>
    </w:p>
    <w:p w:rsidR="00BD7864" w:rsidRDefault="00BD7864" w:rsidP="00BD7864">
      <w:pPr>
        <w:pStyle w:val="NormalWeb"/>
        <w:spacing w:before="0" w:beforeAutospacing="0" w:after="0" w:afterAutospacing="0"/>
        <w:jc w:val="both"/>
        <w:rPr>
          <w:rFonts w:ascii="Arial" w:hAnsi="Arial" w:cs="Arial"/>
          <w:b/>
          <w:bCs/>
          <w:color w:val="000000"/>
          <w:sz w:val="28"/>
          <w:szCs w:val="28"/>
        </w:rPr>
      </w:pPr>
      <w:r>
        <w:rPr>
          <w:rFonts w:ascii="Arial" w:hAnsi="Arial" w:cs="Arial"/>
          <w:b/>
          <w:bCs/>
          <w:color w:val="000000"/>
          <w:sz w:val="28"/>
          <w:szCs w:val="28"/>
        </w:rPr>
        <w:t>7.4 Test Plan</w:t>
      </w:r>
    </w:p>
    <w:p w:rsidR="00C30118" w:rsidRPr="00C30118" w:rsidRDefault="00C30118" w:rsidP="00BD7864">
      <w:pPr>
        <w:pStyle w:val="NormalWeb"/>
        <w:spacing w:before="0" w:beforeAutospacing="0" w:after="0" w:afterAutospacing="0"/>
        <w:jc w:val="both"/>
        <w:rPr>
          <w:rFonts w:ascii="Arial" w:hAnsi="Arial" w:cs="Arial"/>
          <w:b/>
          <w:bCs/>
          <w:color w:val="000000"/>
        </w:rPr>
      </w:pPr>
    </w:p>
    <w:p w:rsidR="00C30118" w:rsidRPr="00C30118" w:rsidRDefault="00C30118" w:rsidP="00BD7864">
      <w:pPr>
        <w:pStyle w:val="NormalWeb"/>
        <w:spacing w:before="0" w:beforeAutospacing="0" w:after="0" w:afterAutospacing="0"/>
        <w:jc w:val="both"/>
        <w:rPr>
          <w:color w:val="000000"/>
        </w:rPr>
      </w:pPr>
      <w:r>
        <w:rPr>
          <w:rFonts w:ascii="Arial" w:hAnsi="Arial" w:cs="Arial"/>
          <w:bCs/>
          <w:color w:val="000000"/>
        </w:rPr>
        <w:t>The following section will go into greater detail on how each individual subsection of the final design is tested to ensure that they match the required specifications listed in Section 2.3.</w:t>
      </w:r>
    </w:p>
    <w:p w:rsidR="00BD7864" w:rsidRDefault="00BD7864" w:rsidP="00BD7864">
      <w:pPr>
        <w:rPr>
          <w:color w:val="000000"/>
          <w:sz w:val="27"/>
          <w:szCs w:val="27"/>
        </w:rPr>
      </w:pPr>
    </w:p>
    <w:p w:rsidR="00BD7864" w:rsidRDefault="00B106A5"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7.4.1 </w:t>
      </w:r>
      <w:r w:rsidR="00BD7864" w:rsidRPr="00B106A5">
        <w:rPr>
          <w:rFonts w:ascii="Arial" w:hAnsi="Arial" w:cs="Arial"/>
          <w:b/>
          <w:color w:val="000000"/>
        </w:rPr>
        <w:t>Control Values for the Solar Panels:  </w:t>
      </w:r>
    </w:p>
    <w:p w:rsidR="00B106A5" w:rsidRPr="00B106A5" w:rsidRDefault="00B106A5" w:rsidP="00BD7864">
      <w:pPr>
        <w:pStyle w:val="NormalWeb"/>
        <w:spacing w:before="0" w:beforeAutospacing="0" w:after="0" w:afterAutospacing="0"/>
        <w:jc w:val="both"/>
        <w:rPr>
          <w:rFonts w:ascii="Arial" w:hAnsi="Arial" w:cs="Arial"/>
          <w:b/>
          <w:color w:val="000000"/>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 xml:space="preserve">This test is designed to find the maximum operating voltage under a standard level of exposure.  The results of this test were used to aid in choosing </w:t>
      </w:r>
      <w:r w:rsidR="00C30118">
        <w:rPr>
          <w:rFonts w:ascii="Arial" w:hAnsi="Arial" w:cs="Arial"/>
          <w:color w:val="000000"/>
        </w:rPr>
        <w:t>values for the DC/DC converter.  S</w:t>
      </w:r>
      <w:r>
        <w:rPr>
          <w:rFonts w:ascii="Arial" w:hAnsi="Arial" w:cs="Arial"/>
          <w:color w:val="000000"/>
        </w:rPr>
        <w:t>pecifically</w:t>
      </w:r>
      <w:r w:rsidR="00C30118">
        <w:rPr>
          <w:rFonts w:ascii="Arial" w:hAnsi="Arial" w:cs="Arial"/>
          <w:color w:val="000000"/>
        </w:rPr>
        <w:t>,</w:t>
      </w:r>
      <w:r>
        <w:rPr>
          <w:rFonts w:ascii="Arial" w:hAnsi="Arial" w:cs="Arial"/>
          <w:color w:val="000000"/>
        </w:rPr>
        <w:t xml:space="preserve"> the value of the series resistor in each branch, based on Ohm’s Law and the schematics contained in Section 4.4</w:t>
      </w:r>
      <w:r w:rsidR="00C30118">
        <w:rPr>
          <w:rFonts w:ascii="Arial" w:hAnsi="Arial" w:cs="Arial"/>
          <w:color w:val="000000"/>
        </w:rPr>
        <w:t xml:space="preserve"> were the chosen values for the DC/DC converter</w:t>
      </w:r>
      <w:r>
        <w:rPr>
          <w:rFonts w:ascii="Arial" w:hAnsi="Arial" w:cs="Arial"/>
          <w:color w:val="000000"/>
        </w:rPr>
        <w:t>.</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Label each of the solar panels on the side or underside with masking tape, so that they can be distinguished from each other.</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Attach a light intensity sensor to the side of the panel securely with masking tape and cover the solar panels with a completely opaque fabric to avoid conduction as the first test is set up.</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Attach a purely resistive load of known value between the terminals of the solar panel, making sure that the current expected in the resistor is not enough to degrade the component or the solar panel.  The maximum current for the panel is listed on the data sheet.</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Set up the controlled light source and so that it is aimed directly at the face of the solar panel.</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Uncover the panels and measure the voltage output across the load and the light intensity at that time.  Take readings every minute for 30 minutes.</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Calculate the power output for each of the readings and graph the power output versus time and versus light intensity.</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Calculate the average light intensity and the average power dissipated in the load.</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Repeat steps 1-7 for each of the panels included in the design.</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Take all test equipment outside in clear open area.</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t>Repeat steps 1-8, except replace the light source with the sun.</w:t>
      </w:r>
    </w:p>
    <w:p w:rsidR="00BD7864" w:rsidRDefault="00BD7864" w:rsidP="002964A9">
      <w:pPr>
        <w:pStyle w:val="NormalWeb"/>
        <w:numPr>
          <w:ilvl w:val="0"/>
          <w:numId w:val="36"/>
        </w:numPr>
        <w:spacing w:before="0" w:beforeAutospacing="0" w:after="0" w:afterAutospacing="0"/>
        <w:jc w:val="both"/>
        <w:rPr>
          <w:color w:val="000000"/>
          <w:sz w:val="27"/>
          <w:szCs w:val="27"/>
        </w:rPr>
      </w:pPr>
      <w:r>
        <w:rPr>
          <w:rFonts w:ascii="Arial" w:hAnsi="Arial" w:cs="Arial"/>
          <w:color w:val="000000"/>
        </w:rPr>
        <w:lastRenderedPageBreak/>
        <w:t>The average voltage value obtain for both environments will be used to determine resistor values in the dc/dc converter.</w:t>
      </w:r>
    </w:p>
    <w:p w:rsidR="00BD7864" w:rsidRDefault="00BD7864" w:rsidP="00BD7864">
      <w:pPr>
        <w:rPr>
          <w:color w:val="000000"/>
          <w:sz w:val="27"/>
          <w:szCs w:val="27"/>
        </w:rPr>
      </w:pPr>
    </w:p>
    <w:p w:rsidR="00B106A5" w:rsidRDefault="00B106A5"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7.4.2 </w:t>
      </w:r>
      <w:r w:rsidR="00BD7864" w:rsidRPr="00B106A5">
        <w:rPr>
          <w:rFonts w:ascii="Arial" w:hAnsi="Arial" w:cs="Arial"/>
          <w:b/>
          <w:color w:val="000000"/>
        </w:rPr>
        <w:t xml:space="preserve">Control Values for the Battery Bank: </w:t>
      </w:r>
    </w:p>
    <w:p w:rsidR="00BD7864" w:rsidRPr="00B106A5" w:rsidRDefault="00BD7864" w:rsidP="00BD7864">
      <w:pPr>
        <w:pStyle w:val="NormalWeb"/>
        <w:spacing w:before="0" w:beforeAutospacing="0" w:after="0" w:afterAutospacing="0"/>
        <w:jc w:val="both"/>
        <w:rPr>
          <w:rFonts w:ascii="Arial" w:hAnsi="Arial" w:cs="Arial"/>
          <w:b/>
          <w:color w:val="000000"/>
        </w:rPr>
      </w:pPr>
      <w:r w:rsidRPr="00B106A5">
        <w:rPr>
          <w:rFonts w:ascii="Arial" w:hAnsi="Arial" w:cs="Arial"/>
          <w:b/>
          <w:color w:val="000000"/>
        </w:rPr>
        <w:t> </w:t>
      </w: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This test is designed to determine the maximum and minimum values for the 12V battery bank.  The results of this experiment were used to aid in choosing resistor values for the DC/DC converter.  The maximum potential voltage will be used as the reference voltage for the comparators in the final DC/DC converter schematic.  The minimum potential voltage will be used in conjunction with the results of the first test to determine the value of the series resistance.</w:t>
      </w:r>
    </w:p>
    <w:p w:rsidR="00BD7864" w:rsidRDefault="00BD7864" w:rsidP="002964A9">
      <w:pPr>
        <w:pStyle w:val="NormalWeb"/>
        <w:numPr>
          <w:ilvl w:val="0"/>
          <w:numId w:val="37"/>
        </w:numPr>
        <w:spacing w:before="0" w:beforeAutospacing="0" w:after="0" w:afterAutospacing="0"/>
        <w:jc w:val="both"/>
        <w:rPr>
          <w:color w:val="000000"/>
          <w:sz w:val="27"/>
          <w:szCs w:val="27"/>
        </w:rPr>
      </w:pPr>
      <w:r>
        <w:rPr>
          <w:rFonts w:ascii="Arial" w:hAnsi="Arial" w:cs="Arial"/>
          <w:color w:val="000000"/>
        </w:rPr>
        <w:t>Label each battery using masking tape to identify the battery being tested, and attach a light bulb to the leads of each to drain the batteries to near empty.  Take voltage readings periodically during this process to determine when the voltage levels off.</w:t>
      </w:r>
    </w:p>
    <w:p w:rsidR="00BD7864" w:rsidRDefault="00BD7864" w:rsidP="002964A9">
      <w:pPr>
        <w:pStyle w:val="NormalWeb"/>
        <w:numPr>
          <w:ilvl w:val="0"/>
          <w:numId w:val="37"/>
        </w:numPr>
        <w:spacing w:before="0" w:beforeAutospacing="0" w:after="0" w:afterAutospacing="0"/>
        <w:jc w:val="both"/>
        <w:rPr>
          <w:color w:val="000000"/>
          <w:sz w:val="27"/>
          <w:szCs w:val="27"/>
        </w:rPr>
      </w:pPr>
      <w:r>
        <w:rPr>
          <w:rFonts w:ascii="Arial" w:hAnsi="Arial" w:cs="Arial"/>
          <w:color w:val="000000"/>
        </w:rPr>
        <w:t>Record this value as the fully drained voltage level for each battery.  These values will be used to determine resistor values in the dc/dc converter.  Immediately begin the next step as the sealed lead acid batteries cannot remain uncharged for long without permanent damage.</w:t>
      </w:r>
    </w:p>
    <w:p w:rsidR="00BD7864" w:rsidRDefault="00BD7864" w:rsidP="002964A9">
      <w:pPr>
        <w:pStyle w:val="NormalWeb"/>
        <w:numPr>
          <w:ilvl w:val="0"/>
          <w:numId w:val="37"/>
        </w:numPr>
        <w:spacing w:before="0" w:beforeAutospacing="0" w:after="0" w:afterAutospacing="0"/>
        <w:jc w:val="both"/>
        <w:rPr>
          <w:color w:val="000000"/>
          <w:sz w:val="27"/>
          <w:szCs w:val="27"/>
        </w:rPr>
      </w:pPr>
      <w:r>
        <w:rPr>
          <w:rFonts w:ascii="Arial" w:hAnsi="Arial" w:cs="Arial"/>
          <w:color w:val="000000"/>
        </w:rPr>
        <w:t>Apply a charging voltage to the device to bring the batteries back up to full.  Use a resistor in series with each battery to avoid damage to the battery.  As with the draining process, take voltage readings periodically to determine when the battery voltage starts to level off.</w:t>
      </w:r>
    </w:p>
    <w:p w:rsidR="00BD7864" w:rsidRDefault="00BD7864" w:rsidP="002964A9">
      <w:pPr>
        <w:pStyle w:val="NormalWeb"/>
        <w:numPr>
          <w:ilvl w:val="0"/>
          <w:numId w:val="37"/>
        </w:numPr>
        <w:spacing w:before="0" w:beforeAutospacing="0" w:after="0" w:afterAutospacing="0"/>
        <w:jc w:val="both"/>
        <w:rPr>
          <w:color w:val="000000"/>
          <w:sz w:val="27"/>
          <w:szCs w:val="27"/>
        </w:rPr>
      </w:pPr>
      <w:r>
        <w:rPr>
          <w:rFonts w:ascii="Arial" w:hAnsi="Arial" w:cs="Arial"/>
          <w:color w:val="000000"/>
        </w:rPr>
        <w:t>The value at which the voltage starts to level off should be recorded as the fully charged voltage.  This value will be used to determine the value of the reference voltage for the comparators in the dc/dc converter.</w:t>
      </w:r>
    </w:p>
    <w:p w:rsidR="00BD7864" w:rsidRDefault="00BD7864" w:rsidP="002964A9">
      <w:pPr>
        <w:pStyle w:val="NormalWeb"/>
        <w:numPr>
          <w:ilvl w:val="0"/>
          <w:numId w:val="37"/>
        </w:numPr>
        <w:spacing w:before="0" w:beforeAutospacing="0" w:after="0" w:afterAutospacing="0"/>
        <w:jc w:val="both"/>
        <w:rPr>
          <w:color w:val="000000"/>
          <w:sz w:val="27"/>
          <w:szCs w:val="27"/>
        </w:rPr>
      </w:pPr>
      <w:r>
        <w:rPr>
          <w:rFonts w:ascii="Arial" w:hAnsi="Arial" w:cs="Arial"/>
          <w:color w:val="000000"/>
        </w:rPr>
        <w:t>Store the batteries fully charged to avoid damage.</w:t>
      </w:r>
    </w:p>
    <w:p w:rsidR="00BD7864" w:rsidRDefault="00BD7864" w:rsidP="00BD7864">
      <w:pPr>
        <w:rPr>
          <w:color w:val="000000"/>
          <w:sz w:val="27"/>
          <w:szCs w:val="27"/>
        </w:rPr>
      </w:pPr>
    </w:p>
    <w:p w:rsidR="00C30118"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7.4.3 </w:t>
      </w:r>
      <w:r w:rsidR="007D7DAD">
        <w:rPr>
          <w:rFonts w:ascii="Arial" w:hAnsi="Arial" w:cs="Arial"/>
          <w:b/>
          <w:color w:val="000000"/>
        </w:rPr>
        <w:t>Testing the DC/DC C</w:t>
      </w:r>
      <w:r w:rsidR="00BD7864" w:rsidRPr="00C30118">
        <w:rPr>
          <w:rFonts w:ascii="Arial" w:hAnsi="Arial" w:cs="Arial"/>
          <w:b/>
          <w:color w:val="000000"/>
        </w:rPr>
        <w:t>onverter:</w:t>
      </w:r>
    </w:p>
    <w:p w:rsidR="00BD7864" w:rsidRPr="00C30118" w:rsidRDefault="00BD7864" w:rsidP="00BD7864">
      <w:pPr>
        <w:pStyle w:val="NormalWeb"/>
        <w:spacing w:before="0" w:beforeAutospacing="0" w:after="0" w:afterAutospacing="0"/>
        <w:jc w:val="both"/>
        <w:rPr>
          <w:rFonts w:ascii="Arial" w:hAnsi="Arial" w:cs="Arial"/>
          <w:b/>
          <w:color w:val="000000"/>
        </w:rPr>
      </w:pPr>
      <w:r w:rsidRPr="00C30118">
        <w:rPr>
          <w:rFonts w:ascii="Arial" w:hAnsi="Arial" w:cs="Arial"/>
          <w:b/>
          <w:color w:val="000000"/>
        </w:rPr>
        <w:t xml:space="preserve">  </w:t>
      </w: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This test is designed to test the functionality of the DC/DC converter before it is used to connect the panels to the battery bank.  The evaluation of this test was based on whether or not the comparators output the correct TTL logic based on the relative position of the function generator output tot the reference voltage and whether the CMOS allows current flow.</w:t>
      </w:r>
    </w:p>
    <w:p w:rsidR="00BD7864" w:rsidRDefault="00BD7864" w:rsidP="002964A9">
      <w:pPr>
        <w:pStyle w:val="NormalWeb"/>
        <w:numPr>
          <w:ilvl w:val="0"/>
          <w:numId w:val="38"/>
        </w:numPr>
        <w:spacing w:before="0" w:beforeAutospacing="0" w:after="0" w:afterAutospacing="0"/>
        <w:jc w:val="both"/>
        <w:rPr>
          <w:color w:val="000000"/>
          <w:sz w:val="27"/>
          <w:szCs w:val="27"/>
        </w:rPr>
      </w:pPr>
      <w:r>
        <w:rPr>
          <w:rFonts w:ascii="Arial" w:hAnsi="Arial" w:cs="Arial"/>
          <w:color w:val="000000"/>
        </w:rPr>
        <w:t>Using the maximum voltage value for the solar panels and the fully drained voltage level for each battery, determine the value of the series resistors under the assumption that the current must be &lt;30mA to pass through the switch.</w:t>
      </w:r>
    </w:p>
    <w:p w:rsidR="00BD7864" w:rsidRDefault="00BD7864" w:rsidP="002964A9">
      <w:pPr>
        <w:pStyle w:val="NormalWeb"/>
        <w:numPr>
          <w:ilvl w:val="0"/>
          <w:numId w:val="38"/>
        </w:numPr>
        <w:spacing w:before="0" w:beforeAutospacing="0" w:after="0" w:afterAutospacing="0"/>
        <w:jc w:val="both"/>
        <w:rPr>
          <w:color w:val="000000"/>
          <w:sz w:val="27"/>
          <w:szCs w:val="27"/>
        </w:rPr>
      </w:pPr>
      <w:r>
        <w:rPr>
          <w:rFonts w:ascii="Arial" w:hAnsi="Arial" w:cs="Arial"/>
          <w:color w:val="000000"/>
        </w:rPr>
        <w:t>Analyze the voltage divider used to obtain the power supply voltages from the linear regulator under the assumptions that the switch supply is 16V, the reference voltage is equal to the fully charged voltage for the battery, and the comparator supply voltage is 5V to find the resistor values for the divider.</w:t>
      </w:r>
    </w:p>
    <w:p w:rsidR="00BD7864" w:rsidRDefault="00BD7864" w:rsidP="002964A9">
      <w:pPr>
        <w:pStyle w:val="NormalWeb"/>
        <w:numPr>
          <w:ilvl w:val="0"/>
          <w:numId w:val="38"/>
        </w:numPr>
        <w:spacing w:before="0" w:beforeAutospacing="0" w:after="0" w:afterAutospacing="0"/>
        <w:jc w:val="both"/>
        <w:rPr>
          <w:color w:val="000000"/>
          <w:sz w:val="27"/>
          <w:szCs w:val="27"/>
        </w:rPr>
      </w:pPr>
      <w:r>
        <w:rPr>
          <w:rFonts w:ascii="Arial" w:hAnsi="Arial" w:cs="Arial"/>
          <w:color w:val="000000"/>
        </w:rPr>
        <w:t>Build the dc/dc converter using the calculated resistor values.  </w:t>
      </w:r>
      <w:smartTag w:uri="urn:schemas-microsoft-com:office:smarttags" w:element="place">
        <w:smartTag w:uri="urn:schemas-microsoft-com:office:smarttags" w:element="City">
          <w:r>
            <w:rPr>
              <w:rFonts w:ascii="Arial" w:hAnsi="Arial" w:cs="Arial"/>
              <w:color w:val="000000"/>
            </w:rPr>
            <w:t>Use</w:t>
          </w:r>
        </w:smartTag>
        <w:r>
          <w:rPr>
            <w:rFonts w:ascii="Arial" w:hAnsi="Arial" w:cs="Arial"/>
            <w:color w:val="000000"/>
          </w:rPr>
          <w:t xml:space="preserve"> </w:t>
        </w:r>
        <w:smartTag w:uri="urn:schemas-microsoft-com:office:smarttags" w:element="State">
          <w:r>
            <w:rPr>
              <w:rFonts w:ascii="Arial" w:hAnsi="Arial" w:cs="Arial"/>
              <w:color w:val="000000"/>
            </w:rPr>
            <w:t>DC</w:t>
          </w:r>
        </w:smartTag>
      </w:smartTag>
      <w:r>
        <w:rPr>
          <w:rFonts w:ascii="Arial" w:hAnsi="Arial" w:cs="Arial"/>
          <w:color w:val="000000"/>
        </w:rPr>
        <w:t xml:space="preserve"> generators for the solar panels, and replace one of the 12V batteries with </w:t>
      </w:r>
      <w:r>
        <w:rPr>
          <w:rFonts w:ascii="Arial" w:hAnsi="Arial" w:cs="Arial"/>
          <w:color w:val="000000"/>
        </w:rPr>
        <w:lastRenderedPageBreak/>
        <w:t>a function generator outputting a triangular wave oscillating around the reference voltage used.</w:t>
      </w:r>
    </w:p>
    <w:p w:rsidR="00BD7864" w:rsidRDefault="00BD7864" w:rsidP="002964A9">
      <w:pPr>
        <w:pStyle w:val="NormalWeb"/>
        <w:numPr>
          <w:ilvl w:val="0"/>
          <w:numId w:val="38"/>
        </w:numPr>
        <w:spacing w:before="0" w:beforeAutospacing="0" w:after="0" w:afterAutospacing="0"/>
        <w:jc w:val="both"/>
        <w:rPr>
          <w:color w:val="000000"/>
          <w:sz w:val="27"/>
          <w:szCs w:val="27"/>
        </w:rPr>
      </w:pPr>
      <w:r>
        <w:rPr>
          <w:rFonts w:ascii="Arial" w:hAnsi="Arial" w:cs="Arial"/>
          <w:color w:val="000000"/>
        </w:rPr>
        <w:t>Display the output of the comparators, the output of the function generator and the current flowing through each branch to determine if the device is switching properly.</w:t>
      </w:r>
    </w:p>
    <w:p w:rsidR="00BD7864" w:rsidRDefault="00BD7864" w:rsidP="002964A9">
      <w:pPr>
        <w:pStyle w:val="NormalWeb"/>
        <w:numPr>
          <w:ilvl w:val="0"/>
          <w:numId w:val="38"/>
        </w:numPr>
        <w:spacing w:before="0" w:beforeAutospacing="0" w:after="0" w:afterAutospacing="0"/>
        <w:jc w:val="both"/>
        <w:rPr>
          <w:color w:val="000000"/>
          <w:sz w:val="27"/>
          <w:szCs w:val="27"/>
        </w:rPr>
      </w:pPr>
      <w:r>
        <w:rPr>
          <w:rFonts w:ascii="Arial" w:hAnsi="Arial" w:cs="Arial"/>
          <w:color w:val="000000"/>
        </w:rPr>
        <w:t>Switch the battery with the function generator and in the function generators place, connect the other battery.  Perform step 3-4 again for this configuration.</w:t>
      </w:r>
    </w:p>
    <w:p w:rsidR="00BD7864" w:rsidRDefault="00BD7864" w:rsidP="00BD7864">
      <w:pPr>
        <w:rPr>
          <w:color w:val="000000"/>
          <w:sz w:val="27"/>
          <w:szCs w:val="27"/>
        </w:rPr>
      </w:pPr>
    </w:p>
    <w:p w:rsidR="00C30118"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7.4.4 </w:t>
      </w:r>
      <w:r w:rsidR="00BD7864" w:rsidRPr="00C30118">
        <w:rPr>
          <w:rFonts w:ascii="Arial" w:hAnsi="Arial" w:cs="Arial"/>
          <w:b/>
          <w:color w:val="000000"/>
        </w:rPr>
        <w:t>Determining How Long the Panels Need to Charge the Batteries:</w:t>
      </w:r>
    </w:p>
    <w:p w:rsidR="00BD7864" w:rsidRPr="00C30118" w:rsidRDefault="00BD7864" w:rsidP="00BD7864">
      <w:pPr>
        <w:pStyle w:val="NormalWeb"/>
        <w:spacing w:before="0" w:beforeAutospacing="0" w:after="0" w:afterAutospacing="0"/>
        <w:jc w:val="both"/>
        <w:rPr>
          <w:rFonts w:ascii="Arial" w:hAnsi="Arial" w:cs="Arial"/>
          <w:b/>
          <w:color w:val="000000"/>
        </w:rPr>
      </w:pPr>
      <w:r w:rsidRPr="00C30118">
        <w:rPr>
          <w:rFonts w:ascii="Arial" w:hAnsi="Arial" w:cs="Arial"/>
          <w:b/>
          <w:color w:val="000000"/>
        </w:rPr>
        <w:t xml:space="preserve">  </w:t>
      </w: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This test was only done once the panel, battery and DC/DC converters maximum range and functionality have been determined.  This test is designed to determine if the panels can charge the batteries in less than 10 hours as per the design specifications.</w:t>
      </w:r>
    </w:p>
    <w:p w:rsidR="00BD7864" w:rsidRDefault="00BD7864" w:rsidP="002964A9">
      <w:pPr>
        <w:pStyle w:val="NormalWeb"/>
        <w:numPr>
          <w:ilvl w:val="0"/>
          <w:numId w:val="39"/>
        </w:numPr>
        <w:spacing w:before="0" w:beforeAutospacing="0" w:after="0" w:afterAutospacing="0"/>
        <w:jc w:val="both"/>
        <w:rPr>
          <w:color w:val="000000"/>
          <w:sz w:val="27"/>
          <w:szCs w:val="27"/>
        </w:rPr>
      </w:pPr>
      <w:r>
        <w:rPr>
          <w:rFonts w:ascii="Arial" w:hAnsi="Arial" w:cs="Arial"/>
          <w:color w:val="000000"/>
        </w:rPr>
        <w:t>Attach a resistive load, such as a light bulb, to the terminals of both batteries and allow them to discharge fully.</w:t>
      </w:r>
    </w:p>
    <w:p w:rsidR="00BD7864" w:rsidRDefault="00BD7864" w:rsidP="002964A9">
      <w:pPr>
        <w:pStyle w:val="NormalWeb"/>
        <w:numPr>
          <w:ilvl w:val="0"/>
          <w:numId w:val="39"/>
        </w:numPr>
        <w:spacing w:before="0" w:beforeAutospacing="0" w:after="0" w:afterAutospacing="0"/>
        <w:jc w:val="both"/>
        <w:rPr>
          <w:color w:val="000000"/>
          <w:sz w:val="27"/>
          <w:szCs w:val="27"/>
        </w:rPr>
      </w:pPr>
      <w:r>
        <w:rPr>
          <w:rFonts w:ascii="Arial" w:hAnsi="Arial" w:cs="Arial"/>
          <w:color w:val="000000"/>
        </w:rPr>
        <w:t>Reattach the batteries to the DC/DC converter and set up a controlled light source just as was done in the test to determine the panels maximum voltage.</w:t>
      </w:r>
    </w:p>
    <w:p w:rsidR="00BD7864" w:rsidRDefault="00BD7864" w:rsidP="002964A9">
      <w:pPr>
        <w:pStyle w:val="NormalWeb"/>
        <w:numPr>
          <w:ilvl w:val="0"/>
          <w:numId w:val="39"/>
        </w:numPr>
        <w:spacing w:before="0" w:beforeAutospacing="0" w:after="0" w:afterAutospacing="0"/>
        <w:jc w:val="both"/>
        <w:rPr>
          <w:color w:val="000000"/>
          <w:sz w:val="27"/>
          <w:szCs w:val="27"/>
        </w:rPr>
      </w:pPr>
      <w:r>
        <w:rPr>
          <w:rFonts w:ascii="Arial" w:hAnsi="Arial" w:cs="Arial"/>
          <w:color w:val="000000"/>
        </w:rPr>
        <w:t>Attach the panels to the DC/DC converter and start a timer.  Monitor the battery voltage to determine when the battery has reached maximum charge, using the maximum voltage from the results of the battery voltage range tests.</w:t>
      </w:r>
    </w:p>
    <w:p w:rsidR="00BD7864" w:rsidRDefault="00BD7864" w:rsidP="002964A9">
      <w:pPr>
        <w:pStyle w:val="NormalWeb"/>
        <w:numPr>
          <w:ilvl w:val="0"/>
          <w:numId w:val="39"/>
        </w:numPr>
        <w:spacing w:before="0" w:beforeAutospacing="0" w:after="0" w:afterAutospacing="0"/>
        <w:jc w:val="both"/>
        <w:rPr>
          <w:color w:val="000000"/>
          <w:sz w:val="27"/>
          <w:szCs w:val="27"/>
        </w:rPr>
      </w:pPr>
      <w:r>
        <w:rPr>
          <w:rFonts w:ascii="Arial" w:hAnsi="Arial" w:cs="Arial"/>
          <w:color w:val="000000"/>
        </w:rPr>
        <w:t>Stop the timer and record the results as the deep cycle charge time for the system.</w:t>
      </w:r>
    </w:p>
    <w:p w:rsidR="00BD7864" w:rsidRDefault="00BD7864" w:rsidP="00BD7864">
      <w:pPr>
        <w:rPr>
          <w:color w:val="000000"/>
          <w:sz w:val="27"/>
          <w:szCs w:val="27"/>
        </w:rPr>
      </w:pPr>
    </w:p>
    <w:p w:rsidR="00BD7864"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7.4.5 </w:t>
      </w:r>
      <w:r w:rsidR="00BD7864" w:rsidRPr="00C30118">
        <w:rPr>
          <w:rFonts w:ascii="Arial" w:hAnsi="Arial" w:cs="Arial"/>
          <w:b/>
          <w:color w:val="000000"/>
        </w:rPr>
        <w:t>Determining Focal Point of Mirror and Mounting Distance:  </w:t>
      </w:r>
    </w:p>
    <w:p w:rsidR="00C30118" w:rsidRPr="00C30118" w:rsidRDefault="00C30118" w:rsidP="00BD7864">
      <w:pPr>
        <w:pStyle w:val="NormalWeb"/>
        <w:spacing w:before="0" w:beforeAutospacing="0" w:after="0" w:afterAutospacing="0"/>
        <w:jc w:val="both"/>
        <w:rPr>
          <w:rFonts w:ascii="Arial" w:hAnsi="Arial" w:cs="Arial"/>
          <w:b/>
          <w:color w:val="000000"/>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 xml:space="preserve">This test is designed to determine the mounting parameters for the parabolic trough design as is shown in Figure 4.5.1.  The goal of this test is to curve the trough properly and mount the panel </w:t>
      </w:r>
      <w:r w:rsidR="00C30118">
        <w:rPr>
          <w:rFonts w:ascii="Arial" w:hAnsi="Arial" w:cs="Arial"/>
          <w:color w:val="000000"/>
        </w:rPr>
        <w:t xml:space="preserve">facing the trough in </w:t>
      </w:r>
      <w:r>
        <w:rPr>
          <w:rFonts w:ascii="Arial" w:hAnsi="Arial" w:cs="Arial"/>
          <w:color w:val="000000"/>
        </w:rPr>
        <w:t xml:space="preserve">such </w:t>
      </w:r>
      <w:r w:rsidR="00C30118">
        <w:rPr>
          <w:rFonts w:ascii="Arial" w:hAnsi="Arial" w:cs="Arial"/>
          <w:color w:val="000000"/>
        </w:rPr>
        <w:t xml:space="preserve">a way </w:t>
      </w:r>
      <w:r>
        <w:rPr>
          <w:rFonts w:ascii="Arial" w:hAnsi="Arial" w:cs="Arial"/>
          <w:color w:val="000000"/>
        </w:rPr>
        <w:t>that it is receiving the maximum exposure.</w:t>
      </w:r>
    </w:p>
    <w:p w:rsidR="00BD7864" w:rsidRDefault="00BD7864" w:rsidP="002964A9">
      <w:pPr>
        <w:pStyle w:val="NormalWeb"/>
        <w:numPr>
          <w:ilvl w:val="0"/>
          <w:numId w:val="40"/>
        </w:numPr>
        <w:spacing w:before="0" w:beforeAutospacing="0" w:after="0" w:afterAutospacing="0"/>
        <w:jc w:val="both"/>
        <w:rPr>
          <w:color w:val="000000"/>
          <w:sz w:val="27"/>
          <w:szCs w:val="27"/>
        </w:rPr>
      </w:pPr>
      <w:r>
        <w:rPr>
          <w:rFonts w:ascii="Arial" w:hAnsi="Arial" w:cs="Arial"/>
          <w:color w:val="000000"/>
        </w:rPr>
        <w:t>Setup the mirror against the wall with a floodlight pointing directly 90 degrees to the center of the trough.</w:t>
      </w:r>
    </w:p>
    <w:p w:rsidR="00BD7864" w:rsidRDefault="00BD7864" w:rsidP="002964A9">
      <w:pPr>
        <w:pStyle w:val="NormalWeb"/>
        <w:numPr>
          <w:ilvl w:val="0"/>
          <w:numId w:val="40"/>
        </w:numPr>
        <w:spacing w:before="0" w:beforeAutospacing="0" w:after="0" w:afterAutospacing="0"/>
        <w:jc w:val="both"/>
        <w:rPr>
          <w:color w:val="000000"/>
          <w:sz w:val="27"/>
          <w:szCs w:val="27"/>
        </w:rPr>
      </w:pPr>
      <w:r>
        <w:rPr>
          <w:rFonts w:ascii="Arial" w:hAnsi="Arial" w:cs="Arial"/>
          <w:color w:val="000000"/>
        </w:rPr>
        <w:t>Using a black sheet of paper, hone in on the position of the focal point by moving it further or closer until a thin line appears on the sheet.</w:t>
      </w:r>
    </w:p>
    <w:p w:rsidR="00BD7864" w:rsidRDefault="00BD7864" w:rsidP="002964A9">
      <w:pPr>
        <w:pStyle w:val="NormalWeb"/>
        <w:numPr>
          <w:ilvl w:val="0"/>
          <w:numId w:val="40"/>
        </w:numPr>
        <w:spacing w:before="0" w:beforeAutospacing="0" w:after="0" w:afterAutospacing="0"/>
        <w:jc w:val="both"/>
        <w:rPr>
          <w:color w:val="000000"/>
          <w:sz w:val="27"/>
          <w:szCs w:val="27"/>
        </w:rPr>
      </w:pPr>
      <w:r>
        <w:rPr>
          <w:rFonts w:ascii="Arial" w:hAnsi="Arial" w:cs="Arial"/>
          <w:color w:val="000000"/>
        </w:rPr>
        <w:t>Record this value as the focal distance.</w:t>
      </w:r>
    </w:p>
    <w:p w:rsidR="00BD7864" w:rsidRDefault="00BD7864" w:rsidP="002964A9">
      <w:pPr>
        <w:pStyle w:val="NormalWeb"/>
        <w:numPr>
          <w:ilvl w:val="0"/>
          <w:numId w:val="40"/>
        </w:numPr>
        <w:spacing w:before="0" w:beforeAutospacing="0" w:after="0" w:afterAutospacing="0"/>
        <w:jc w:val="both"/>
        <w:rPr>
          <w:color w:val="000000"/>
          <w:sz w:val="27"/>
          <w:szCs w:val="27"/>
        </w:rPr>
      </w:pPr>
      <w:r>
        <w:rPr>
          <w:rFonts w:ascii="Arial" w:hAnsi="Arial" w:cs="Arial"/>
          <w:color w:val="000000"/>
        </w:rPr>
        <w:t>Next, take a larger sheet of black paper and mark out a 2ft by 2ft square in the center.</w:t>
      </w:r>
    </w:p>
    <w:p w:rsidR="00BD7864" w:rsidRDefault="00BD7864" w:rsidP="002964A9">
      <w:pPr>
        <w:pStyle w:val="NormalWeb"/>
        <w:numPr>
          <w:ilvl w:val="0"/>
          <w:numId w:val="40"/>
        </w:numPr>
        <w:spacing w:before="0" w:beforeAutospacing="0" w:after="0" w:afterAutospacing="0"/>
        <w:jc w:val="both"/>
        <w:rPr>
          <w:color w:val="000000"/>
          <w:sz w:val="27"/>
          <w:szCs w:val="27"/>
        </w:rPr>
      </w:pPr>
      <w:r>
        <w:rPr>
          <w:rFonts w:ascii="Arial" w:hAnsi="Arial" w:cs="Arial"/>
          <w:color w:val="000000"/>
        </w:rPr>
        <w:t>Repeat step 2, this time trying to center the light reflection just within those boundaries.</w:t>
      </w:r>
    </w:p>
    <w:p w:rsidR="00BD7864" w:rsidRDefault="00BD7864" w:rsidP="002964A9">
      <w:pPr>
        <w:pStyle w:val="NormalWeb"/>
        <w:numPr>
          <w:ilvl w:val="0"/>
          <w:numId w:val="40"/>
        </w:numPr>
        <w:spacing w:before="0" w:beforeAutospacing="0" w:after="0" w:afterAutospacing="0"/>
        <w:jc w:val="both"/>
        <w:rPr>
          <w:color w:val="000000"/>
          <w:sz w:val="27"/>
          <w:szCs w:val="27"/>
        </w:rPr>
      </w:pPr>
      <w:r>
        <w:rPr>
          <w:rFonts w:ascii="Arial" w:hAnsi="Arial" w:cs="Arial"/>
          <w:color w:val="000000"/>
        </w:rPr>
        <w:t>If the top and bottom edge of the outline match the reflection, but the sides do not, adjust the curvature of the trough until all lines match.</w:t>
      </w:r>
    </w:p>
    <w:p w:rsidR="00BD7864" w:rsidRDefault="00BD7864" w:rsidP="002964A9">
      <w:pPr>
        <w:pStyle w:val="NormalWeb"/>
        <w:numPr>
          <w:ilvl w:val="0"/>
          <w:numId w:val="40"/>
        </w:numPr>
        <w:spacing w:before="0" w:beforeAutospacing="0" w:after="0" w:afterAutospacing="0"/>
        <w:jc w:val="both"/>
        <w:rPr>
          <w:color w:val="000000"/>
          <w:sz w:val="27"/>
          <w:szCs w:val="27"/>
        </w:rPr>
      </w:pPr>
      <w:r>
        <w:rPr>
          <w:rFonts w:ascii="Arial" w:hAnsi="Arial" w:cs="Arial"/>
          <w:color w:val="000000"/>
        </w:rPr>
        <w:t>Record this distance as the mounting position for the inward facing solar panel.  This value will be important when the final trough design is built.</w:t>
      </w:r>
    </w:p>
    <w:p w:rsidR="00BD7864" w:rsidRPr="00C30118" w:rsidRDefault="00BD7864" w:rsidP="002964A9">
      <w:pPr>
        <w:pStyle w:val="NormalWeb"/>
        <w:numPr>
          <w:ilvl w:val="0"/>
          <w:numId w:val="40"/>
        </w:numPr>
        <w:spacing w:before="0" w:beforeAutospacing="0" w:after="0" w:afterAutospacing="0"/>
        <w:jc w:val="both"/>
        <w:rPr>
          <w:color w:val="000000"/>
          <w:sz w:val="27"/>
          <w:szCs w:val="27"/>
        </w:rPr>
      </w:pPr>
      <w:r>
        <w:rPr>
          <w:rFonts w:ascii="Arial" w:hAnsi="Arial" w:cs="Arial"/>
          <w:color w:val="000000"/>
        </w:rPr>
        <w:lastRenderedPageBreak/>
        <w:t>Reinforce the positioning once the reflection fits in the outline so that the shape may be kept in the final design.</w:t>
      </w:r>
    </w:p>
    <w:p w:rsidR="00C30118" w:rsidRPr="0060656D" w:rsidRDefault="00C30118" w:rsidP="00C30118">
      <w:pPr>
        <w:pStyle w:val="NormalWeb"/>
        <w:spacing w:before="0" w:beforeAutospacing="0" w:after="0" w:afterAutospacing="0"/>
        <w:ind w:left="720"/>
        <w:jc w:val="both"/>
        <w:rPr>
          <w:color w:val="000000"/>
          <w:sz w:val="27"/>
          <w:szCs w:val="27"/>
        </w:rPr>
      </w:pPr>
    </w:p>
    <w:p w:rsidR="00BD7864"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7.4.6 </w:t>
      </w:r>
      <w:r w:rsidR="00BD7864" w:rsidRPr="00C30118">
        <w:rPr>
          <w:rFonts w:ascii="Arial" w:hAnsi="Arial" w:cs="Arial"/>
          <w:b/>
          <w:color w:val="000000"/>
        </w:rPr>
        <w:t>Determining Resistance of Photo-resistors:  </w:t>
      </w:r>
    </w:p>
    <w:p w:rsidR="00C30118" w:rsidRPr="00C30118" w:rsidRDefault="00C30118" w:rsidP="00BD7864">
      <w:pPr>
        <w:pStyle w:val="NormalWeb"/>
        <w:spacing w:before="0" w:beforeAutospacing="0" w:after="0" w:afterAutospacing="0"/>
        <w:jc w:val="both"/>
        <w:rPr>
          <w:rFonts w:ascii="Arial" w:hAnsi="Arial" w:cs="Arial"/>
          <w:b/>
          <w:color w:val="000000"/>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This test is designed to determine the maximum and minimum resistances for the photo-resistor light sensors used in the solar tracking design.  The results of this test were used to choose resistor values for the voltage divider shown in Figure 3.6.2.</w:t>
      </w:r>
    </w:p>
    <w:p w:rsidR="00BD7864" w:rsidRDefault="00BD7864" w:rsidP="002964A9">
      <w:pPr>
        <w:pStyle w:val="NormalWeb"/>
        <w:numPr>
          <w:ilvl w:val="0"/>
          <w:numId w:val="41"/>
        </w:numPr>
        <w:spacing w:before="0" w:beforeAutospacing="0" w:after="0" w:afterAutospacing="0"/>
        <w:jc w:val="both"/>
        <w:rPr>
          <w:color w:val="000000"/>
          <w:sz w:val="27"/>
          <w:szCs w:val="27"/>
        </w:rPr>
      </w:pPr>
      <w:r>
        <w:rPr>
          <w:rFonts w:ascii="Arial" w:hAnsi="Arial" w:cs="Arial"/>
          <w:color w:val="000000"/>
        </w:rPr>
        <w:t xml:space="preserve">Cover the photo-resistor with something non-opaque, such as electrical tape, and measure the resistance across the leads.  This will be known as </w:t>
      </w:r>
      <w:r w:rsidRPr="00562368">
        <w:rPr>
          <w:rFonts w:ascii="Arial" w:hAnsi="Arial" w:cs="Arial"/>
          <w:color w:val="000000"/>
          <w:position w:val="-12"/>
        </w:rPr>
        <w:object w:dxaOrig="520" w:dyaOrig="360">
          <v:shape id="_x0000_i1593" type="#_x0000_t75" style="width:26.25pt;height:18pt" o:ole="">
            <v:imagedata r:id="rId80" o:title=""/>
          </v:shape>
          <o:OLEObject Type="Embed" ProgID="Equation.3" ShapeID="_x0000_i1593" DrawAspect="Content" ObjectID="_1365587263" r:id="rId81"/>
        </w:object>
      </w:r>
      <w:r>
        <w:rPr>
          <w:rFonts w:ascii="Arial" w:hAnsi="Arial" w:cs="Arial"/>
          <w:color w:val="000000"/>
        </w:rPr>
        <w:t>. This will simulate nighttime.</w:t>
      </w:r>
    </w:p>
    <w:p w:rsidR="00BD7864" w:rsidRDefault="00BD7864" w:rsidP="002964A9">
      <w:pPr>
        <w:pStyle w:val="NormalWeb"/>
        <w:numPr>
          <w:ilvl w:val="0"/>
          <w:numId w:val="41"/>
        </w:numPr>
        <w:spacing w:before="0" w:beforeAutospacing="0" w:after="0" w:afterAutospacing="0"/>
        <w:jc w:val="both"/>
        <w:rPr>
          <w:color w:val="000000"/>
          <w:sz w:val="27"/>
          <w:szCs w:val="27"/>
        </w:rPr>
      </w:pPr>
      <w:r>
        <w:rPr>
          <w:rFonts w:ascii="Arial" w:hAnsi="Arial" w:cs="Arial"/>
          <w:color w:val="000000"/>
        </w:rPr>
        <w:t>Have the photo-resistor in an average lit room and measure the leads.  This will measure average light sensing; not direct sunlight.</w:t>
      </w:r>
    </w:p>
    <w:p w:rsidR="00BD7864" w:rsidRPr="00C30118" w:rsidRDefault="00BD7864" w:rsidP="002964A9">
      <w:pPr>
        <w:pStyle w:val="NormalWeb"/>
        <w:numPr>
          <w:ilvl w:val="0"/>
          <w:numId w:val="41"/>
        </w:numPr>
        <w:spacing w:before="0" w:beforeAutospacing="0" w:after="0" w:afterAutospacing="0"/>
        <w:jc w:val="both"/>
        <w:rPr>
          <w:color w:val="000000"/>
          <w:sz w:val="27"/>
          <w:szCs w:val="27"/>
        </w:rPr>
      </w:pPr>
      <w:r>
        <w:rPr>
          <w:rFonts w:ascii="Arial" w:hAnsi="Arial" w:cs="Arial"/>
          <w:color w:val="000000"/>
        </w:rPr>
        <w:t xml:space="preserve">Shine a very bright light, such as a flashlight or a halogen lamp and measure the resistance across the leads.  This will be known as </w:t>
      </w:r>
      <w:r w:rsidRPr="00562368">
        <w:rPr>
          <w:rFonts w:ascii="Arial" w:hAnsi="Arial" w:cs="Arial"/>
          <w:color w:val="000000"/>
          <w:position w:val="-10"/>
        </w:rPr>
        <w:object w:dxaOrig="460" w:dyaOrig="340">
          <v:shape id="_x0000_i1594" type="#_x0000_t75" style="width:23.25pt;height:17.25pt" o:ole="">
            <v:imagedata r:id="rId82" o:title=""/>
          </v:shape>
          <o:OLEObject Type="Embed" ProgID="Equation.3" ShapeID="_x0000_i1594" DrawAspect="Content" ObjectID="_1365587264" r:id="rId83"/>
        </w:object>
      </w:r>
      <w:r w:rsidR="00C30118">
        <w:rPr>
          <w:rFonts w:ascii="Arial" w:hAnsi="Arial" w:cs="Arial"/>
          <w:color w:val="000000"/>
        </w:rPr>
        <w:t xml:space="preserve">.  </w:t>
      </w:r>
      <w:r w:rsidRPr="00C30118">
        <w:rPr>
          <w:rFonts w:ascii="Arial" w:hAnsi="Arial" w:cs="Arial"/>
          <w:color w:val="000000"/>
        </w:rPr>
        <w:t xml:space="preserve">This will </w:t>
      </w:r>
      <w:r w:rsidR="00C30118">
        <w:rPr>
          <w:rFonts w:ascii="Arial" w:hAnsi="Arial" w:cs="Arial"/>
          <w:color w:val="000000"/>
        </w:rPr>
        <w:t xml:space="preserve">help </w:t>
      </w:r>
      <w:r w:rsidRPr="00C30118">
        <w:rPr>
          <w:rFonts w:ascii="Arial" w:hAnsi="Arial" w:cs="Arial"/>
          <w:color w:val="000000"/>
        </w:rPr>
        <w:t>simulate direct sunlight</w:t>
      </w:r>
      <w:r w:rsidR="00C30118">
        <w:rPr>
          <w:rFonts w:ascii="Arial" w:hAnsi="Arial" w:cs="Arial"/>
          <w:color w:val="000000"/>
        </w:rPr>
        <w:t xml:space="preserve"> so as to accurately simulate the final environment the design is expected to work in</w:t>
      </w:r>
      <w:r w:rsidRPr="00C30118">
        <w:rPr>
          <w:rFonts w:ascii="Arial" w:hAnsi="Arial" w:cs="Arial"/>
          <w:color w:val="000000"/>
        </w:rPr>
        <w:t>.</w:t>
      </w:r>
    </w:p>
    <w:p w:rsidR="00BD7864" w:rsidRDefault="00BD7864" w:rsidP="00BD7864">
      <w:pPr>
        <w:rPr>
          <w:color w:val="000000"/>
          <w:sz w:val="27"/>
          <w:szCs w:val="27"/>
        </w:rPr>
      </w:pPr>
    </w:p>
    <w:p w:rsidR="00BD7864"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7.4.7 </w:t>
      </w:r>
      <w:r w:rsidR="00BD7864" w:rsidRPr="00C30118">
        <w:rPr>
          <w:rFonts w:ascii="Arial" w:hAnsi="Arial" w:cs="Arial"/>
          <w:b/>
          <w:color w:val="000000"/>
        </w:rPr>
        <w:t>Determining Maximum and Minimum Voltages for Photo-resistor Circuit Output:  </w:t>
      </w:r>
    </w:p>
    <w:p w:rsidR="00C30118" w:rsidRPr="00C30118" w:rsidRDefault="00C30118" w:rsidP="00BD7864">
      <w:pPr>
        <w:pStyle w:val="NormalWeb"/>
        <w:spacing w:before="0" w:beforeAutospacing="0" w:after="0" w:afterAutospacing="0"/>
        <w:jc w:val="both"/>
        <w:rPr>
          <w:rFonts w:ascii="Arial" w:hAnsi="Arial" w:cs="Arial"/>
          <w:b/>
          <w:color w:val="000000"/>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The results of the photo-resistor max and min resistance test were used in this section to find the value for the other resistor in the circuit.  These values were used in the final solar tracking design.</w:t>
      </w:r>
    </w:p>
    <w:p w:rsidR="00BD7864" w:rsidRDefault="00BD7864" w:rsidP="002964A9">
      <w:pPr>
        <w:pStyle w:val="NormalWeb"/>
        <w:numPr>
          <w:ilvl w:val="0"/>
          <w:numId w:val="42"/>
        </w:numPr>
        <w:spacing w:before="0" w:beforeAutospacing="0" w:after="0" w:afterAutospacing="0"/>
        <w:jc w:val="both"/>
        <w:rPr>
          <w:color w:val="000000"/>
          <w:sz w:val="27"/>
          <w:szCs w:val="27"/>
        </w:rPr>
      </w:pPr>
      <w:r>
        <w:rPr>
          <w:rFonts w:ascii="Arial" w:hAnsi="Arial" w:cs="Arial"/>
          <w:color w:val="000000"/>
        </w:rPr>
        <w:t>Choose the value of the complimentary resistor for the voltage divider circuit.</w:t>
      </w:r>
    </w:p>
    <w:p w:rsidR="00BD7864" w:rsidRPr="00805A36" w:rsidRDefault="00BD7864" w:rsidP="002964A9">
      <w:pPr>
        <w:pStyle w:val="NormalWeb"/>
        <w:numPr>
          <w:ilvl w:val="0"/>
          <w:numId w:val="42"/>
        </w:numPr>
        <w:spacing w:before="0" w:beforeAutospacing="0" w:after="0" w:afterAutospacing="0"/>
        <w:jc w:val="both"/>
        <w:rPr>
          <w:color w:val="000000"/>
          <w:sz w:val="27"/>
          <w:szCs w:val="27"/>
          <w:lang w:val="fr-FR"/>
        </w:rPr>
      </w:pPr>
      <w:r w:rsidRPr="00805A36">
        <w:rPr>
          <w:rFonts w:ascii="Arial" w:hAnsi="Arial" w:cs="Arial"/>
          <w:color w:val="000000"/>
          <w:lang w:val="fr-FR"/>
        </w:rPr>
        <w:t>Maximum voltage: Vout=Vin</w:t>
      </w:r>
      <w:r>
        <w:rPr>
          <w:rFonts w:ascii="Arial" w:hAnsi="Arial" w:cs="Arial"/>
          <w:color w:val="000000"/>
          <w:lang w:val="fr-FR"/>
        </w:rPr>
        <w:t>(</w:t>
      </w:r>
      <w:r w:rsidRPr="00805A36">
        <w:rPr>
          <w:rFonts w:ascii="Arial" w:hAnsi="Arial" w:cs="Arial"/>
          <w:color w:val="000000"/>
          <w:lang w:val="fr-FR"/>
        </w:rPr>
        <w:t>R</w:t>
      </w:r>
      <w:r>
        <w:rPr>
          <w:rFonts w:ascii="Arial" w:hAnsi="Arial" w:cs="Arial"/>
          <w:color w:val="000000"/>
          <w:lang w:val="fr-FR"/>
        </w:rPr>
        <w:t>/(</w:t>
      </w:r>
      <w:r w:rsidRPr="00805A36">
        <w:rPr>
          <w:rFonts w:ascii="Arial" w:hAnsi="Arial" w:cs="Arial"/>
          <w:color w:val="000000"/>
          <w:lang w:val="fr-FR"/>
        </w:rPr>
        <w:t>R+Rmin</w:t>
      </w:r>
      <w:r>
        <w:rPr>
          <w:rFonts w:ascii="Arial" w:hAnsi="Arial" w:cs="Arial"/>
          <w:color w:val="000000"/>
          <w:lang w:val="fr-FR"/>
        </w:rPr>
        <w:t>))</w:t>
      </w:r>
    </w:p>
    <w:p w:rsidR="00BD7864" w:rsidRPr="00562368" w:rsidRDefault="00BD7864" w:rsidP="002964A9">
      <w:pPr>
        <w:pStyle w:val="NormalWeb"/>
        <w:numPr>
          <w:ilvl w:val="0"/>
          <w:numId w:val="42"/>
        </w:numPr>
        <w:spacing w:before="0" w:beforeAutospacing="0" w:after="0" w:afterAutospacing="0"/>
        <w:jc w:val="both"/>
        <w:rPr>
          <w:color w:val="000000"/>
          <w:sz w:val="27"/>
          <w:szCs w:val="27"/>
          <w:lang w:val="fr-FR"/>
        </w:rPr>
      </w:pPr>
      <w:r w:rsidRPr="00562368">
        <w:rPr>
          <w:rFonts w:ascii="Arial" w:hAnsi="Arial" w:cs="Arial"/>
          <w:color w:val="000000"/>
          <w:lang w:val="fr-FR"/>
        </w:rPr>
        <w:t>Minimum voltage:  Vout=Vin</w:t>
      </w:r>
      <w:r>
        <w:rPr>
          <w:rFonts w:ascii="Arial" w:hAnsi="Arial" w:cs="Arial"/>
          <w:color w:val="000000"/>
          <w:lang w:val="fr-FR"/>
        </w:rPr>
        <w:t>(</w:t>
      </w:r>
      <w:r w:rsidRPr="00562368">
        <w:rPr>
          <w:rFonts w:ascii="Arial" w:hAnsi="Arial" w:cs="Arial"/>
          <w:color w:val="000000"/>
          <w:lang w:val="fr-FR"/>
        </w:rPr>
        <w:t>R</w:t>
      </w:r>
      <w:r>
        <w:rPr>
          <w:rFonts w:ascii="Arial" w:hAnsi="Arial" w:cs="Arial"/>
          <w:color w:val="000000"/>
          <w:lang w:val="fr-FR"/>
        </w:rPr>
        <w:t>/(</w:t>
      </w:r>
      <w:r w:rsidRPr="00562368">
        <w:rPr>
          <w:rFonts w:ascii="Arial" w:hAnsi="Arial" w:cs="Arial"/>
          <w:color w:val="000000"/>
          <w:lang w:val="fr-FR"/>
        </w:rPr>
        <w:t>R+Rmax</w:t>
      </w:r>
      <w:r>
        <w:rPr>
          <w:rFonts w:ascii="Arial" w:hAnsi="Arial" w:cs="Arial"/>
          <w:color w:val="000000"/>
          <w:lang w:val="fr-FR"/>
        </w:rPr>
        <w:t>))</w:t>
      </w:r>
    </w:p>
    <w:p w:rsidR="00BD7864" w:rsidRPr="00562368" w:rsidRDefault="00BD7864" w:rsidP="00BD7864">
      <w:pPr>
        <w:rPr>
          <w:color w:val="000000"/>
          <w:sz w:val="27"/>
          <w:szCs w:val="27"/>
          <w:lang w:val="fr-FR"/>
        </w:rPr>
      </w:pPr>
    </w:p>
    <w:p w:rsidR="00C30118"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7.4.8 </w:t>
      </w:r>
      <w:r w:rsidR="007D7DAD">
        <w:rPr>
          <w:rFonts w:ascii="Arial" w:hAnsi="Arial" w:cs="Arial"/>
          <w:b/>
          <w:color w:val="000000"/>
        </w:rPr>
        <w:t>Testing the M</w:t>
      </w:r>
      <w:r w:rsidR="00BD7864" w:rsidRPr="00C30118">
        <w:rPr>
          <w:rFonts w:ascii="Arial" w:hAnsi="Arial" w:cs="Arial"/>
          <w:b/>
          <w:color w:val="000000"/>
        </w:rPr>
        <w:t>ovement of the Motor:</w:t>
      </w:r>
    </w:p>
    <w:p w:rsidR="00BD7864" w:rsidRPr="00C30118" w:rsidRDefault="00BD7864" w:rsidP="00BD7864">
      <w:pPr>
        <w:pStyle w:val="NormalWeb"/>
        <w:spacing w:before="0" w:beforeAutospacing="0" w:after="0" w:afterAutospacing="0"/>
        <w:jc w:val="both"/>
        <w:rPr>
          <w:rFonts w:ascii="Arial" w:hAnsi="Arial" w:cs="Arial"/>
          <w:b/>
          <w:color w:val="000000"/>
        </w:rPr>
      </w:pPr>
      <w:r w:rsidRPr="00C30118">
        <w:rPr>
          <w:rFonts w:ascii="Arial" w:hAnsi="Arial" w:cs="Arial"/>
          <w:b/>
          <w:color w:val="000000"/>
        </w:rPr>
        <w:t xml:space="preserve">  </w:t>
      </w: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This test evaluates the functionality of the motor used in the solar tracking.  The success of this experiment was based on whether or not the motor respond</w:t>
      </w:r>
      <w:r w:rsidR="00C30118">
        <w:rPr>
          <w:rFonts w:ascii="Arial" w:hAnsi="Arial" w:cs="Arial"/>
          <w:color w:val="000000"/>
        </w:rPr>
        <w:t>ed</w:t>
      </w:r>
      <w:r>
        <w:rPr>
          <w:rFonts w:ascii="Arial" w:hAnsi="Arial" w:cs="Arial"/>
          <w:color w:val="000000"/>
        </w:rPr>
        <w:t xml:space="preserve"> to differing lig</w:t>
      </w:r>
      <w:r w:rsidR="00C30118">
        <w:rPr>
          <w:rFonts w:ascii="Arial" w:hAnsi="Arial" w:cs="Arial"/>
          <w:color w:val="000000"/>
        </w:rPr>
        <w:t>ht intensities and could</w:t>
      </w:r>
      <w:r>
        <w:rPr>
          <w:rFonts w:ascii="Arial" w:hAnsi="Arial" w:cs="Arial"/>
          <w:color w:val="000000"/>
        </w:rPr>
        <w:t xml:space="preserve"> be controlled accurately</w:t>
      </w:r>
      <w:r w:rsidR="00C30118">
        <w:rPr>
          <w:rFonts w:ascii="Arial" w:hAnsi="Arial" w:cs="Arial"/>
          <w:color w:val="000000"/>
        </w:rPr>
        <w:t xml:space="preserve"> so as to move the solar panels in the correct direction towards the sun correctly</w:t>
      </w:r>
      <w:r>
        <w:rPr>
          <w:rFonts w:ascii="Arial" w:hAnsi="Arial" w:cs="Arial"/>
          <w:color w:val="000000"/>
        </w:rPr>
        <w:t>.</w:t>
      </w:r>
    </w:p>
    <w:p w:rsidR="00BD7864" w:rsidRDefault="00BD7864" w:rsidP="002964A9">
      <w:pPr>
        <w:pStyle w:val="NormalWeb"/>
        <w:numPr>
          <w:ilvl w:val="0"/>
          <w:numId w:val="43"/>
        </w:numPr>
        <w:spacing w:before="0" w:beforeAutospacing="0" w:after="0" w:afterAutospacing="0"/>
        <w:jc w:val="both"/>
        <w:rPr>
          <w:color w:val="000000"/>
          <w:sz w:val="27"/>
          <w:szCs w:val="27"/>
        </w:rPr>
      </w:pPr>
      <w:r>
        <w:rPr>
          <w:rFonts w:ascii="Arial" w:hAnsi="Arial" w:cs="Arial"/>
          <w:color w:val="000000"/>
        </w:rPr>
        <w:t>Program the PIC microcontroller to convert incoming voltages to a digital “step” voltage. Include basic logic to determine if the motor should move clockwise or counterclockwise based on the sign of the voltage, and by how much.</w:t>
      </w:r>
    </w:p>
    <w:p w:rsidR="00BD7864" w:rsidRDefault="00BD7864" w:rsidP="002964A9">
      <w:pPr>
        <w:pStyle w:val="NormalWeb"/>
        <w:numPr>
          <w:ilvl w:val="0"/>
          <w:numId w:val="43"/>
        </w:numPr>
        <w:spacing w:before="0" w:beforeAutospacing="0" w:after="0" w:afterAutospacing="0"/>
        <w:jc w:val="both"/>
        <w:rPr>
          <w:color w:val="000000"/>
          <w:sz w:val="27"/>
          <w:szCs w:val="27"/>
        </w:rPr>
      </w:pPr>
      <w:r>
        <w:rPr>
          <w:rFonts w:ascii="Arial" w:hAnsi="Arial" w:cs="Arial"/>
          <w:color w:val="000000"/>
        </w:rPr>
        <w:t>Connect the PIC controller to the motor driver, which is connected to the driver.</w:t>
      </w:r>
    </w:p>
    <w:p w:rsidR="00BD7864" w:rsidRDefault="00BD7864" w:rsidP="002964A9">
      <w:pPr>
        <w:pStyle w:val="NormalWeb"/>
        <w:numPr>
          <w:ilvl w:val="0"/>
          <w:numId w:val="43"/>
        </w:numPr>
        <w:spacing w:before="0" w:beforeAutospacing="0" w:after="0" w:afterAutospacing="0"/>
        <w:jc w:val="both"/>
        <w:rPr>
          <w:color w:val="000000"/>
          <w:sz w:val="27"/>
          <w:szCs w:val="27"/>
        </w:rPr>
      </w:pPr>
      <w:r>
        <w:rPr>
          <w:rFonts w:ascii="Arial" w:hAnsi="Arial" w:cs="Arial"/>
          <w:color w:val="000000"/>
        </w:rPr>
        <w:t>Experiment with shining different intensities of light on the photo-resistors to see if the motor changes direction.</w:t>
      </w:r>
    </w:p>
    <w:p w:rsidR="00C30118" w:rsidRPr="00C30118" w:rsidRDefault="00BD7864" w:rsidP="002964A9">
      <w:pPr>
        <w:pStyle w:val="NormalWeb"/>
        <w:numPr>
          <w:ilvl w:val="0"/>
          <w:numId w:val="43"/>
        </w:numPr>
        <w:spacing w:before="0" w:beforeAutospacing="0" w:after="0" w:afterAutospacing="0"/>
        <w:jc w:val="both"/>
        <w:rPr>
          <w:color w:val="000000"/>
          <w:sz w:val="27"/>
          <w:szCs w:val="27"/>
        </w:rPr>
      </w:pPr>
      <w:r>
        <w:rPr>
          <w:rFonts w:ascii="Arial" w:hAnsi="Arial" w:cs="Arial"/>
          <w:color w:val="000000"/>
        </w:rPr>
        <w:t>Monitor the speed of the motor and adjust if necessary.</w:t>
      </w:r>
    </w:p>
    <w:p w:rsidR="00C30118" w:rsidRDefault="00C30118" w:rsidP="00BD7864">
      <w:pPr>
        <w:pStyle w:val="NormalWeb"/>
        <w:spacing w:before="0" w:beforeAutospacing="0" w:after="0" w:afterAutospacing="0"/>
        <w:jc w:val="both"/>
        <w:rPr>
          <w:rFonts w:ascii="Arial" w:hAnsi="Arial" w:cs="Arial"/>
          <w:b/>
          <w:color w:val="000000"/>
        </w:rPr>
      </w:pPr>
    </w:p>
    <w:p w:rsidR="00BD7864"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lastRenderedPageBreak/>
        <w:t xml:space="preserve">7.4.9 </w:t>
      </w:r>
      <w:r w:rsidR="00BD7864" w:rsidRPr="00C30118">
        <w:rPr>
          <w:rFonts w:ascii="Arial" w:hAnsi="Arial" w:cs="Arial"/>
          <w:b/>
          <w:color w:val="000000"/>
        </w:rPr>
        <w:t>Testing the Data Storage Capabilities:  </w:t>
      </w:r>
    </w:p>
    <w:p w:rsidR="00C30118" w:rsidRPr="00C30118" w:rsidRDefault="00C30118" w:rsidP="00BD7864">
      <w:pPr>
        <w:pStyle w:val="NormalWeb"/>
        <w:spacing w:before="0" w:beforeAutospacing="0" w:after="0" w:afterAutospacing="0"/>
        <w:jc w:val="both"/>
        <w:rPr>
          <w:rFonts w:ascii="Arial" w:hAnsi="Arial" w:cs="Arial"/>
          <w:b/>
          <w:color w:val="000000"/>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This test was used to evaluate the functionality of the data storage programming. The success of this test is determined by whether or not the values stored in the memory properly represent the values measured by the sensors.</w:t>
      </w:r>
    </w:p>
    <w:p w:rsidR="00BD7864" w:rsidRDefault="00BD7864" w:rsidP="002964A9">
      <w:pPr>
        <w:pStyle w:val="NormalWeb"/>
        <w:numPr>
          <w:ilvl w:val="0"/>
          <w:numId w:val="44"/>
        </w:numPr>
        <w:spacing w:before="0" w:beforeAutospacing="0" w:after="0" w:afterAutospacing="0"/>
        <w:jc w:val="both"/>
        <w:rPr>
          <w:color w:val="000000"/>
          <w:sz w:val="27"/>
          <w:szCs w:val="27"/>
        </w:rPr>
      </w:pPr>
      <w:r>
        <w:rPr>
          <w:rFonts w:ascii="Arial" w:hAnsi="Arial" w:cs="Arial"/>
          <w:color w:val="000000"/>
        </w:rPr>
        <w:t>Program the PIC32 microcontroller to gather, organize, and save the data sent by the voltage</w:t>
      </w:r>
      <w:r w:rsidR="00BA596A">
        <w:rPr>
          <w:rFonts w:ascii="Arial" w:hAnsi="Arial" w:cs="Arial"/>
          <w:color w:val="000000"/>
        </w:rPr>
        <w:t xml:space="preserve"> sensor circuit and the </w:t>
      </w:r>
      <w:r>
        <w:rPr>
          <w:rFonts w:ascii="Arial" w:hAnsi="Arial" w:cs="Arial"/>
          <w:color w:val="000000"/>
        </w:rPr>
        <w:t>current</w:t>
      </w:r>
      <w:r w:rsidR="00BA596A">
        <w:rPr>
          <w:rFonts w:ascii="Arial" w:hAnsi="Arial" w:cs="Arial"/>
          <w:color w:val="000000"/>
        </w:rPr>
        <w:t xml:space="preserve"> sensors to the USB flash drive</w:t>
      </w:r>
      <w:r>
        <w:rPr>
          <w:rFonts w:ascii="Arial" w:hAnsi="Arial" w:cs="Arial"/>
          <w:color w:val="000000"/>
        </w:rPr>
        <w:t xml:space="preserve">.  Include timing logic so that the data storage unit gathers the data at a time interval of every </w:t>
      </w:r>
      <w:r w:rsidR="00BA596A">
        <w:rPr>
          <w:rFonts w:ascii="Arial" w:hAnsi="Arial" w:cs="Arial"/>
          <w:color w:val="000000"/>
        </w:rPr>
        <w:t>ten minutes</w:t>
      </w:r>
      <w:r>
        <w:rPr>
          <w:rFonts w:ascii="Arial" w:hAnsi="Arial" w:cs="Arial"/>
          <w:color w:val="000000"/>
        </w:rPr>
        <w:t>.  The organization of the data needs to be in a clear and concise manner.</w:t>
      </w:r>
    </w:p>
    <w:p w:rsidR="00BD7864" w:rsidRDefault="00BD7864" w:rsidP="002964A9">
      <w:pPr>
        <w:pStyle w:val="NormalWeb"/>
        <w:numPr>
          <w:ilvl w:val="0"/>
          <w:numId w:val="44"/>
        </w:numPr>
        <w:spacing w:before="0" w:beforeAutospacing="0" w:after="0" w:afterAutospacing="0"/>
        <w:jc w:val="both"/>
        <w:rPr>
          <w:color w:val="000000"/>
          <w:sz w:val="27"/>
          <w:szCs w:val="27"/>
        </w:rPr>
      </w:pPr>
      <w:r>
        <w:rPr>
          <w:rFonts w:ascii="Arial" w:hAnsi="Arial" w:cs="Arial"/>
          <w:color w:val="000000"/>
        </w:rPr>
        <w:t>Connect the LCD module to the data storage unit.</w:t>
      </w:r>
    </w:p>
    <w:p w:rsidR="00BD7864" w:rsidRDefault="00BD7864" w:rsidP="002964A9">
      <w:pPr>
        <w:pStyle w:val="NormalWeb"/>
        <w:numPr>
          <w:ilvl w:val="0"/>
          <w:numId w:val="44"/>
        </w:numPr>
        <w:spacing w:before="0" w:beforeAutospacing="0" w:after="0" w:afterAutospacing="0"/>
        <w:jc w:val="both"/>
        <w:rPr>
          <w:color w:val="000000"/>
          <w:sz w:val="27"/>
          <w:szCs w:val="27"/>
        </w:rPr>
      </w:pPr>
      <w:r>
        <w:rPr>
          <w:rFonts w:ascii="Arial" w:hAnsi="Arial" w:cs="Arial"/>
          <w:color w:val="000000"/>
        </w:rPr>
        <w:t>Monitor the output of the data, checking different time intervals to see if data has truly been stored into memory.</w:t>
      </w:r>
    </w:p>
    <w:p w:rsidR="00BD7864" w:rsidRDefault="00BD7864" w:rsidP="00BD7864">
      <w:pPr>
        <w:rPr>
          <w:color w:val="000000"/>
          <w:sz w:val="27"/>
          <w:szCs w:val="27"/>
        </w:rPr>
      </w:pPr>
    </w:p>
    <w:p w:rsidR="00C30118" w:rsidRDefault="00C30118" w:rsidP="00BA596A">
      <w:pPr>
        <w:pStyle w:val="NormalWeb"/>
        <w:spacing w:before="0" w:beforeAutospacing="0" w:after="0" w:afterAutospacing="0"/>
        <w:jc w:val="both"/>
        <w:rPr>
          <w:rFonts w:ascii="Arial" w:hAnsi="Arial" w:cs="Arial"/>
          <w:b/>
          <w:color w:val="000000"/>
        </w:rPr>
      </w:pPr>
      <w:r>
        <w:rPr>
          <w:rFonts w:ascii="Arial" w:hAnsi="Arial" w:cs="Arial"/>
          <w:b/>
          <w:color w:val="000000"/>
        </w:rPr>
        <w:t xml:space="preserve">7.4.10 </w:t>
      </w:r>
      <w:r w:rsidR="00BA596A" w:rsidRPr="00C30118">
        <w:rPr>
          <w:rFonts w:ascii="Arial" w:hAnsi="Arial" w:cs="Arial"/>
          <w:b/>
          <w:color w:val="000000"/>
        </w:rPr>
        <w:t>Testing the Wireless Capabilities:</w:t>
      </w:r>
    </w:p>
    <w:p w:rsidR="00BA596A" w:rsidRPr="00C30118" w:rsidRDefault="00BA596A" w:rsidP="00BA596A">
      <w:pPr>
        <w:pStyle w:val="NormalWeb"/>
        <w:spacing w:before="0" w:beforeAutospacing="0" w:after="0" w:afterAutospacing="0"/>
        <w:jc w:val="both"/>
        <w:rPr>
          <w:rFonts w:ascii="Arial" w:hAnsi="Arial" w:cs="Arial"/>
          <w:b/>
          <w:color w:val="000000"/>
        </w:rPr>
      </w:pPr>
      <w:r w:rsidRPr="00C30118">
        <w:rPr>
          <w:rFonts w:ascii="Arial" w:hAnsi="Arial" w:cs="Arial"/>
          <w:b/>
          <w:color w:val="000000"/>
        </w:rPr>
        <w:t xml:space="preserve">  </w:t>
      </w:r>
    </w:p>
    <w:p w:rsidR="00BA596A" w:rsidRDefault="00BA596A" w:rsidP="00BA596A">
      <w:pPr>
        <w:pStyle w:val="NormalWeb"/>
        <w:spacing w:before="0" w:beforeAutospacing="0" w:after="0" w:afterAutospacing="0"/>
        <w:jc w:val="both"/>
        <w:rPr>
          <w:color w:val="000000"/>
          <w:sz w:val="27"/>
          <w:szCs w:val="27"/>
        </w:rPr>
      </w:pPr>
      <w:r>
        <w:rPr>
          <w:rFonts w:ascii="Arial" w:hAnsi="Arial" w:cs="Arial"/>
          <w:color w:val="000000"/>
        </w:rPr>
        <w:t>The results of this experiment were used to evaluate the functionality of the wireless transmission system.  The success of this test was determined by whether the user interface can access the data from the voltage sensor circuitry and the current sensors remotely and retrieve information without data loss in real time.</w:t>
      </w:r>
    </w:p>
    <w:p w:rsidR="00BA596A" w:rsidRPr="00BA596A" w:rsidRDefault="00BA596A" w:rsidP="002964A9">
      <w:pPr>
        <w:pStyle w:val="NormalWeb"/>
        <w:numPr>
          <w:ilvl w:val="0"/>
          <w:numId w:val="46"/>
        </w:numPr>
        <w:spacing w:before="0" w:beforeAutospacing="0" w:after="0" w:afterAutospacing="0"/>
        <w:jc w:val="both"/>
        <w:rPr>
          <w:color w:val="000000"/>
          <w:sz w:val="27"/>
          <w:szCs w:val="27"/>
        </w:rPr>
      </w:pPr>
      <w:r>
        <w:rPr>
          <w:rFonts w:ascii="Arial" w:hAnsi="Arial" w:cs="Arial"/>
          <w:color w:val="000000"/>
        </w:rPr>
        <w:t>Program the XBee transmitter and receiver to gather, organize, and save the data sent by the voltage sensor circuit and the current sensors.  Include timing logic so that transmitter gathers the data at a time interval of every ten minutes.  The organization of the data needs to be in a clear and concise manner.</w:t>
      </w:r>
    </w:p>
    <w:p w:rsidR="00BA596A" w:rsidRPr="00BA596A" w:rsidRDefault="00BA596A" w:rsidP="002964A9">
      <w:pPr>
        <w:pStyle w:val="NormalWeb"/>
        <w:numPr>
          <w:ilvl w:val="0"/>
          <w:numId w:val="46"/>
        </w:numPr>
        <w:spacing w:before="0" w:beforeAutospacing="0" w:after="0" w:afterAutospacing="0"/>
        <w:jc w:val="both"/>
        <w:rPr>
          <w:color w:val="000000"/>
          <w:sz w:val="27"/>
          <w:szCs w:val="27"/>
        </w:rPr>
      </w:pPr>
      <w:r>
        <w:rPr>
          <w:rFonts w:ascii="Arial" w:hAnsi="Arial" w:cs="Arial"/>
          <w:color w:val="000000"/>
        </w:rPr>
        <w:t>Connect the XBee transmitter to the voltage sensor circuit and the current sensors.</w:t>
      </w:r>
    </w:p>
    <w:p w:rsidR="00BA596A" w:rsidRPr="00BA596A" w:rsidRDefault="00BA596A" w:rsidP="002964A9">
      <w:pPr>
        <w:pStyle w:val="NormalWeb"/>
        <w:numPr>
          <w:ilvl w:val="0"/>
          <w:numId w:val="46"/>
        </w:numPr>
        <w:spacing w:before="0" w:beforeAutospacing="0" w:after="0" w:afterAutospacing="0"/>
        <w:jc w:val="both"/>
        <w:rPr>
          <w:color w:val="000000"/>
          <w:sz w:val="27"/>
          <w:szCs w:val="27"/>
        </w:rPr>
      </w:pPr>
      <w:r>
        <w:rPr>
          <w:rFonts w:ascii="Arial" w:hAnsi="Arial" w:cs="Arial"/>
          <w:color w:val="000000"/>
        </w:rPr>
        <w:t xml:space="preserve">Connect the XBee receiver to the laptop </w:t>
      </w:r>
      <w:r w:rsidR="0007082C">
        <w:rPr>
          <w:rFonts w:ascii="Arial" w:hAnsi="Arial" w:cs="Arial"/>
          <w:color w:val="000000"/>
        </w:rPr>
        <w:t>and begin</w:t>
      </w:r>
      <w:r>
        <w:rPr>
          <w:rFonts w:ascii="Arial" w:hAnsi="Arial" w:cs="Arial"/>
          <w:color w:val="000000"/>
        </w:rPr>
        <w:t xml:space="preserve"> running the data transmission.</w:t>
      </w:r>
    </w:p>
    <w:p w:rsidR="00BA596A" w:rsidRDefault="00BA596A" w:rsidP="002964A9">
      <w:pPr>
        <w:pStyle w:val="NormalWeb"/>
        <w:numPr>
          <w:ilvl w:val="0"/>
          <w:numId w:val="46"/>
        </w:numPr>
        <w:spacing w:before="0" w:beforeAutospacing="0" w:after="0" w:afterAutospacing="0"/>
        <w:jc w:val="both"/>
        <w:rPr>
          <w:color w:val="000000"/>
          <w:sz w:val="27"/>
          <w:szCs w:val="27"/>
        </w:rPr>
      </w:pPr>
      <w:r>
        <w:rPr>
          <w:rFonts w:ascii="Arial" w:hAnsi="Arial" w:cs="Arial"/>
          <w:color w:val="000000"/>
        </w:rPr>
        <w:t xml:space="preserve">Run a debug program that outputs a textual representation of the data transmitting from the transmitter to the receiver.  </w:t>
      </w:r>
    </w:p>
    <w:p w:rsidR="00BA596A" w:rsidRPr="00BA596A" w:rsidRDefault="00BA596A" w:rsidP="002964A9">
      <w:pPr>
        <w:pStyle w:val="NormalWeb"/>
        <w:numPr>
          <w:ilvl w:val="0"/>
          <w:numId w:val="46"/>
        </w:numPr>
        <w:spacing w:before="0" w:beforeAutospacing="0" w:after="0" w:afterAutospacing="0"/>
        <w:jc w:val="both"/>
        <w:rPr>
          <w:color w:val="000000"/>
          <w:sz w:val="27"/>
          <w:szCs w:val="27"/>
        </w:rPr>
      </w:pPr>
      <w:r w:rsidRPr="00BA596A">
        <w:rPr>
          <w:rFonts w:ascii="Arial" w:hAnsi="Arial" w:cs="Arial"/>
          <w:color w:val="000000"/>
        </w:rPr>
        <w:t xml:space="preserve"> Ensure the data is accurate from the previous test of the data storage.  Also ensure that new data can be accessed in real time.</w:t>
      </w:r>
    </w:p>
    <w:p w:rsidR="00BA596A" w:rsidRDefault="00BA596A" w:rsidP="00BD7864">
      <w:pPr>
        <w:rPr>
          <w:color w:val="000000"/>
          <w:sz w:val="27"/>
          <w:szCs w:val="27"/>
        </w:rPr>
      </w:pPr>
    </w:p>
    <w:p w:rsidR="00C30118"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7.4.11 </w:t>
      </w:r>
      <w:r w:rsidR="00BD7864" w:rsidRPr="00C30118">
        <w:rPr>
          <w:rFonts w:ascii="Arial" w:hAnsi="Arial" w:cs="Arial"/>
          <w:b/>
          <w:color w:val="000000"/>
        </w:rPr>
        <w:t>Testing the User Interface:</w:t>
      </w:r>
    </w:p>
    <w:p w:rsidR="00BD7864" w:rsidRPr="00C30118" w:rsidRDefault="00BD7864" w:rsidP="00BD7864">
      <w:pPr>
        <w:pStyle w:val="NormalWeb"/>
        <w:spacing w:before="0" w:beforeAutospacing="0" w:after="0" w:afterAutospacing="0"/>
        <w:jc w:val="both"/>
        <w:rPr>
          <w:rFonts w:ascii="Arial" w:hAnsi="Arial" w:cs="Arial"/>
          <w:b/>
          <w:color w:val="000000"/>
        </w:rPr>
      </w:pPr>
      <w:r w:rsidRPr="00C30118">
        <w:rPr>
          <w:rFonts w:ascii="Arial" w:hAnsi="Arial" w:cs="Arial"/>
          <w:b/>
          <w:color w:val="000000"/>
        </w:rPr>
        <w:t xml:space="preserve">  </w:t>
      </w: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This test was used to evaluate the functionality of the user interface.  The success of this test is based on whether or not the user interface can retrieve the data stored in memory without data loss and can present the data in a clear and coherent manner in real time.</w:t>
      </w:r>
    </w:p>
    <w:p w:rsidR="00BD7864" w:rsidRPr="00BA596A" w:rsidRDefault="00BA596A" w:rsidP="002964A9">
      <w:pPr>
        <w:pStyle w:val="NormalWeb"/>
        <w:numPr>
          <w:ilvl w:val="0"/>
          <w:numId w:val="45"/>
        </w:numPr>
        <w:spacing w:before="0" w:beforeAutospacing="0" w:after="0" w:afterAutospacing="0"/>
        <w:jc w:val="both"/>
        <w:rPr>
          <w:color w:val="000000"/>
          <w:sz w:val="27"/>
          <w:szCs w:val="27"/>
        </w:rPr>
      </w:pPr>
      <w:r>
        <w:rPr>
          <w:rFonts w:ascii="Arial" w:hAnsi="Arial" w:cs="Arial"/>
          <w:color w:val="000000"/>
        </w:rPr>
        <w:t xml:space="preserve">Program </w:t>
      </w:r>
      <w:r w:rsidR="00BD7864">
        <w:rPr>
          <w:rFonts w:ascii="Arial" w:hAnsi="Arial" w:cs="Arial"/>
          <w:color w:val="000000"/>
        </w:rPr>
        <w:t xml:space="preserve">the </w:t>
      </w:r>
      <w:r>
        <w:rPr>
          <w:rFonts w:ascii="Arial" w:hAnsi="Arial" w:cs="Arial"/>
          <w:color w:val="000000"/>
        </w:rPr>
        <w:t>XBee</w:t>
      </w:r>
      <w:r w:rsidR="00BD7864">
        <w:rPr>
          <w:rFonts w:ascii="Arial" w:hAnsi="Arial" w:cs="Arial"/>
          <w:color w:val="000000"/>
        </w:rPr>
        <w:t xml:space="preserve"> to gather, organize, and save the data sent by the voltage, current, and temperature sensors.  Include timing logic so that the data storage unit gathers the data at a ti</w:t>
      </w:r>
      <w:r>
        <w:rPr>
          <w:rFonts w:ascii="Arial" w:hAnsi="Arial" w:cs="Arial"/>
          <w:color w:val="000000"/>
        </w:rPr>
        <w:t xml:space="preserve">me interval of every one hour. </w:t>
      </w:r>
      <w:r w:rsidR="00BD7864">
        <w:rPr>
          <w:rFonts w:ascii="Arial" w:hAnsi="Arial" w:cs="Arial"/>
          <w:color w:val="000000"/>
        </w:rPr>
        <w:t>The organization of the data needs to be in a clear and concise manner.</w:t>
      </w:r>
    </w:p>
    <w:p w:rsidR="00BA596A" w:rsidRPr="0007082C" w:rsidRDefault="00BA596A" w:rsidP="002964A9">
      <w:pPr>
        <w:pStyle w:val="NormalWeb"/>
        <w:numPr>
          <w:ilvl w:val="0"/>
          <w:numId w:val="45"/>
        </w:numPr>
        <w:spacing w:before="0" w:beforeAutospacing="0" w:after="0" w:afterAutospacing="0"/>
        <w:jc w:val="both"/>
        <w:rPr>
          <w:color w:val="000000"/>
          <w:sz w:val="27"/>
          <w:szCs w:val="27"/>
        </w:rPr>
      </w:pPr>
      <w:r>
        <w:rPr>
          <w:rFonts w:ascii="Arial" w:hAnsi="Arial" w:cs="Arial"/>
          <w:color w:val="000000"/>
        </w:rPr>
        <w:lastRenderedPageBreak/>
        <w:t xml:space="preserve">Using the same program, have the program create graphical representations of the voltage, current, and power data.  Have different time graphs that span over 1 hour, 24 hours, 1 day, and 1 week to have a wide variaty </w:t>
      </w:r>
      <w:r w:rsidR="0007082C">
        <w:rPr>
          <w:rFonts w:ascii="Arial" w:hAnsi="Arial" w:cs="Arial"/>
          <w:color w:val="000000"/>
        </w:rPr>
        <w:t>of time representations.</w:t>
      </w:r>
    </w:p>
    <w:p w:rsidR="0007082C" w:rsidRPr="00BA596A" w:rsidRDefault="0007082C" w:rsidP="002964A9">
      <w:pPr>
        <w:pStyle w:val="NormalWeb"/>
        <w:numPr>
          <w:ilvl w:val="0"/>
          <w:numId w:val="45"/>
        </w:numPr>
        <w:spacing w:before="0" w:beforeAutospacing="0" w:after="0" w:afterAutospacing="0"/>
        <w:jc w:val="both"/>
        <w:rPr>
          <w:color w:val="000000"/>
          <w:sz w:val="27"/>
          <w:szCs w:val="27"/>
        </w:rPr>
      </w:pPr>
      <w:r>
        <w:rPr>
          <w:rFonts w:ascii="Arial" w:hAnsi="Arial" w:cs="Arial"/>
          <w:color w:val="000000"/>
        </w:rPr>
        <w:t>Connect the XBee transmitter to the voltage sensor circuit and the current sensors.</w:t>
      </w:r>
    </w:p>
    <w:p w:rsidR="0007082C" w:rsidRPr="0007082C" w:rsidRDefault="0007082C" w:rsidP="002964A9">
      <w:pPr>
        <w:pStyle w:val="NormalWeb"/>
        <w:numPr>
          <w:ilvl w:val="0"/>
          <w:numId w:val="45"/>
        </w:numPr>
        <w:spacing w:before="0" w:beforeAutospacing="0" w:after="0" w:afterAutospacing="0"/>
        <w:jc w:val="both"/>
        <w:rPr>
          <w:color w:val="000000"/>
          <w:sz w:val="27"/>
          <w:szCs w:val="27"/>
        </w:rPr>
      </w:pPr>
      <w:r>
        <w:rPr>
          <w:rFonts w:ascii="Arial" w:hAnsi="Arial" w:cs="Arial"/>
          <w:color w:val="000000"/>
        </w:rPr>
        <w:t>Connect the XBee receiver to the laptop and begin running the data transmission.</w:t>
      </w:r>
    </w:p>
    <w:p w:rsidR="00BD7864" w:rsidRDefault="0007082C" w:rsidP="002964A9">
      <w:pPr>
        <w:pStyle w:val="NormalWeb"/>
        <w:numPr>
          <w:ilvl w:val="0"/>
          <w:numId w:val="45"/>
        </w:numPr>
        <w:spacing w:before="0" w:beforeAutospacing="0" w:after="0" w:afterAutospacing="0"/>
        <w:jc w:val="both"/>
        <w:rPr>
          <w:color w:val="000000"/>
          <w:sz w:val="27"/>
          <w:szCs w:val="27"/>
        </w:rPr>
      </w:pPr>
      <w:r>
        <w:rPr>
          <w:rFonts w:ascii="Arial" w:hAnsi="Arial" w:cs="Arial"/>
          <w:color w:val="000000"/>
        </w:rPr>
        <w:t>Check the website and ensure that the data is being read and uploaded in real time.  Ensure the data is accurate from the previous tests of the wireless transmission and the data storage.</w:t>
      </w:r>
    </w:p>
    <w:p w:rsidR="00BD7864" w:rsidRDefault="00BD7864" w:rsidP="00BD7864">
      <w:pPr>
        <w:pStyle w:val="NormalWeb"/>
        <w:spacing w:before="0" w:beforeAutospacing="0" w:after="0" w:afterAutospacing="0"/>
        <w:jc w:val="both"/>
        <w:rPr>
          <w:rFonts w:ascii="Arial" w:hAnsi="Arial" w:cs="Arial"/>
          <w:color w:val="000000"/>
          <w:u w:val="single"/>
        </w:rPr>
      </w:pPr>
    </w:p>
    <w:p w:rsidR="00C30118"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7.4.12 </w:t>
      </w:r>
      <w:r w:rsidR="00BD7864" w:rsidRPr="00C30118">
        <w:rPr>
          <w:rFonts w:ascii="Arial" w:hAnsi="Arial" w:cs="Arial"/>
          <w:b/>
          <w:color w:val="000000"/>
        </w:rPr>
        <w:t>Final Efficiency Testing:</w:t>
      </w:r>
    </w:p>
    <w:p w:rsidR="00BD7864" w:rsidRPr="00C30118" w:rsidRDefault="00BD7864" w:rsidP="00BD7864">
      <w:pPr>
        <w:pStyle w:val="NormalWeb"/>
        <w:spacing w:before="0" w:beforeAutospacing="0" w:after="0" w:afterAutospacing="0"/>
        <w:jc w:val="both"/>
        <w:rPr>
          <w:rFonts w:ascii="Arial" w:hAnsi="Arial" w:cs="Arial"/>
          <w:b/>
          <w:color w:val="000000"/>
        </w:rPr>
      </w:pPr>
      <w:r w:rsidRPr="00C30118">
        <w:rPr>
          <w:rFonts w:ascii="Arial" w:hAnsi="Arial" w:cs="Arial"/>
          <w:b/>
          <w:color w:val="000000"/>
        </w:rPr>
        <w:t xml:space="preserve">  </w:t>
      </w: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This is the final test of the system as whole to determine if the design specifications have been met.  The data collected in this experiment were intended to be used in a series of charts and logs analyzing the overall efficiency of the design, which was presented in the design showcase.</w:t>
      </w:r>
    </w:p>
    <w:p w:rsidR="00BD7864" w:rsidRDefault="00BD7864" w:rsidP="002964A9">
      <w:pPr>
        <w:pStyle w:val="NormalWeb"/>
        <w:numPr>
          <w:ilvl w:val="0"/>
          <w:numId w:val="47"/>
        </w:numPr>
        <w:spacing w:before="0" w:beforeAutospacing="0" w:after="0" w:afterAutospacing="0"/>
        <w:jc w:val="both"/>
        <w:rPr>
          <w:color w:val="000000"/>
          <w:sz w:val="27"/>
          <w:szCs w:val="27"/>
        </w:rPr>
      </w:pPr>
      <w:r>
        <w:rPr>
          <w:rFonts w:ascii="Arial" w:hAnsi="Arial" w:cs="Arial"/>
          <w:color w:val="000000"/>
        </w:rPr>
        <w:t>After the design has been fully assembled, set it up in the lab with a strong light mounted directly above the array.</w:t>
      </w:r>
    </w:p>
    <w:p w:rsidR="00BD7864" w:rsidRDefault="00BD7864" w:rsidP="002964A9">
      <w:pPr>
        <w:pStyle w:val="NormalWeb"/>
        <w:numPr>
          <w:ilvl w:val="0"/>
          <w:numId w:val="47"/>
        </w:numPr>
        <w:spacing w:before="0" w:beforeAutospacing="0" w:after="0" w:afterAutospacing="0"/>
        <w:jc w:val="both"/>
        <w:rPr>
          <w:color w:val="000000"/>
          <w:sz w:val="27"/>
          <w:szCs w:val="27"/>
        </w:rPr>
      </w:pPr>
      <w:r>
        <w:rPr>
          <w:rFonts w:ascii="Arial" w:hAnsi="Arial" w:cs="Arial"/>
          <w:color w:val="000000"/>
        </w:rPr>
        <w:t>Run the array through the entirety of its range of motion for solar tracking, stopping every few degrees to record angle relative to vertical and the power characteristics at that position.</w:t>
      </w:r>
    </w:p>
    <w:p w:rsidR="00BD7864" w:rsidRDefault="00BD7864" w:rsidP="002964A9">
      <w:pPr>
        <w:pStyle w:val="NormalWeb"/>
        <w:numPr>
          <w:ilvl w:val="0"/>
          <w:numId w:val="47"/>
        </w:numPr>
        <w:spacing w:before="0" w:beforeAutospacing="0" w:after="0" w:afterAutospacing="0"/>
        <w:jc w:val="both"/>
        <w:rPr>
          <w:color w:val="000000"/>
          <w:sz w:val="27"/>
          <w:szCs w:val="27"/>
        </w:rPr>
      </w:pPr>
      <w:r>
        <w:rPr>
          <w:rFonts w:ascii="Arial" w:hAnsi="Arial" w:cs="Arial"/>
          <w:color w:val="000000"/>
        </w:rPr>
        <w:t>Perform step 2 until at least 5 passes in both directions has been logged.</w:t>
      </w:r>
    </w:p>
    <w:p w:rsidR="00BD7864" w:rsidRDefault="00BD7864" w:rsidP="002964A9">
      <w:pPr>
        <w:pStyle w:val="NormalWeb"/>
        <w:numPr>
          <w:ilvl w:val="0"/>
          <w:numId w:val="47"/>
        </w:numPr>
        <w:spacing w:before="0" w:beforeAutospacing="0" w:after="0" w:afterAutospacing="0"/>
        <w:jc w:val="both"/>
        <w:rPr>
          <w:color w:val="000000"/>
          <w:sz w:val="27"/>
          <w:szCs w:val="27"/>
        </w:rPr>
      </w:pPr>
      <w:r>
        <w:rPr>
          <w:rFonts w:ascii="Arial" w:hAnsi="Arial" w:cs="Arial"/>
          <w:color w:val="000000"/>
        </w:rPr>
        <w:t>Compare the I-V and power data from this log to the the logs taken during the indoor testing of the panels.  Note any critical angles that seem to produce greater efficiency and if the efficiency has markedly increased from the original testing.</w:t>
      </w:r>
    </w:p>
    <w:p w:rsidR="00BD7864" w:rsidRDefault="00BD7864" w:rsidP="002964A9">
      <w:pPr>
        <w:pStyle w:val="NormalWeb"/>
        <w:numPr>
          <w:ilvl w:val="0"/>
          <w:numId w:val="47"/>
        </w:numPr>
        <w:spacing w:before="0" w:beforeAutospacing="0" w:after="0" w:afterAutospacing="0"/>
        <w:jc w:val="both"/>
        <w:rPr>
          <w:color w:val="000000"/>
          <w:sz w:val="27"/>
          <w:szCs w:val="27"/>
        </w:rPr>
      </w:pPr>
      <w:r>
        <w:rPr>
          <w:rFonts w:ascii="Arial" w:hAnsi="Arial" w:cs="Arial"/>
          <w:color w:val="000000"/>
        </w:rPr>
        <w:t>Supplement any findings with plots showing the efficiency gain or loss for the project conclusions.</w:t>
      </w:r>
    </w:p>
    <w:p w:rsidR="00BD7864" w:rsidRDefault="00BD7864" w:rsidP="002964A9">
      <w:pPr>
        <w:pStyle w:val="NormalWeb"/>
        <w:numPr>
          <w:ilvl w:val="0"/>
          <w:numId w:val="47"/>
        </w:numPr>
        <w:spacing w:before="0" w:beforeAutospacing="0" w:after="0" w:afterAutospacing="0"/>
        <w:jc w:val="both"/>
        <w:rPr>
          <w:color w:val="000000"/>
          <w:sz w:val="27"/>
          <w:szCs w:val="27"/>
        </w:rPr>
      </w:pPr>
      <w:r>
        <w:rPr>
          <w:rFonts w:ascii="Arial" w:hAnsi="Arial" w:cs="Arial"/>
          <w:color w:val="000000"/>
        </w:rPr>
        <w:t>Perform steps 1-5 in the outdoor environment around noon, so that the sun is as close to overhead as possible.</w:t>
      </w:r>
    </w:p>
    <w:p w:rsidR="00BD7864" w:rsidRDefault="00BD7864" w:rsidP="002964A9">
      <w:pPr>
        <w:pStyle w:val="NormalWeb"/>
        <w:numPr>
          <w:ilvl w:val="0"/>
          <w:numId w:val="47"/>
        </w:numPr>
        <w:spacing w:before="0" w:beforeAutospacing="0" w:after="0" w:afterAutospacing="0"/>
        <w:jc w:val="both"/>
        <w:rPr>
          <w:color w:val="000000"/>
          <w:sz w:val="27"/>
          <w:szCs w:val="27"/>
        </w:rPr>
      </w:pPr>
      <w:r>
        <w:rPr>
          <w:rFonts w:ascii="Arial" w:hAnsi="Arial" w:cs="Arial"/>
          <w:color w:val="000000"/>
        </w:rPr>
        <w:t>After initial testing is completed, set up the array to run autonomously and log for the entirety of a week.  These logs will form the bulk of the efficiency testing and truly be a measure of success or failure in this design.</w:t>
      </w:r>
    </w:p>
    <w:p w:rsidR="00BD7864" w:rsidRDefault="00BD7864" w:rsidP="002964A9">
      <w:pPr>
        <w:pStyle w:val="NormalWeb"/>
        <w:numPr>
          <w:ilvl w:val="0"/>
          <w:numId w:val="47"/>
        </w:numPr>
        <w:spacing w:before="0" w:beforeAutospacing="0" w:after="0" w:afterAutospacing="0"/>
        <w:jc w:val="both"/>
        <w:rPr>
          <w:color w:val="000000"/>
          <w:sz w:val="27"/>
          <w:szCs w:val="27"/>
        </w:rPr>
      </w:pPr>
      <w:r>
        <w:rPr>
          <w:rFonts w:ascii="Arial" w:hAnsi="Arial" w:cs="Arial"/>
          <w:color w:val="000000"/>
        </w:rPr>
        <w:t>Supplement any findings with long term plots of power, current, temperature and overall efficiency.</w:t>
      </w:r>
    </w:p>
    <w:p w:rsidR="00BD7864" w:rsidRDefault="00BD7864" w:rsidP="00BD7864">
      <w:pPr>
        <w:rPr>
          <w:color w:val="000000"/>
          <w:sz w:val="27"/>
          <w:szCs w:val="27"/>
        </w:rPr>
      </w:pPr>
    </w:p>
    <w:p w:rsidR="00C30118" w:rsidRDefault="00C30118"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7.4.13 </w:t>
      </w:r>
      <w:r w:rsidR="00BD7864" w:rsidRPr="00C30118">
        <w:rPr>
          <w:rFonts w:ascii="Arial" w:hAnsi="Arial" w:cs="Arial"/>
          <w:b/>
          <w:color w:val="000000"/>
        </w:rPr>
        <w:t>Determine the Running Time for the System:</w:t>
      </w:r>
    </w:p>
    <w:p w:rsidR="00BD7864" w:rsidRPr="00C30118" w:rsidRDefault="00BD7864" w:rsidP="00BD7864">
      <w:pPr>
        <w:pStyle w:val="NormalWeb"/>
        <w:spacing w:before="0" w:beforeAutospacing="0" w:after="0" w:afterAutospacing="0"/>
        <w:jc w:val="both"/>
        <w:rPr>
          <w:rFonts w:ascii="Arial" w:hAnsi="Arial" w:cs="Arial"/>
          <w:b/>
          <w:color w:val="000000"/>
        </w:rPr>
      </w:pPr>
      <w:r w:rsidRPr="00C30118">
        <w:rPr>
          <w:rFonts w:ascii="Arial" w:hAnsi="Arial" w:cs="Arial"/>
          <w:b/>
          <w:color w:val="000000"/>
        </w:rPr>
        <w:t xml:space="preserve">  </w:t>
      </w: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This test was used to evaluate whether or not the design meets the specification of being able to supply power to a computer continuously for 2 hours without draining fully. Th</w:t>
      </w:r>
      <w:r w:rsidR="002219A3">
        <w:rPr>
          <w:rFonts w:ascii="Arial" w:hAnsi="Arial" w:cs="Arial"/>
          <w:color w:val="000000"/>
        </w:rPr>
        <w:t>e result of this experiment was</w:t>
      </w:r>
      <w:r>
        <w:rPr>
          <w:rFonts w:ascii="Arial" w:hAnsi="Arial" w:cs="Arial"/>
          <w:color w:val="000000"/>
        </w:rPr>
        <w:t xml:space="preserve"> considered successful if the computer remains powered for precisely 2 hours.</w:t>
      </w:r>
    </w:p>
    <w:p w:rsidR="00BD7864" w:rsidRDefault="00BD7864" w:rsidP="002964A9">
      <w:pPr>
        <w:pStyle w:val="NormalWeb"/>
        <w:numPr>
          <w:ilvl w:val="0"/>
          <w:numId w:val="48"/>
        </w:numPr>
        <w:spacing w:before="0" w:beforeAutospacing="0" w:after="0" w:afterAutospacing="0"/>
        <w:jc w:val="both"/>
        <w:rPr>
          <w:color w:val="000000"/>
          <w:sz w:val="27"/>
          <w:szCs w:val="27"/>
        </w:rPr>
      </w:pPr>
      <w:r>
        <w:rPr>
          <w:rFonts w:ascii="Arial" w:hAnsi="Arial" w:cs="Arial"/>
          <w:color w:val="000000"/>
        </w:rPr>
        <w:lastRenderedPageBreak/>
        <w:t>Set up the design in the controlled indoor environment with the strong light source overhead.</w:t>
      </w:r>
    </w:p>
    <w:p w:rsidR="00BD7864" w:rsidRDefault="00BD7864" w:rsidP="002964A9">
      <w:pPr>
        <w:pStyle w:val="NormalWeb"/>
        <w:numPr>
          <w:ilvl w:val="0"/>
          <w:numId w:val="48"/>
        </w:numPr>
        <w:spacing w:before="0" w:beforeAutospacing="0" w:after="0" w:afterAutospacing="0"/>
        <w:jc w:val="both"/>
        <w:rPr>
          <w:color w:val="000000"/>
          <w:sz w:val="27"/>
          <w:szCs w:val="27"/>
        </w:rPr>
      </w:pPr>
      <w:r>
        <w:rPr>
          <w:rFonts w:ascii="Arial" w:hAnsi="Arial" w:cs="Arial"/>
          <w:color w:val="000000"/>
        </w:rPr>
        <w:t>Plug a computer into the inverter and turn it on.  Start a timer to go off at the 2 hour interval.</w:t>
      </w:r>
    </w:p>
    <w:p w:rsidR="00BD7864" w:rsidRDefault="00BD7864" w:rsidP="002964A9">
      <w:pPr>
        <w:pStyle w:val="NormalWeb"/>
        <w:numPr>
          <w:ilvl w:val="0"/>
          <w:numId w:val="48"/>
        </w:numPr>
        <w:spacing w:before="0" w:beforeAutospacing="0" w:after="0" w:afterAutospacing="0"/>
        <w:jc w:val="both"/>
        <w:rPr>
          <w:color w:val="000000"/>
          <w:sz w:val="27"/>
          <w:szCs w:val="27"/>
        </w:rPr>
      </w:pPr>
      <w:r>
        <w:rPr>
          <w:rFonts w:ascii="Arial" w:hAnsi="Arial" w:cs="Arial"/>
          <w:color w:val="000000"/>
        </w:rPr>
        <w:t>Perform tasks on the computer that exercise the system, such as playing a computer game, to ensure that the power consumed is representative of a real world situation.</w:t>
      </w:r>
    </w:p>
    <w:p w:rsidR="00BD7864" w:rsidRDefault="00BD7864" w:rsidP="002964A9">
      <w:pPr>
        <w:pStyle w:val="NormalWeb"/>
        <w:numPr>
          <w:ilvl w:val="0"/>
          <w:numId w:val="48"/>
        </w:numPr>
        <w:spacing w:before="0" w:beforeAutospacing="0" w:after="0" w:afterAutospacing="0"/>
        <w:jc w:val="both"/>
        <w:rPr>
          <w:color w:val="000000"/>
          <w:sz w:val="27"/>
          <w:szCs w:val="27"/>
        </w:rPr>
      </w:pPr>
      <w:r>
        <w:rPr>
          <w:rFonts w:ascii="Arial" w:hAnsi="Arial" w:cs="Arial"/>
          <w:color w:val="000000"/>
        </w:rPr>
        <w:t>Observe whether or not the computer remains powered throughout the duration of the 2 hours.</w:t>
      </w:r>
    </w:p>
    <w:p w:rsidR="00BD7864" w:rsidRDefault="00BD7864" w:rsidP="002964A9">
      <w:pPr>
        <w:pStyle w:val="NormalWeb"/>
        <w:numPr>
          <w:ilvl w:val="0"/>
          <w:numId w:val="48"/>
        </w:numPr>
        <w:spacing w:before="0" w:beforeAutospacing="0" w:after="0" w:afterAutospacing="0"/>
        <w:jc w:val="both"/>
        <w:rPr>
          <w:color w:val="000000"/>
          <w:sz w:val="27"/>
          <w:szCs w:val="27"/>
        </w:rPr>
      </w:pPr>
      <w:r>
        <w:rPr>
          <w:rFonts w:ascii="Arial" w:hAnsi="Arial" w:cs="Arial"/>
          <w:color w:val="000000"/>
        </w:rPr>
        <w:t>Set up the design outside with the sun a light source and repeat steps 1-4.</w:t>
      </w:r>
    </w:p>
    <w:p w:rsidR="00BD7864" w:rsidRDefault="00BD7864" w:rsidP="00BD7864">
      <w:pPr>
        <w:rPr>
          <w:color w:val="000000"/>
          <w:sz w:val="27"/>
          <w:szCs w:val="27"/>
        </w:rPr>
      </w:pPr>
    </w:p>
    <w:p w:rsidR="00BD7864" w:rsidRDefault="00BD7864" w:rsidP="00BD7864">
      <w:pPr>
        <w:pStyle w:val="NormalWeb"/>
        <w:spacing w:before="0" w:beforeAutospacing="0" w:after="0" w:afterAutospacing="0"/>
        <w:jc w:val="both"/>
        <w:rPr>
          <w:rFonts w:ascii="Arial" w:hAnsi="Arial" w:cs="Arial"/>
          <w:b/>
          <w:bCs/>
          <w:color w:val="000000"/>
          <w:sz w:val="28"/>
          <w:szCs w:val="28"/>
        </w:rPr>
      </w:pPr>
      <w:r>
        <w:rPr>
          <w:rFonts w:ascii="Arial" w:hAnsi="Arial" w:cs="Arial"/>
          <w:b/>
          <w:bCs/>
          <w:color w:val="000000"/>
          <w:sz w:val="28"/>
          <w:szCs w:val="28"/>
        </w:rPr>
        <w:t>7</w:t>
      </w:r>
      <w:r w:rsidRPr="00562368">
        <w:rPr>
          <w:rFonts w:ascii="Arial" w:hAnsi="Arial" w:cs="Arial"/>
          <w:b/>
          <w:bCs/>
          <w:color w:val="000000"/>
          <w:sz w:val="28"/>
          <w:szCs w:val="28"/>
        </w:rPr>
        <w:t>.</w:t>
      </w:r>
      <w:r>
        <w:rPr>
          <w:rFonts w:ascii="Arial" w:hAnsi="Arial" w:cs="Arial"/>
          <w:b/>
          <w:bCs/>
          <w:color w:val="000000"/>
          <w:sz w:val="28"/>
          <w:szCs w:val="28"/>
        </w:rPr>
        <w:t>5 Evaluation Plan</w:t>
      </w:r>
    </w:p>
    <w:p w:rsidR="00BD7864" w:rsidRDefault="00BD7864" w:rsidP="00BD7864">
      <w:pPr>
        <w:pStyle w:val="NormalWeb"/>
        <w:spacing w:before="0" w:beforeAutospacing="0" w:after="0" w:afterAutospacing="0"/>
        <w:jc w:val="both"/>
        <w:rPr>
          <w:color w:val="000000"/>
          <w:sz w:val="27"/>
          <w:szCs w:val="27"/>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In order to properly determine if the design has been successful or not, it is important to choose several parameters on which to base the final verdict on, both for specific sections and the design as a whole.  In the context of this project, the design will be considered a success if all of the listed criteria following this description for each section are met during the testing process.</w:t>
      </w:r>
    </w:p>
    <w:p w:rsidR="00BD7864" w:rsidRDefault="00BD7864" w:rsidP="00BD7864">
      <w:pPr>
        <w:rPr>
          <w:color w:val="000000"/>
          <w:sz w:val="27"/>
          <w:szCs w:val="27"/>
        </w:rPr>
      </w:pPr>
    </w:p>
    <w:p w:rsidR="00BD7864" w:rsidRDefault="002219A3"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7.5.1 </w:t>
      </w:r>
      <w:r w:rsidR="00BD7864" w:rsidRPr="002219A3">
        <w:rPr>
          <w:rFonts w:ascii="Arial" w:hAnsi="Arial" w:cs="Arial"/>
          <w:b/>
          <w:color w:val="000000"/>
        </w:rPr>
        <w:t>DC/DC Converter</w:t>
      </w:r>
    </w:p>
    <w:p w:rsidR="002219A3" w:rsidRPr="002219A3" w:rsidRDefault="002219A3" w:rsidP="00BD7864">
      <w:pPr>
        <w:pStyle w:val="NormalWeb"/>
        <w:spacing w:before="0" w:beforeAutospacing="0" w:after="0" w:afterAutospacing="0"/>
        <w:jc w:val="both"/>
        <w:rPr>
          <w:b/>
          <w:color w:val="000000"/>
          <w:sz w:val="27"/>
          <w:szCs w:val="27"/>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Going back to the design specifications, the DC/DC converter must protect the system from damage, and transfer 90% or more of the power from the panel to the inverter. Therefore, the DC/DC converter was evaluated under the following conditions:</w:t>
      </w:r>
    </w:p>
    <w:p w:rsidR="00BD7864" w:rsidRDefault="00BD7864" w:rsidP="002964A9">
      <w:pPr>
        <w:pStyle w:val="NormalWeb"/>
        <w:numPr>
          <w:ilvl w:val="0"/>
          <w:numId w:val="49"/>
        </w:numPr>
        <w:spacing w:before="0" w:beforeAutospacing="0" w:after="0" w:afterAutospacing="0"/>
        <w:jc w:val="both"/>
        <w:rPr>
          <w:rFonts w:ascii="Arial" w:hAnsi="Arial" w:cs="Arial"/>
          <w:color w:val="000000"/>
        </w:rPr>
      </w:pPr>
      <w:r>
        <w:rPr>
          <w:rFonts w:ascii="Arial" w:hAnsi="Arial" w:cs="Arial"/>
          <w:color w:val="000000"/>
        </w:rPr>
        <w:t>Does the system properly protect the panel from the batteries when not in operation?</w:t>
      </w:r>
    </w:p>
    <w:p w:rsidR="00BD7864" w:rsidRDefault="00BD7864" w:rsidP="002964A9">
      <w:pPr>
        <w:pStyle w:val="NormalWeb"/>
        <w:numPr>
          <w:ilvl w:val="0"/>
          <w:numId w:val="49"/>
        </w:numPr>
        <w:spacing w:before="0" w:beforeAutospacing="0" w:after="0" w:afterAutospacing="0"/>
        <w:jc w:val="both"/>
        <w:rPr>
          <w:color w:val="000000"/>
          <w:sz w:val="27"/>
          <w:szCs w:val="27"/>
        </w:rPr>
      </w:pPr>
      <w:r>
        <w:rPr>
          <w:rFonts w:ascii="Arial" w:hAnsi="Arial" w:cs="Arial"/>
          <w:color w:val="000000"/>
        </w:rPr>
        <w:t>Does the comparator logic properly and switch output represent what is expected for given battery voltages?</w:t>
      </w:r>
    </w:p>
    <w:p w:rsidR="00BD7864" w:rsidRPr="00562368" w:rsidRDefault="00BD7864" w:rsidP="002964A9">
      <w:pPr>
        <w:pStyle w:val="NormalWeb"/>
        <w:numPr>
          <w:ilvl w:val="0"/>
          <w:numId w:val="49"/>
        </w:numPr>
        <w:spacing w:before="0" w:beforeAutospacing="0" w:after="0" w:afterAutospacing="0"/>
        <w:jc w:val="both"/>
        <w:rPr>
          <w:color w:val="000000"/>
          <w:sz w:val="27"/>
          <w:szCs w:val="27"/>
        </w:rPr>
      </w:pPr>
      <w:r>
        <w:rPr>
          <w:rFonts w:ascii="Arial" w:hAnsi="Arial" w:cs="Arial"/>
          <w:color w:val="000000"/>
        </w:rPr>
        <w:t>Is 90% or more of the power transferred from the source to the batteries?</w:t>
      </w:r>
    </w:p>
    <w:p w:rsidR="00BD7864" w:rsidRDefault="00BD7864" w:rsidP="00BD7864">
      <w:pPr>
        <w:rPr>
          <w:color w:val="000000"/>
          <w:sz w:val="27"/>
          <w:szCs w:val="27"/>
        </w:rPr>
      </w:pPr>
    </w:p>
    <w:p w:rsidR="00BD7864" w:rsidRDefault="002219A3"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7.5.2 </w:t>
      </w:r>
      <w:r w:rsidR="00BD7864" w:rsidRPr="002219A3">
        <w:rPr>
          <w:rFonts w:ascii="Arial" w:hAnsi="Arial" w:cs="Arial"/>
          <w:b/>
          <w:color w:val="000000"/>
        </w:rPr>
        <w:t>Solar Tracking</w:t>
      </w:r>
    </w:p>
    <w:p w:rsidR="002219A3" w:rsidRPr="002219A3" w:rsidRDefault="002219A3" w:rsidP="00BD7864">
      <w:pPr>
        <w:pStyle w:val="NormalWeb"/>
        <w:spacing w:before="0" w:beforeAutospacing="0" w:after="0" w:afterAutospacing="0"/>
        <w:jc w:val="both"/>
        <w:rPr>
          <w:b/>
          <w:color w:val="000000"/>
          <w:sz w:val="27"/>
          <w:szCs w:val="27"/>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A solar tracking required is required to support the weight of all panels and solar systems and be able to turn those components in the direction of a moving light source without fail.  Therefore, if the solar tracking system can perform the following this subsystem was a successful design.</w:t>
      </w:r>
    </w:p>
    <w:p w:rsidR="00BD7864" w:rsidRDefault="00BD7864" w:rsidP="002964A9">
      <w:pPr>
        <w:pStyle w:val="NormalWeb"/>
        <w:numPr>
          <w:ilvl w:val="0"/>
          <w:numId w:val="50"/>
        </w:numPr>
        <w:spacing w:before="0" w:beforeAutospacing="0" w:after="0" w:afterAutospacing="0"/>
        <w:jc w:val="both"/>
        <w:rPr>
          <w:color w:val="000000"/>
          <w:sz w:val="27"/>
          <w:szCs w:val="27"/>
        </w:rPr>
      </w:pPr>
      <w:r>
        <w:rPr>
          <w:rFonts w:ascii="Arial" w:hAnsi="Arial" w:cs="Arial"/>
          <w:color w:val="000000"/>
        </w:rPr>
        <w:t>Can the motor support and move the weight of the panel, solar collector and connections?</w:t>
      </w:r>
    </w:p>
    <w:p w:rsidR="00BD7864" w:rsidRPr="00562368" w:rsidRDefault="00BD7864" w:rsidP="002964A9">
      <w:pPr>
        <w:pStyle w:val="NormalWeb"/>
        <w:numPr>
          <w:ilvl w:val="0"/>
          <w:numId w:val="50"/>
        </w:numPr>
        <w:spacing w:before="0" w:beforeAutospacing="0" w:after="0" w:afterAutospacing="0"/>
        <w:jc w:val="both"/>
        <w:rPr>
          <w:color w:val="000000"/>
          <w:sz w:val="27"/>
          <w:szCs w:val="27"/>
        </w:rPr>
      </w:pPr>
      <w:r>
        <w:rPr>
          <w:rFonts w:ascii="Arial" w:hAnsi="Arial" w:cs="Arial"/>
          <w:color w:val="000000"/>
        </w:rPr>
        <w:t>Does the tracking system properly monitor and follow light sources?</w:t>
      </w:r>
    </w:p>
    <w:p w:rsidR="00BD7864" w:rsidRDefault="00BD7864" w:rsidP="00BD7864">
      <w:pPr>
        <w:rPr>
          <w:color w:val="000000"/>
          <w:sz w:val="27"/>
          <w:szCs w:val="27"/>
        </w:rPr>
      </w:pPr>
    </w:p>
    <w:p w:rsidR="00BD7864" w:rsidRDefault="002219A3"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7.5.3 </w:t>
      </w:r>
      <w:r w:rsidR="00BD7864" w:rsidRPr="002219A3">
        <w:rPr>
          <w:rFonts w:ascii="Arial" w:hAnsi="Arial" w:cs="Arial"/>
          <w:b/>
          <w:color w:val="000000"/>
        </w:rPr>
        <w:t>Data Logging and Storage</w:t>
      </w:r>
    </w:p>
    <w:p w:rsidR="002219A3" w:rsidRPr="002219A3" w:rsidRDefault="002219A3" w:rsidP="00BD7864">
      <w:pPr>
        <w:pStyle w:val="NormalWeb"/>
        <w:spacing w:before="0" w:beforeAutospacing="0" w:after="0" w:afterAutospacing="0"/>
        <w:jc w:val="both"/>
        <w:rPr>
          <w:b/>
          <w:color w:val="000000"/>
          <w:sz w:val="27"/>
          <w:szCs w:val="27"/>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 xml:space="preserve">The data storage is an important subsystem to ensure that the final efficiency testing properly reflects what occurred in the real world.  This system must </w:t>
      </w:r>
      <w:r>
        <w:rPr>
          <w:rFonts w:ascii="Arial" w:hAnsi="Arial" w:cs="Arial"/>
          <w:color w:val="000000"/>
        </w:rPr>
        <w:lastRenderedPageBreak/>
        <w:t>measure values accurately and store them without data loss or corruption for extended periods of time, therefore, the subsystem was evaluated under these conditions:</w:t>
      </w:r>
    </w:p>
    <w:p w:rsidR="00BD7864" w:rsidRDefault="00BD7864" w:rsidP="002964A9">
      <w:pPr>
        <w:pStyle w:val="NormalWeb"/>
        <w:numPr>
          <w:ilvl w:val="0"/>
          <w:numId w:val="51"/>
        </w:numPr>
        <w:spacing w:before="0" w:beforeAutospacing="0" w:after="0" w:afterAutospacing="0"/>
        <w:jc w:val="both"/>
        <w:rPr>
          <w:color w:val="000000"/>
          <w:sz w:val="27"/>
          <w:szCs w:val="27"/>
        </w:rPr>
      </w:pPr>
      <w:r>
        <w:rPr>
          <w:rFonts w:ascii="Arial" w:hAnsi="Arial" w:cs="Arial"/>
          <w:color w:val="000000"/>
        </w:rPr>
        <w:t>Do the data measurements taken represent the exact values of what is being measured to within 5% accuracy?</w:t>
      </w:r>
    </w:p>
    <w:p w:rsidR="00BD7864" w:rsidRDefault="00BD7864" w:rsidP="002964A9">
      <w:pPr>
        <w:pStyle w:val="NormalWeb"/>
        <w:numPr>
          <w:ilvl w:val="0"/>
          <w:numId w:val="51"/>
        </w:numPr>
        <w:spacing w:before="0" w:beforeAutospacing="0" w:after="0" w:afterAutospacing="0"/>
        <w:jc w:val="both"/>
        <w:rPr>
          <w:color w:val="000000"/>
          <w:sz w:val="27"/>
          <w:szCs w:val="27"/>
        </w:rPr>
      </w:pPr>
      <w:r>
        <w:rPr>
          <w:rFonts w:ascii="Arial" w:hAnsi="Arial" w:cs="Arial"/>
          <w:color w:val="000000"/>
        </w:rPr>
        <w:t>Does the data stored properly represent what is being measured?</w:t>
      </w:r>
    </w:p>
    <w:p w:rsidR="00BD7864" w:rsidRPr="007D6D8B" w:rsidRDefault="00BD7864" w:rsidP="002964A9">
      <w:pPr>
        <w:pStyle w:val="NormalWeb"/>
        <w:numPr>
          <w:ilvl w:val="0"/>
          <w:numId w:val="51"/>
        </w:numPr>
        <w:spacing w:before="0" w:beforeAutospacing="0" w:after="0" w:afterAutospacing="0"/>
        <w:jc w:val="both"/>
        <w:rPr>
          <w:color w:val="000000"/>
          <w:sz w:val="27"/>
          <w:szCs w:val="27"/>
        </w:rPr>
      </w:pPr>
      <w:r>
        <w:rPr>
          <w:rFonts w:ascii="Arial" w:hAnsi="Arial" w:cs="Arial"/>
          <w:color w:val="000000"/>
        </w:rPr>
        <w:t>Can the data be stored for 3 months without being overwritten or lost?</w:t>
      </w:r>
    </w:p>
    <w:p w:rsidR="00BD7864" w:rsidRDefault="00BD7864" w:rsidP="00BD7864">
      <w:pPr>
        <w:rPr>
          <w:color w:val="000000"/>
          <w:sz w:val="27"/>
          <w:szCs w:val="27"/>
        </w:rPr>
      </w:pPr>
    </w:p>
    <w:p w:rsidR="00BD7864" w:rsidRDefault="002219A3"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7.5.4 </w:t>
      </w:r>
      <w:r w:rsidR="00BD7864" w:rsidRPr="002219A3">
        <w:rPr>
          <w:rFonts w:ascii="Arial" w:hAnsi="Arial" w:cs="Arial"/>
          <w:b/>
          <w:color w:val="000000"/>
        </w:rPr>
        <w:t>Wireless Transmission</w:t>
      </w:r>
    </w:p>
    <w:p w:rsidR="002219A3" w:rsidRPr="002219A3" w:rsidRDefault="002219A3" w:rsidP="00BD7864">
      <w:pPr>
        <w:pStyle w:val="NormalWeb"/>
        <w:spacing w:before="0" w:beforeAutospacing="0" w:after="0" w:afterAutospacing="0"/>
        <w:jc w:val="both"/>
        <w:rPr>
          <w:b/>
          <w:color w:val="000000"/>
          <w:sz w:val="27"/>
          <w:szCs w:val="27"/>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The wireless subsystem must be able to transmit data to a remote access point such that it can be retrieved with no data loss or corruption.  Therefore, the wireless system was evaluated by the following criterion:</w:t>
      </w:r>
    </w:p>
    <w:p w:rsidR="00BD7864" w:rsidRDefault="00BD7864" w:rsidP="002964A9">
      <w:pPr>
        <w:pStyle w:val="NormalWeb"/>
        <w:numPr>
          <w:ilvl w:val="0"/>
          <w:numId w:val="52"/>
        </w:numPr>
        <w:spacing w:before="0" w:beforeAutospacing="0" w:after="0" w:afterAutospacing="0"/>
        <w:jc w:val="both"/>
        <w:rPr>
          <w:color w:val="000000"/>
          <w:sz w:val="27"/>
          <w:szCs w:val="27"/>
        </w:rPr>
      </w:pPr>
      <w:r>
        <w:rPr>
          <w:rFonts w:ascii="Arial" w:hAnsi="Arial" w:cs="Arial"/>
          <w:color w:val="000000"/>
        </w:rPr>
        <w:t>Can the data storage device be accessed from 50ft away?</w:t>
      </w:r>
    </w:p>
    <w:p w:rsidR="00BD7864" w:rsidRDefault="00BD7864" w:rsidP="002964A9">
      <w:pPr>
        <w:pStyle w:val="NormalWeb"/>
        <w:numPr>
          <w:ilvl w:val="0"/>
          <w:numId w:val="52"/>
        </w:numPr>
        <w:spacing w:before="0" w:beforeAutospacing="0" w:after="0" w:afterAutospacing="0"/>
        <w:jc w:val="both"/>
        <w:rPr>
          <w:color w:val="000000"/>
          <w:sz w:val="27"/>
          <w:szCs w:val="27"/>
        </w:rPr>
      </w:pPr>
      <w:r>
        <w:rPr>
          <w:rFonts w:ascii="Arial" w:hAnsi="Arial" w:cs="Arial"/>
          <w:color w:val="000000"/>
        </w:rPr>
        <w:t>Is the data retrieved representative of what is actually stored in the storage unit?</w:t>
      </w:r>
    </w:p>
    <w:p w:rsidR="00BD7864" w:rsidRPr="00991A96" w:rsidRDefault="00BD7864" w:rsidP="002964A9">
      <w:pPr>
        <w:pStyle w:val="NormalWeb"/>
        <w:numPr>
          <w:ilvl w:val="0"/>
          <w:numId w:val="52"/>
        </w:numPr>
        <w:spacing w:before="0" w:beforeAutospacing="0" w:after="0" w:afterAutospacing="0"/>
        <w:jc w:val="both"/>
        <w:rPr>
          <w:rFonts w:ascii="Arial" w:hAnsi="Arial" w:cs="Arial"/>
          <w:color w:val="000000"/>
          <w:u w:val="single"/>
        </w:rPr>
      </w:pPr>
      <w:r w:rsidRPr="00991A96">
        <w:rPr>
          <w:rFonts w:ascii="Arial" w:hAnsi="Arial" w:cs="Arial"/>
          <w:color w:val="000000"/>
        </w:rPr>
        <w:t>Can the data be retrieved in real time?</w:t>
      </w:r>
    </w:p>
    <w:p w:rsidR="00BD7864" w:rsidRDefault="00BD7864" w:rsidP="00BD7864">
      <w:pPr>
        <w:pStyle w:val="NormalWeb"/>
        <w:spacing w:before="0" w:beforeAutospacing="0" w:after="0" w:afterAutospacing="0"/>
        <w:jc w:val="both"/>
        <w:rPr>
          <w:rFonts w:ascii="Arial" w:hAnsi="Arial" w:cs="Arial"/>
          <w:color w:val="000000"/>
          <w:u w:val="single"/>
        </w:rPr>
      </w:pPr>
    </w:p>
    <w:p w:rsidR="00BD7864" w:rsidRDefault="002219A3"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7.5.5 </w:t>
      </w:r>
      <w:r w:rsidR="00BD7864" w:rsidRPr="002219A3">
        <w:rPr>
          <w:rFonts w:ascii="Arial" w:hAnsi="Arial" w:cs="Arial"/>
          <w:b/>
          <w:color w:val="000000"/>
        </w:rPr>
        <w:t>User Interface</w:t>
      </w:r>
    </w:p>
    <w:p w:rsidR="002219A3" w:rsidRPr="002219A3" w:rsidRDefault="002219A3" w:rsidP="00BD7864">
      <w:pPr>
        <w:pStyle w:val="NormalWeb"/>
        <w:spacing w:before="0" w:beforeAutospacing="0" w:after="0" w:afterAutospacing="0"/>
        <w:jc w:val="both"/>
        <w:rPr>
          <w:b/>
          <w:color w:val="000000"/>
          <w:sz w:val="27"/>
          <w:szCs w:val="27"/>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The user interface is the system that allows the user to be aware of how much the design is benefiting them.  It must be easy to use, clearly displayed and accurately represent the data contained in the data storage.  Therefore, the following conditions determine if this system is a success:</w:t>
      </w:r>
    </w:p>
    <w:p w:rsidR="00BD7864" w:rsidRDefault="00BD7864" w:rsidP="002964A9">
      <w:pPr>
        <w:pStyle w:val="NormalWeb"/>
        <w:numPr>
          <w:ilvl w:val="0"/>
          <w:numId w:val="53"/>
        </w:numPr>
        <w:spacing w:before="0" w:beforeAutospacing="0" w:after="0" w:afterAutospacing="0"/>
        <w:jc w:val="both"/>
        <w:rPr>
          <w:color w:val="000000"/>
          <w:sz w:val="27"/>
          <w:szCs w:val="27"/>
        </w:rPr>
      </w:pPr>
      <w:r>
        <w:rPr>
          <w:rFonts w:ascii="Arial" w:hAnsi="Arial" w:cs="Arial"/>
          <w:color w:val="000000"/>
        </w:rPr>
        <w:t>Is the user interface easily accessible and have simple commands for operation?</w:t>
      </w:r>
    </w:p>
    <w:p w:rsidR="00BD7864" w:rsidRDefault="00BD7864" w:rsidP="002964A9">
      <w:pPr>
        <w:pStyle w:val="NormalWeb"/>
        <w:numPr>
          <w:ilvl w:val="0"/>
          <w:numId w:val="53"/>
        </w:numPr>
        <w:spacing w:before="0" w:beforeAutospacing="0" w:after="0" w:afterAutospacing="0"/>
        <w:jc w:val="both"/>
        <w:rPr>
          <w:color w:val="000000"/>
          <w:sz w:val="27"/>
          <w:szCs w:val="27"/>
        </w:rPr>
      </w:pPr>
      <w:r>
        <w:rPr>
          <w:rFonts w:ascii="Arial" w:hAnsi="Arial" w:cs="Arial"/>
          <w:color w:val="000000"/>
        </w:rPr>
        <w:t>Is the text and layout clear and easy to read from a reasonable distance from the screen?</w:t>
      </w:r>
    </w:p>
    <w:p w:rsidR="00BD7864" w:rsidRDefault="00BD7864" w:rsidP="002964A9">
      <w:pPr>
        <w:pStyle w:val="NormalWeb"/>
        <w:numPr>
          <w:ilvl w:val="0"/>
          <w:numId w:val="53"/>
        </w:numPr>
        <w:spacing w:before="0" w:beforeAutospacing="0" w:after="0" w:afterAutospacing="0"/>
        <w:jc w:val="both"/>
        <w:rPr>
          <w:color w:val="000000"/>
          <w:sz w:val="27"/>
          <w:szCs w:val="27"/>
        </w:rPr>
      </w:pPr>
      <w:r>
        <w:rPr>
          <w:rFonts w:ascii="Arial" w:hAnsi="Arial" w:cs="Arial"/>
          <w:color w:val="000000"/>
        </w:rPr>
        <w:t>Does the data displayed accurately represent the characteristics of the design?</w:t>
      </w:r>
    </w:p>
    <w:p w:rsidR="00BD7864" w:rsidRPr="007D6D8B" w:rsidRDefault="00BD7864" w:rsidP="002964A9">
      <w:pPr>
        <w:pStyle w:val="NormalWeb"/>
        <w:numPr>
          <w:ilvl w:val="0"/>
          <w:numId w:val="53"/>
        </w:numPr>
        <w:spacing w:before="0" w:beforeAutospacing="0" w:after="0" w:afterAutospacing="0"/>
        <w:jc w:val="both"/>
        <w:rPr>
          <w:color w:val="000000"/>
          <w:sz w:val="27"/>
          <w:szCs w:val="27"/>
        </w:rPr>
      </w:pPr>
      <w:r>
        <w:rPr>
          <w:rFonts w:ascii="Arial" w:hAnsi="Arial" w:cs="Arial"/>
          <w:color w:val="000000"/>
        </w:rPr>
        <w:t>Is the information displayed in real time?</w:t>
      </w:r>
    </w:p>
    <w:p w:rsidR="00BD7864" w:rsidRDefault="00BD7864" w:rsidP="00BD7864">
      <w:pPr>
        <w:rPr>
          <w:color w:val="000000"/>
          <w:sz w:val="27"/>
          <w:szCs w:val="27"/>
        </w:rPr>
      </w:pPr>
    </w:p>
    <w:p w:rsidR="00BD7864" w:rsidRDefault="002219A3" w:rsidP="00BD7864">
      <w:pPr>
        <w:pStyle w:val="NormalWeb"/>
        <w:spacing w:before="0" w:beforeAutospacing="0" w:after="0" w:afterAutospacing="0"/>
        <w:jc w:val="both"/>
        <w:rPr>
          <w:rFonts w:ascii="Arial" w:hAnsi="Arial" w:cs="Arial"/>
          <w:b/>
          <w:color w:val="000000"/>
        </w:rPr>
      </w:pPr>
      <w:r>
        <w:rPr>
          <w:rFonts w:ascii="Arial" w:hAnsi="Arial" w:cs="Arial"/>
          <w:b/>
          <w:color w:val="000000"/>
        </w:rPr>
        <w:t xml:space="preserve">7.5.6 </w:t>
      </w:r>
      <w:r w:rsidR="00BD7864" w:rsidRPr="002219A3">
        <w:rPr>
          <w:rFonts w:ascii="Arial" w:hAnsi="Arial" w:cs="Arial"/>
          <w:b/>
          <w:color w:val="000000"/>
        </w:rPr>
        <w:t>Final Design</w:t>
      </w:r>
    </w:p>
    <w:p w:rsidR="002219A3" w:rsidRPr="002219A3" w:rsidRDefault="002219A3" w:rsidP="00BD7864">
      <w:pPr>
        <w:pStyle w:val="NormalWeb"/>
        <w:spacing w:before="0" w:beforeAutospacing="0" w:after="0" w:afterAutospacing="0"/>
        <w:jc w:val="both"/>
        <w:rPr>
          <w:b/>
          <w:color w:val="000000"/>
          <w:sz w:val="27"/>
          <w:szCs w:val="27"/>
        </w:rPr>
      </w:pPr>
    </w:p>
    <w:p w:rsidR="00BD7864" w:rsidRDefault="00BD7864" w:rsidP="00BD7864">
      <w:pPr>
        <w:pStyle w:val="NormalWeb"/>
        <w:spacing w:before="0" w:beforeAutospacing="0" w:after="0" w:afterAutospacing="0"/>
        <w:jc w:val="both"/>
        <w:rPr>
          <w:color w:val="000000"/>
          <w:sz w:val="27"/>
          <w:szCs w:val="27"/>
        </w:rPr>
      </w:pPr>
      <w:r>
        <w:rPr>
          <w:rFonts w:ascii="Arial" w:hAnsi="Arial" w:cs="Arial"/>
          <w:color w:val="000000"/>
        </w:rPr>
        <w:t>As this design is primarily an effort to increase the efficiency of thin film modules cheaply and in limited space environments, the final efficiency testing was the major decider in whether or not the design as a whole is a succ</w:t>
      </w:r>
      <w:r w:rsidR="00BA596A">
        <w:rPr>
          <w:rFonts w:ascii="Arial" w:hAnsi="Arial" w:cs="Arial"/>
          <w:color w:val="000000"/>
        </w:rPr>
        <w:t>ess.  The following criteria were</w:t>
      </w:r>
      <w:r>
        <w:rPr>
          <w:rFonts w:ascii="Arial" w:hAnsi="Arial" w:cs="Arial"/>
          <w:color w:val="000000"/>
        </w:rPr>
        <w:t xml:space="preserve"> used in the final evaluation:</w:t>
      </w:r>
    </w:p>
    <w:p w:rsidR="00BD7864" w:rsidRDefault="00BD7864" w:rsidP="002964A9">
      <w:pPr>
        <w:pStyle w:val="NormalWeb"/>
        <w:numPr>
          <w:ilvl w:val="0"/>
          <w:numId w:val="54"/>
        </w:numPr>
        <w:spacing w:before="0" w:beforeAutospacing="0" w:after="0" w:afterAutospacing="0"/>
        <w:jc w:val="both"/>
        <w:rPr>
          <w:color w:val="000000"/>
          <w:sz w:val="27"/>
          <w:szCs w:val="27"/>
        </w:rPr>
      </w:pPr>
      <w:r>
        <w:rPr>
          <w:rFonts w:ascii="Arial" w:hAnsi="Arial" w:cs="Arial"/>
          <w:color w:val="000000"/>
        </w:rPr>
        <w:t>Did the system increase the efficiency of the solar module by at least 10% in the laboratory conditions and 5% in real world conditions?</w:t>
      </w:r>
    </w:p>
    <w:p w:rsidR="00BD7864" w:rsidRDefault="00BD7864" w:rsidP="002964A9">
      <w:pPr>
        <w:pStyle w:val="NormalWeb"/>
        <w:numPr>
          <w:ilvl w:val="0"/>
          <w:numId w:val="54"/>
        </w:numPr>
        <w:spacing w:before="0" w:beforeAutospacing="0" w:after="0" w:afterAutospacing="0"/>
        <w:jc w:val="both"/>
        <w:rPr>
          <w:color w:val="000000"/>
          <w:sz w:val="27"/>
          <w:szCs w:val="27"/>
        </w:rPr>
      </w:pPr>
      <w:r>
        <w:rPr>
          <w:rFonts w:ascii="Arial" w:hAnsi="Arial" w:cs="Arial"/>
          <w:color w:val="000000"/>
        </w:rPr>
        <w:t>Is the system comparable in efficiency and cost to other thin film modules in standard fixed positions for the same area and wattage?</w:t>
      </w:r>
    </w:p>
    <w:p w:rsidR="00BD7864" w:rsidRPr="007D6D8B" w:rsidRDefault="00BD7864" w:rsidP="002964A9">
      <w:pPr>
        <w:pStyle w:val="NormalWeb"/>
        <w:numPr>
          <w:ilvl w:val="0"/>
          <w:numId w:val="54"/>
        </w:numPr>
        <w:spacing w:before="0" w:beforeAutospacing="0" w:after="0" w:afterAutospacing="0"/>
        <w:jc w:val="both"/>
        <w:rPr>
          <w:color w:val="000000"/>
          <w:sz w:val="27"/>
          <w:szCs w:val="27"/>
        </w:rPr>
      </w:pPr>
      <w:r>
        <w:rPr>
          <w:rFonts w:ascii="Arial" w:hAnsi="Arial" w:cs="Arial"/>
          <w:color w:val="000000"/>
        </w:rPr>
        <w:t>Is the system comparable to crystalline silicon modules in standard fixed positions in efficiency and cost for the same area and wattage?</w:t>
      </w:r>
    </w:p>
    <w:p w:rsidR="00805A36" w:rsidRDefault="00805A36" w:rsidP="004325C6">
      <w:pPr>
        <w:pStyle w:val="ListStyle"/>
        <w:contextualSpacing/>
        <w:jc w:val="both"/>
        <w:rPr>
          <w:rFonts w:ascii="Arial" w:eastAsia="Arial" w:hAnsi="Arial" w:cs="Arial"/>
          <w:b/>
          <w:bCs/>
          <w:color w:val="000000"/>
          <w:sz w:val="28"/>
          <w:szCs w:val="28"/>
        </w:rPr>
      </w:pPr>
    </w:p>
    <w:p w:rsidR="0060529E" w:rsidRDefault="0060529E" w:rsidP="004B744F">
      <w:pPr>
        <w:pStyle w:val="ListStyle"/>
        <w:contextualSpacing/>
        <w:rPr>
          <w:rFonts w:ascii="Arial" w:eastAsia="Arial" w:hAnsi="Arial" w:cs="Arial"/>
          <w:color w:val="000000"/>
          <w:sz w:val="24"/>
          <w:szCs w:val="24"/>
        </w:rPr>
      </w:pPr>
    </w:p>
    <w:p w:rsidR="002219A3" w:rsidRDefault="009F46A8" w:rsidP="004325C6">
      <w:pPr>
        <w:pStyle w:val="ListStyle"/>
        <w:contextualSpacing/>
        <w:jc w:val="center"/>
        <w:rPr>
          <w:rFonts w:ascii="Arial" w:eastAsia="Arial" w:hAnsi="Arial" w:cs="Arial"/>
          <w:b/>
          <w:color w:val="000000"/>
          <w:sz w:val="40"/>
          <w:szCs w:val="40"/>
          <w:u w:val="single"/>
        </w:rPr>
      </w:pPr>
      <w:r>
        <w:rPr>
          <w:rFonts w:ascii="Arial" w:eastAsia="Arial" w:hAnsi="Arial" w:cs="Arial"/>
          <w:b/>
          <w:color w:val="000000"/>
          <w:sz w:val="40"/>
          <w:szCs w:val="40"/>
          <w:u w:val="single"/>
        </w:rPr>
        <w:lastRenderedPageBreak/>
        <w:t>Project Operation</w:t>
      </w:r>
    </w:p>
    <w:p w:rsidR="002219A3" w:rsidRDefault="002219A3" w:rsidP="004325C6">
      <w:pPr>
        <w:pStyle w:val="ListStyle"/>
        <w:contextualSpacing/>
        <w:jc w:val="center"/>
        <w:rPr>
          <w:rFonts w:ascii="Arial" w:eastAsia="Arial" w:hAnsi="Arial" w:cs="Arial"/>
          <w:b/>
          <w:color w:val="000000"/>
          <w:sz w:val="24"/>
          <w:szCs w:val="24"/>
          <w:u w:val="single"/>
        </w:rPr>
      </w:pPr>
    </w:p>
    <w:p w:rsidR="009E6F0F" w:rsidRDefault="00DF6F3A" w:rsidP="00DF6F3A">
      <w:pPr>
        <w:pStyle w:val="ListStyle"/>
        <w:contextualSpacing/>
        <w:jc w:val="both"/>
        <w:rPr>
          <w:rFonts w:ascii="Arial" w:eastAsia="Arial" w:hAnsi="Arial" w:cs="Arial"/>
          <w:b/>
          <w:color w:val="000000"/>
          <w:sz w:val="28"/>
          <w:szCs w:val="28"/>
        </w:rPr>
      </w:pPr>
      <w:r w:rsidRPr="00DF6F3A">
        <w:rPr>
          <w:rFonts w:ascii="Arial" w:eastAsia="Arial" w:hAnsi="Arial" w:cs="Arial"/>
          <w:b/>
          <w:color w:val="000000"/>
          <w:sz w:val="28"/>
          <w:szCs w:val="28"/>
        </w:rPr>
        <w:t>8.</w:t>
      </w:r>
      <w:r>
        <w:rPr>
          <w:rFonts w:ascii="Arial" w:eastAsia="Arial" w:hAnsi="Arial" w:cs="Arial"/>
          <w:b/>
          <w:color w:val="000000"/>
          <w:sz w:val="28"/>
          <w:szCs w:val="28"/>
        </w:rPr>
        <w:t xml:space="preserve">1 </w:t>
      </w:r>
      <w:r w:rsidR="009E6F0F" w:rsidRPr="00ED424D">
        <w:rPr>
          <w:rFonts w:ascii="Arial" w:eastAsia="Arial" w:hAnsi="Arial" w:cs="Arial"/>
          <w:b/>
          <w:color w:val="000000"/>
          <w:sz w:val="28"/>
          <w:szCs w:val="28"/>
        </w:rPr>
        <w:t>Mounting the Solar Panels</w:t>
      </w:r>
    </w:p>
    <w:p w:rsidR="00DF6F3A" w:rsidRPr="00ED424D" w:rsidRDefault="00DF6F3A" w:rsidP="00DF6F3A">
      <w:pPr>
        <w:pStyle w:val="ListStyle"/>
        <w:contextualSpacing/>
        <w:jc w:val="both"/>
        <w:rPr>
          <w:rFonts w:ascii="Arial" w:eastAsia="Arial" w:hAnsi="Arial" w:cs="Arial"/>
          <w:b/>
          <w:color w:val="000000"/>
          <w:sz w:val="28"/>
          <w:szCs w:val="28"/>
        </w:rPr>
      </w:pPr>
    </w:p>
    <w:p w:rsidR="009E6F0F" w:rsidRDefault="009A2A9B" w:rsidP="009E6F0F">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The solar panels are mounted with the idea of saving space. Therefore, the panels are mounted </w:t>
      </w:r>
      <w:r w:rsidR="00E508EE">
        <w:rPr>
          <w:rFonts w:ascii="Arial" w:eastAsia="Arial" w:hAnsi="Arial" w:cs="Arial"/>
          <w:color w:val="000000"/>
          <w:sz w:val="24"/>
          <w:szCs w:val="24"/>
        </w:rPr>
        <w:t>back to back</w:t>
      </w:r>
      <w:r w:rsidR="00F84459">
        <w:rPr>
          <w:rFonts w:ascii="Arial" w:eastAsia="Arial" w:hAnsi="Arial" w:cs="Arial"/>
          <w:color w:val="000000"/>
          <w:sz w:val="24"/>
          <w:szCs w:val="24"/>
        </w:rPr>
        <w:t>, which is shown in Figure 8.1.</w:t>
      </w:r>
    </w:p>
    <w:p w:rsidR="00DF6F3A" w:rsidRDefault="00DF6F3A" w:rsidP="009E6F0F">
      <w:pPr>
        <w:pStyle w:val="ListStyle"/>
        <w:contextualSpacing/>
        <w:jc w:val="both"/>
        <w:rPr>
          <w:rFonts w:ascii="Arial" w:eastAsia="Arial" w:hAnsi="Arial" w:cs="Arial"/>
          <w:color w:val="000000"/>
          <w:sz w:val="24"/>
          <w:szCs w:val="24"/>
        </w:rPr>
      </w:pPr>
    </w:p>
    <w:p w:rsidR="00F84459" w:rsidRDefault="007C4644" w:rsidP="00F84459">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3781425" cy="3095625"/>
            <wp:effectExtent l="19050" t="0" r="9525" b="0"/>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84"/>
                    <a:srcRect/>
                    <a:stretch>
                      <a:fillRect/>
                    </a:stretch>
                  </pic:blipFill>
                  <pic:spPr bwMode="auto">
                    <a:xfrm>
                      <a:off x="0" y="0"/>
                      <a:ext cx="3781425" cy="3095625"/>
                    </a:xfrm>
                    <a:prstGeom prst="rect">
                      <a:avLst/>
                    </a:prstGeom>
                    <a:noFill/>
                    <a:ln w="9525">
                      <a:noFill/>
                      <a:miter lim="800000"/>
                      <a:headEnd/>
                      <a:tailEnd/>
                    </a:ln>
                  </pic:spPr>
                </pic:pic>
              </a:graphicData>
            </a:graphic>
          </wp:inline>
        </w:drawing>
      </w:r>
    </w:p>
    <w:p w:rsidR="00DF6F3A" w:rsidRDefault="00DF6F3A" w:rsidP="00DF6F3A">
      <w:pPr>
        <w:contextualSpacing/>
        <w:jc w:val="center"/>
        <w:rPr>
          <w:rFonts w:ascii="Arial" w:hAnsi="Arial" w:cs="Arial"/>
          <w:i/>
        </w:rPr>
      </w:pPr>
      <w:r>
        <w:rPr>
          <w:rFonts w:ascii="Arial" w:hAnsi="Arial" w:cs="Arial"/>
          <w:i/>
        </w:rPr>
        <w:t>Figure 8.</w:t>
      </w:r>
      <w:r w:rsidR="00C3326D">
        <w:rPr>
          <w:rFonts w:ascii="Arial" w:hAnsi="Arial" w:cs="Arial"/>
          <w:i/>
        </w:rPr>
        <w:t>1.</w:t>
      </w:r>
      <w:r>
        <w:rPr>
          <w:rFonts w:ascii="Arial" w:hAnsi="Arial" w:cs="Arial"/>
          <w:i/>
        </w:rPr>
        <w:t>1</w:t>
      </w:r>
      <w:r w:rsidRPr="00654E04">
        <w:rPr>
          <w:rFonts w:ascii="Arial" w:hAnsi="Arial" w:cs="Arial"/>
          <w:i/>
        </w:rPr>
        <w:t xml:space="preserve">: </w:t>
      </w:r>
      <w:r>
        <w:rPr>
          <w:rFonts w:ascii="Arial" w:hAnsi="Arial" w:cs="Arial"/>
          <w:i/>
        </w:rPr>
        <w:t>Rendering of the solar tracking unit</w:t>
      </w:r>
    </w:p>
    <w:p w:rsidR="00DF6F3A" w:rsidRDefault="00DF6F3A" w:rsidP="00DF6F3A">
      <w:pPr>
        <w:contextualSpacing/>
        <w:jc w:val="center"/>
        <w:rPr>
          <w:rFonts w:ascii="Arial" w:hAnsi="Arial" w:cs="Arial"/>
          <w:i/>
        </w:rPr>
      </w:pPr>
    </w:p>
    <w:p w:rsidR="00DF6F3A" w:rsidRPr="00DF6F3A" w:rsidRDefault="00DF6F3A" w:rsidP="00DF6F3A">
      <w:pPr>
        <w:contextualSpacing/>
        <w:jc w:val="both"/>
        <w:rPr>
          <w:rFonts w:ascii="Arial" w:hAnsi="Arial" w:cs="Arial"/>
        </w:rPr>
      </w:pPr>
      <w:r>
        <w:rPr>
          <w:rFonts w:ascii="Arial" w:hAnsi="Arial" w:cs="Arial"/>
        </w:rPr>
        <w:t>The idea when mounting the solar panels is to keep the weight on the steel pole as balanced as possible. This way, the load on the motor is as low as possible, allowing the motor to run as effieciently as it can. The panels should be mounted with washers, nuts, and bolts.  The easiest way is to mount one solar panel onto the steel pole with the conduit hangers, and then mount the second panel to the first panel.  Adjust the distance between the panels to make sure the weight is balanced. NOTE: there must be a counterweight on the bottom shelf of the cart near the handle so the unit does not topple over!</w:t>
      </w:r>
    </w:p>
    <w:p w:rsidR="00DF6F3A" w:rsidRDefault="00DF6F3A" w:rsidP="00F84459">
      <w:pPr>
        <w:pStyle w:val="ListStyle"/>
        <w:contextualSpacing/>
        <w:jc w:val="center"/>
        <w:rPr>
          <w:rFonts w:ascii="Arial" w:eastAsia="Arial" w:hAnsi="Arial" w:cs="Arial"/>
          <w:color w:val="000000"/>
          <w:sz w:val="24"/>
          <w:szCs w:val="24"/>
        </w:rPr>
      </w:pPr>
    </w:p>
    <w:p w:rsidR="009E6F0F" w:rsidRDefault="00256BAA" w:rsidP="00256BAA">
      <w:pPr>
        <w:pStyle w:val="ListStyle"/>
        <w:contextualSpacing/>
        <w:jc w:val="both"/>
        <w:rPr>
          <w:rFonts w:ascii="Arial" w:eastAsia="Arial" w:hAnsi="Arial" w:cs="Arial"/>
          <w:b/>
          <w:color w:val="000000"/>
          <w:sz w:val="28"/>
          <w:szCs w:val="28"/>
        </w:rPr>
      </w:pPr>
      <w:r w:rsidRPr="00256BAA">
        <w:rPr>
          <w:rFonts w:ascii="Arial" w:eastAsia="Arial" w:hAnsi="Arial" w:cs="Arial"/>
          <w:b/>
          <w:color w:val="000000"/>
          <w:sz w:val="28"/>
          <w:szCs w:val="28"/>
        </w:rPr>
        <w:t>8.</w:t>
      </w:r>
      <w:r>
        <w:rPr>
          <w:rFonts w:ascii="Arial" w:eastAsia="Arial" w:hAnsi="Arial" w:cs="Arial"/>
          <w:b/>
          <w:color w:val="000000"/>
          <w:sz w:val="28"/>
          <w:szCs w:val="28"/>
        </w:rPr>
        <w:t xml:space="preserve">2 </w:t>
      </w:r>
      <w:r w:rsidR="009E6F0F" w:rsidRPr="00ED424D">
        <w:rPr>
          <w:rFonts w:ascii="Arial" w:eastAsia="Arial" w:hAnsi="Arial" w:cs="Arial"/>
          <w:b/>
          <w:color w:val="000000"/>
          <w:sz w:val="28"/>
          <w:szCs w:val="28"/>
        </w:rPr>
        <w:t>Setting Up the Batteries</w:t>
      </w:r>
    </w:p>
    <w:p w:rsidR="00E05BE9" w:rsidRDefault="00E05BE9" w:rsidP="0019049C">
      <w:pPr>
        <w:pStyle w:val="ListStyle"/>
        <w:contextualSpacing/>
        <w:jc w:val="both"/>
        <w:rPr>
          <w:rFonts w:ascii="Arial" w:eastAsia="Arial" w:hAnsi="Arial" w:cs="Arial"/>
          <w:color w:val="000000"/>
          <w:sz w:val="24"/>
          <w:szCs w:val="24"/>
        </w:rPr>
      </w:pPr>
    </w:p>
    <w:p w:rsidR="0019049C" w:rsidRDefault="0019049C" w:rsidP="0019049C">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First, locate the battery in block terminal (labeled 4Block1) on the printed circuit board, shown in Figure 8.2.1.  The batteries need to be wired in a specific order (In alphabetical order</w:t>
      </w:r>
      <w:r w:rsidR="00E05BE9">
        <w:rPr>
          <w:rFonts w:ascii="Arial" w:eastAsia="Arial" w:hAnsi="Arial" w:cs="Arial"/>
          <w:color w:val="000000"/>
          <w:sz w:val="24"/>
          <w:szCs w:val="24"/>
        </w:rPr>
        <w:t xml:space="preserve"> according to the figure</w:t>
      </w:r>
      <w:r>
        <w:rPr>
          <w:rFonts w:ascii="Arial" w:eastAsia="Arial" w:hAnsi="Arial" w:cs="Arial"/>
          <w:color w:val="000000"/>
          <w:sz w:val="24"/>
          <w:szCs w:val="24"/>
        </w:rPr>
        <w:t>) to avoid circ</w:t>
      </w:r>
      <w:r w:rsidR="00E05BE9">
        <w:rPr>
          <w:rFonts w:ascii="Arial" w:eastAsia="Arial" w:hAnsi="Arial" w:cs="Arial"/>
          <w:color w:val="000000"/>
          <w:sz w:val="24"/>
          <w:szCs w:val="24"/>
        </w:rPr>
        <w:t>uit overload. In order to secure the wire safely and securely in the terminal block, the user will need a miniature flathead screwdriver. When screwing the terminal pins in, ensure that the wire is securely fastened so that it cannot be accidently dislodged from the terminal block.</w:t>
      </w:r>
    </w:p>
    <w:p w:rsidR="0019049C" w:rsidRPr="0019049C" w:rsidRDefault="0019049C" w:rsidP="0019049C">
      <w:pPr>
        <w:pStyle w:val="ListStyle"/>
        <w:contextualSpacing/>
        <w:jc w:val="both"/>
        <w:rPr>
          <w:rFonts w:ascii="Arial" w:eastAsia="Arial" w:hAnsi="Arial" w:cs="Arial"/>
          <w:color w:val="000000"/>
          <w:sz w:val="24"/>
          <w:szCs w:val="24"/>
        </w:rPr>
      </w:pPr>
    </w:p>
    <w:p w:rsidR="00256BAA" w:rsidRDefault="007C4644" w:rsidP="00256BAA">
      <w:pPr>
        <w:pStyle w:val="ListStyle"/>
        <w:contextualSpacing/>
        <w:jc w:val="both"/>
        <w:rPr>
          <w:rFonts w:ascii="Arial" w:eastAsia="Arial" w:hAnsi="Arial" w:cs="Arial"/>
          <w:b/>
          <w:color w:val="000000"/>
          <w:sz w:val="24"/>
          <w:szCs w:val="24"/>
        </w:rPr>
      </w:pPr>
      <w:r>
        <w:rPr>
          <w:rFonts w:ascii="Arial" w:eastAsia="Arial" w:hAnsi="Arial" w:cs="Arial"/>
          <w:b/>
          <w:noProof/>
          <w:color w:val="000000"/>
          <w:sz w:val="24"/>
          <w:szCs w:val="24"/>
          <w:lang w:eastAsia="zh-CN"/>
        </w:rPr>
        <w:lastRenderedPageBreak/>
        <w:drawing>
          <wp:inline distT="0" distB="0" distL="0" distR="0">
            <wp:extent cx="5476875" cy="1885950"/>
            <wp:effectExtent l="19050" t="0" r="9525"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85"/>
                    <a:srcRect/>
                    <a:stretch>
                      <a:fillRect/>
                    </a:stretch>
                  </pic:blipFill>
                  <pic:spPr bwMode="auto">
                    <a:xfrm>
                      <a:off x="0" y="0"/>
                      <a:ext cx="5476875" cy="1885950"/>
                    </a:xfrm>
                    <a:prstGeom prst="rect">
                      <a:avLst/>
                    </a:prstGeom>
                    <a:noFill/>
                    <a:ln w="9525">
                      <a:noFill/>
                      <a:miter lim="800000"/>
                      <a:headEnd/>
                      <a:tailEnd/>
                    </a:ln>
                  </pic:spPr>
                </pic:pic>
              </a:graphicData>
            </a:graphic>
          </wp:inline>
        </w:drawing>
      </w:r>
    </w:p>
    <w:p w:rsidR="0019049C" w:rsidRDefault="0019049C" w:rsidP="0019049C">
      <w:pPr>
        <w:pStyle w:val="ListStyle"/>
        <w:contextualSpacing/>
        <w:jc w:val="center"/>
        <w:rPr>
          <w:rFonts w:ascii="Arial" w:eastAsia="Arial" w:hAnsi="Arial" w:cs="Arial"/>
          <w:i/>
          <w:color w:val="000000"/>
          <w:sz w:val="24"/>
          <w:szCs w:val="24"/>
        </w:rPr>
      </w:pPr>
      <w:r w:rsidRPr="0019049C">
        <w:rPr>
          <w:rFonts w:ascii="Arial" w:eastAsia="Arial" w:hAnsi="Arial" w:cs="Arial"/>
          <w:i/>
          <w:color w:val="000000"/>
          <w:sz w:val="24"/>
          <w:szCs w:val="24"/>
        </w:rPr>
        <w:t>Figure</w:t>
      </w:r>
      <w:r>
        <w:rPr>
          <w:rFonts w:ascii="Arial" w:eastAsia="Arial" w:hAnsi="Arial" w:cs="Arial"/>
          <w:i/>
          <w:color w:val="000000"/>
          <w:sz w:val="24"/>
          <w:szCs w:val="24"/>
        </w:rPr>
        <w:t xml:space="preserve"> 8.2.1 – Battery Input Block Terminal Location and Terminal Designations</w:t>
      </w:r>
    </w:p>
    <w:p w:rsidR="00E05BE9" w:rsidRDefault="00E05BE9" w:rsidP="0019049C">
      <w:pPr>
        <w:pStyle w:val="ListStyle"/>
        <w:contextualSpacing/>
        <w:jc w:val="both"/>
        <w:rPr>
          <w:rFonts w:ascii="Arial" w:eastAsia="Arial" w:hAnsi="Arial" w:cs="Arial"/>
          <w:color w:val="000000"/>
          <w:sz w:val="24"/>
          <w:szCs w:val="24"/>
        </w:rPr>
      </w:pPr>
    </w:p>
    <w:p w:rsidR="0019049C" w:rsidRPr="0019049C" w:rsidRDefault="0019049C" w:rsidP="0019049C">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Before wiring the battery, take all necessary safety precautions to avoid injury or damage to the circuit board.</w:t>
      </w:r>
      <w:r w:rsidR="00E05BE9">
        <w:rPr>
          <w:rFonts w:ascii="Arial" w:eastAsia="Arial" w:hAnsi="Arial" w:cs="Arial"/>
          <w:color w:val="000000"/>
          <w:sz w:val="24"/>
          <w:szCs w:val="24"/>
        </w:rPr>
        <w:t xml:space="preserve"> Locate the negative terminal of one 12V battery and wire it directly to terminal A.  The positive end of that battery is then connected to terminal B.  Next, locate the negative terminal of the secondary battery and attach it to terminal C.  Lastly, terminal D is wired to the positive terminal of the same battery.</w:t>
      </w:r>
    </w:p>
    <w:p w:rsidR="009E6F0F" w:rsidRDefault="009E6F0F" w:rsidP="009E6F0F">
      <w:pPr>
        <w:pStyle w:val="ListStyle"/>
        <w:contextualSpacing/>
        <w:jc w:val="both"/>
        <w:rPr>
          <w:rFonts w:ascii="Arial" w:eastAsia="Arial" w:hAnsi="Arial" w:cs="Arial"/>
          <w:color w:val="000000"/>
          <w:sz w:val="24"/>
          <w:szCs w:val="24"/>
        </w:rPr>
      </w:pPr>
    </w:p>
    <w:p w:rsidR="009E6F0F" w:rsidRDefault="009E6F0F" w:rsidP="009E6F0F">
      <w:pPr>
        <w:pStyle w:val="ListStyle"/>
        <w:contextualSpacing/>
        <w:jc w:val="both"/>
        <w:rPr>
          <w:rFonts w:ascii="Arial" w:eastAsia="Arial" w:hAnsi="Arial" w:cs="Arial"/>
          <w:b/>
          <w:color w:val="000000"/>
          <w:sz w:val="28"/>
          <w:szCs w:val="28"/>
        </w:rPr>
      </w:pPr>
      <w:r w:rsidRPr="00ED424D">
        <w:rPr>
          <w:rFonts w:ascii="Arial" w:eastAsia="Arial" w:hAnsi="Arial" w:cs="Arial"/>
          <w:b/>
          <w:color w:val="000000"/>
          <w:sz w:val="28"/>
          <w:szCs w:val="28"/>
        </w:rPr>
        <w:t>8.3 Plugging in the Hardware</w:t>
      </w:r>
    </w:p>
    <w:p w:rsidR="00A1432A" w:rsidRDefault="00A1432A" w:rsidP="00DF6F3A">
      <w:pPr>
        <w:contextualSpacing/>
        <w:jc w:val="both"/>
        <w:rPr>
          <w:rFonts w:ascii="Arial" w:hAnsi="Arial" w:cs="Arial"/>
        </w:rPr>
      </w:pPr>
    </w:p>
    <w:p w:rsidR="00DF6F3A" w:rsidRDefault="00DF6F3A" w:rsidP="00DF6F3A">
      <w:pPr>
        <w:contextualSpacing/>
        <w:jc w:val="both"/>
        <w:rPr>
          <w:rFonts w:ascii="Arial" w:hAnsi="Arial" w:cs="Arial"/>
        </w:rPr>
      </w:pPr>
      <w:r>
        <w:rPr>
          <w:rFonts w:ascii="Arial" w:hAnsi="Arial" w:cs="Arial"/>
        </w:rPr>
        <w:t xml:space="preserve">The solar tracking circuit is self contained </w:t>
      </w:r>
      <w:r w:rsidR="00B5252D">
        <w:rPr>
          <w:rFonts w:ascii="Arial" w:hAnsi="Arial" w:cs="Arial"/>
        </w:rPr>
        <w:t xml:space="preserve">in </w:t>
      </w:r>
      <w:r>
        <w:rPr>
          <w:rFonts w:ascii="Arial" w:hAnsi="Arial" w:cs="Arial"/>
        </w:rPr>
        <w:t>the black box. The voltages that are needed to plug into the box are labeled.  The outputs of the tracking circuit, as well as the power and ground for the motor, are also color coated and labeled.  Please connect</w:t>
      </w:r>
      <w:r w:rsidR="00CC0B27">
        <w:rPr>
          <w:rFonts w:ascii="Arial" w:hAnsi="Arial" w:cs="Arial"/>
        </w:rPr>
        <w:t xml:space="preserve"> accordingly.  The box with the circuit has velcro on one side. It should be attached to the cart under the motor. The photoresistors (which determine which direction the motor should rotate) also have velcro.  Please attach the photoresistors to the solar panel with velcro attached. To test, plug in the required voltages for the motor. Cover up one photoresistor with your hand. One of the relays should be making a “clicking” noise, meaning that it is receiving a pulsing voltage. The motor should be moving at the rate of the pulses.  If the clicking sound is not heard, check the connections for the 5V and 9V. If the clicking is heard, but the motor is not moving, check the connections to the motor, as well as the power supply for the motor.</w:t>
      </w:r>
    </w:p>
    <w:p w:rsidR="00E05BE9" w:rsidRPr="00DF6F3A" w:rsidRDefault="00E05BE9" w:rsidP="00DF6F3A">
      <w:pPr>
        <w:contextualSpacing/>
        <w:jc w:val="both"/>
        <w:rPr>
          <w:rFonts w:ascii="Arial" w:hAnsi="Arial" w:cs="Arial"/>
        </w:rPr>
      </w:pPr>
    </w:p>
    <w:p w:rsidR="009E6F0F" w:rsidRDefault="009E6F0F" w:rsidP="009E6F0F">
      <w:pPr>
        <w:pStyle w:val="ListStyle"/>
        <w:contextualSpacing/>
        <w:jc w:val="both"/>
        <w:rPr>
          <w:rFonts w:ascii="Arial" w:eastAsia="Arial" w:hAnsi="Arial" w:cs="Arial"/>
          <w:b/>
          <w:color w:val="000000"/>
          <w:sz w:val="28"/>
          <w:szCs w:val="28"/>
        </w:rPr>
      </w:pPr>
      <w:r w:rsidRPr="00ED424D">
        <w:rPr>
          <w:rFonts w:ascii="Arial" w:eastAsia="Arial" w:hAnsi="Arial" w:cs="Arial"/>
          <w:b/>
          <w:color w:val="000000"/>
          <w:sz w:val="28"/>
          <w:szCs w:val="28"/>
        </w:rPr>
        <w:t>8.4 Setting Up the Data Storage</w:t>
      </w:r>
    </w:p>
    <w:p w:rsidR="005B340D" w:rsidRPr="005B340D" w:rsidRDefault="005B340D" w:rsidP="005B340D">
      <w:pPr>
        <w:contextualSpacing/>
        <w:jc w:val="both"/>
        <w:rPr>
          <w:rFonts w:ascii="Arial" w:hAnsi="Arial" w:cs="Arial"/>
        </w:rPr>
      </w:pPr>
    </w:p>
    <w:p w:rsidR="005B340D" w:rsidRPr="005B340D" w:rsidRDefault="005B340D" w:rsidP="005B340D">
      <w:pPr>
        <w:contextualSpacing/>
        <w:jc w:val="both"/>
        <w:rPr>
          <w:rFonts w:ascii="Arial" w:hAnsi="Arial" w:cs="Arial"/>
        </w:rPr>
      </w:pPr>
      <w:r>
        <w:rPr>
          <w:rFonts w:ascii="Arial" w:hAnsi="Arial" w:cs="Arial"/>
        </w:rPr>
        <w:t xml:space="preserve">The data storage program will be pre-installed on the microcontroller, so there will be no need for programming the memory of the microcontroller.  The LCD is also pre-installed and connected to the data storage unit upon receiving the system as a whole.  In its self-sustained state, the only thing that needs to be done for the data storage is plugging in the power supply.  The 9V power supply adapter is to be plugged into the inverter so that it will draw its power from the solar panels themselves.  As soon as the adapter is plugged in and the system is running, the microcontroller will automatically start gathering data.  So, before </w:t>
      </w:r>
      <w:r>
        <w:rPr>
          <w:rFonts w:ascii="Arial" w:hAnsi="Arial" w:cs="Arial"/>
        </w:rPr>
        <w:lastRenderedPageBreak/>
        <w:t xml:space="preserve">setting up the solar panels make sure that a USB flash drive is plugged into the data storage so when turning on the entire system the data storage can start storing data as soon as possible.  The data storage’s best data output comes from having the USB flash drive connected for at least one month.  </w:t>
      </w:r>
    </w:p>
    <w:p w:rsidR="009E6F0F" w:rsidRPr="005B340D" w:rsidRDefault="009E6F0F" w:rsidP="009E6F0F">
      <w:pPr>
        <w:pStyle w:val="ListStyle"/>
        <w:contextualSpacing/>
        <w:jc w:val="both"/>
        <w:rPr>
          <w:rFonts w:ascii="Arial" w:eastAsia="Arial" w:hAnsi="Arial" w:cs="Arial"/>
          <w:color w:val="000000"/>
          <w:sz w:val="24"/>
          <w:szCs w:val="24"/>
        </w:rPr>
      </w:pPr>
    </w:p>
    <w:p w:rsidR="009E6F0F" w:rsidRDefault="009E6F0F" w:rsidP="009E6F0F">
      <w:pPr>
        <w:pStyle w:val="ListStyle"/>
        <w:contextualSpacing/>
        <w:jc w:val="both"/>
        <w:rPr>
          <w:rFonts w:ascii="Arial" w:eastAsia="Arial" w:hAnsi="Arial" w:cs="Arial"/>
          <w:b/>
          <w:color w:val="000000"/>
          <w:sz w:val="28"/>
          <w:szCs w:val="28"/>
        </w:rPr>
      </w:pPr>
      <w:r w:rsidRPr="00ED424D">
        <w:rPr>
          <w:rFonts w:ascii="Arial" w:eastAsia="Arial" w:hAnsi="Arial" w:cs="Arial"/>
          <w:b/>
          <w:color w:val="000000"/>
          <w:sz w:val="28"/>
          <w:szCs w:val="28"/>
        </w:rPr>
        <w:t>8.5 Finalize Preparation</w:t>
      </w:r>
    </w:p>
    <w:p w:rsidR="00A1432A" w:rsidRPr="00A1432A" w:rsidRDefault="00A1432A" w:rsidP="00A1432A">
      <w:pPr>
        <w:contextualSpacing/>
        <w:jc w:val="both"/>
        <w:rPr>
          <w:rFonts w:ascii="Arial" w:hAnsi="Arial" w:cs="Arial"/>
        </w:rPr>
      </w:pPr>
    </w:p>
    <w:p w:rsidR="00A1432A" w:rsidRPr="00A1432A" w:rsidRDefault="00A1432A" w:rsidP="00A1432A">
      <w:pPr>
        <w:contextualSpacing/>
        <w:jc w:val="both"/>
        <w:rPr>
          <w:rFonts w:ascii="Arial" w:hAnsi="Arial" w:cs="Arial"/>
        </w:rPr>
      </w:pPr>
      <w:r>
        <w:rPr>
          <w:rFonts w:ascii="Arial" w:hAnsi="Arial" w:cs="Arial"/>
        </w:rPr>
        <w:t>Take the now installed unit outside for testing. Make sure the unit is facing due south for the efficiency of the unit to be as high as possible. Turn on the unit by connecting the needed voltages. Make sure the solar panels are moving in the direction of the sun.</w:t>
      </w:r>
    </w:p>
    <w:p w:rsidR="009E6F0F" w:rsidRPr="00A1432A" w:rsidRDefault="009E6F0F" w:rsidP="00A1432A">
      <w:pPr>
        <w:contextualSpacing/>
        <w:jc w:val="both"/>
        <w:rPr>
          <w:rFonts w:ascii="Arial" w:hAnsi="Arial" w:cs="Arial"/>
        </w:rPr>
      </w:pPr>
    </w:p>
    <w:p w:rsidR="009E6F0F" w:rsidRPr="00ED424D" w:rsidRDefault="009E6F0F" w:rsidP="009E6F0F">
      <w:pPr>
        <w:pStyle w:val="ListStyle"/>
        <w:contextualSpacing/>
        <w:jc w:val="both"/>
        <w:rPr>
          <w:rFonts w:ascii="Arial" w:eastAsia="Arial" w:hAnsi="Arial" w:cs="Arial"/>
          <w:b/>
          <w:color w:val="000000"/>
          <w:sz w:val="28"/>
          <w:szCs w:val="28"/>
        </w:rPr>
      </w:pPr>
      <w:r w:rsidRPr="00ED424D">
        <w:rPr>
          <w:rFonts w:ascii="Arial" w:eastAsia="Arial" w:hAnsi="Arial" w:cs="Arial"/>
          <w:b/>
          <w:color w:val="000000"/>
          <w:sz w:val="28"/>
          <w:szCs w:val="28"/>
        </w:rPr>
        <w:t>8.6 Accessing the User Interface</w:t>
      </w:r>
    </w:p>
    <w:p w:rsidR="009E6F0F" w:rsidRDefault="009E6F0F" w:rsidP="009E6F0F">
      <w:pPr>
        <w:pStyle w:val="ListStyle"/>
        <w:contextualSpacing/>
        <w:jc w:val="both"/>
        <w:rPr>
          <w:rFonts w:ascii="Arial" w:eastAsia="Arial" w:hAnsi="Arial" w:cs="Arial"/>
          <w:b/>
          <w:color w:val="000000"/>
          <w:sz w:val="24"/>
          <w:szCs w:val="24"/>
        </w:rPr>
      </w:pPr>
    </w:p>
    <w:p w:rsidR="008B56A8" w:rsidRPr="008B56A8" w:rsidRDefault="008B56A8" w:rsidP="009E6F0F">
      <w:pPr>
        <w:pStyle w:val="ListStyle"/>
        <w:contextualSpacing/>
        <w:jc w:val="both"/>
        <w:rPr>
          <w:rFonts w:ascii="Arial" w:eastAsia="Arial" w:hAnsi="Arial" w:cs="Arial"/>
          <w:color w:val="000000"/>
          <w:sz w:val="24"/>
          <w:szCs w:val="24"/>
        </w:rPr>
      </w:pPr>
      <w:r w:rsidRPr="008B56A8">
        <w:rPr>
          <w:rFonts w:ascii="Arial" w:eastAsia="Arial" w:hAnsi="Arial" w:cs="Arial"/>
          <w:color w:val="000000"/>
          <w:sz w:val="24"/>
          <w:szCs w:val="24"/>
        </w:rPr>
        <w:t>User can go to the pachube.com website then login with user name and password</w:t>
      </w:r>
      <w:r>
        <w:rPr>
          <w:rFonts w:ascii="Arial" w:eastAsia="Arial" w:hAnsi="Arial" w:cs="Arial"/>
          <w:color w:val="000000"/>
          <w:sz w:val="24"/>
          <w:szCs w:val="24"/>
        </w:rPr>
        <w:t>, as shown in Figure 8.6.1</w:t>
      </w:r>
      <w:r w:rsidRPr="008B56A8">
        <w:rPr>
          <w:rFonts w:ascii="Arial" w:eastAsia="Arial" w:hAnsi="Arial" w:cs="Arial"/>
          <w:color w:val="000000"/>
          <w:sz w:val="24"/>
          <w:szCs w:val="24"/>
        </w:rPr>
        <w:t xml:space="preserve">. </w:t>
      </w:r>
    </w:p>
    <w:p w:rsidR="008B56A8" w:rsidRDefault="008B56A8" w:rsidP="009E6F0F">
      <w:pPr>
        <w:pStyle w:val="ListStyle"/>
        <w:contextualSpacing/>
        <w:jc w:val="both"/>
        <w:rPr>
          <w:rFonts w:ascii="Arial" w:eastAsia="Arial" w:hAnsi="Arial" w:cs="Arial"/>
          <w:b/>
          <w:color w:val="000000"/>
          <w:sz w:val="24"/>
          <w:szCs w:val="24"/>
        </w:rPr>
      </w:pPr>
    </w:p>
    <w:p w:rsidR="00E05BE9" w:rsidRDefault="007C4644" w:rsidP="00E05BE9">
      <w:pPr>
        <w:pStyle w:val="ListStyle"/>
        <w:contextualSpacing/>
        <w:jc w:val="center"/>
        <w:rPr>
          <w:rFonts w:ascii="Arial" w:eastAsia="Arial" w:hAnsi="Arial" w:cs="Arial"/>
          <w:b/>
          <w:color w:val="000000"/>
        </w:rPr>
      </w:pPr>
      <w:r>
        <w:rPr>
          <w:rFonts w:ascii="Arial" w:eastAsia="Arial" w:hAnsi="Arial" w:cs="Arial"/>
          <w:b/>
          <w:noProof/>
          <w:color w:val="000000"/>
          <w:lang w:eastAsia="zh-CN"/>
        </w:rPr>
        <w:drawing>
          <wp:inline distT="0" distB="0" distL="0" distR="0">
            <wp:extent cx="5133975" cy="2981325"/>
            <wp:effectExtent l="19050" t="0" r="9525"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86"/>
                    <a:srcRect/>
                    <a:stretch>
                      <a:fillRect/>
                    </a:stretch>
                  </pic:blipFill>
                  <pic:spPr bwMode="auto">
                    <a:xfrm>
                      <a:off x="0" y="0"/>
                      <a:ext cx="5133975" cy="2981325"/>
                    </a:xfrm>
                    <a:prstGeom prst="rect">
                      <a:avLst/>
                    </a:prstGeom>
                    <a:noFill/>
                    <a:ln w="9525">
                      <a:noFill/>
                      <a:miter lim="800000"/>
                      <a:headEnd/>
                      <a:tailEnd/>
                    </a:ln>
                  </pic:spPr>
                </pic:pic>
              </a:graphicData>
            </a:graphic>
          </wp:inline>
        </w:drawing>
      </w:r>
    </w:p>
    <w:p w:rsidR="008B56A8" w:rsidRDefault="008B56A8" w:rsidP="008B56A8">
      <w:pPr>
        <w:pStyle w:val="ListStyle"/>
        <w:contextualSpacing/>
        <w:jc w:val="center"/>
        <w:rPr>
          <w:rFonts w:ascii="Arial" w:eastAsia="Arial" w:hAnsi="Arial" w:cs="Arial"/>
          <w:i/>
          <w:color w:val="000000"/>
          <w:sz w:val="24"/>
          <w:szCs w:val="24"/>
        </w:rPr>
      </w:pPr>
      <w:r w:rsidRPr="0019049C">
        <w:rPr>
          <w:rFonts w:ascii="Arial" w:eastAsia="Arial" w:hAnsi="Arial" w:cs="Arial"/>
          <w:i/>
          <w:color w:val="000000"/>
          <w:sz w:val="24"/>
          <w:szCs w:val="24"/>
        </w:rPr>
        <w:t>Figure</w:t>
      </w:r>
      <w:r>
        <w:rPr>
          <w:rFonts w:ascii="Arial" w:eastAsia="Arial" w:hAnsi="Arial" w:cs="Arial"/>
          <w:i/>
          <w:color w:val="000000"/>
          <w:sz w:val="24"/>
          <w:szCs w:val="24"/>
        </w:rPr>
        <w:t xml:space="preserve"> 8.6.1 –Website Home Page</w:t>
      </w:r>
    </w:p>
    <w:p w:rsidR="00E05BE9" w:rsidRDefault="00E05BE9" w:rsidP="00E05BE9">
      <w:pPr>
        <w:pStyle w:val="ListStyle"/>
        <w:contextualSpacing/>
        <w:jc w:val="center"/>
        <w:rPr>
          <w:rFonts w:ascii="Arial" w:eastAsia="Arial" w:hAnsi="Arial" w:cs="Arial"/>
          <w:b/>
          <w:color w:val="000000"/>
        </w:rPr>
      </w:pPr>
    </w:p>
    <w:p w:rsidR="008B56A8" w:rsidRDefault="008B56A8" w:rsidP="008B56A8">
      <w:pPr>
        <w:pStyle w:val="ListStyle"/>
        <w:contextualSpacing/>
        <w:jc w:val="both"/>
        <w:rPr>
          <w:rFonts w:ascii="Arial" w:eastAsia="Arial" w:hAnsi="Arial" w:cs="Arial"/>
          <w:color w:val="000000"/>
          <w:sz w:val="24"/>
          <w:szCs w:val="24"/>
        </w:rPr>
      </w:pPr>
      <w:r w:rsidRPr="008B56A8">
        <w:rPr>
          <w:rFonts w:ascii="Arial" w:eastAsia="Arial" w:hAnsi="Arial" w:cs="Arial"/>
          <w:color w:val="000000"/>
          <w:sz w:val="24"/>
          <w:szCs w:val="24"/>
        </w:rPr>
        <w:t>After they login they can click on the feed tab to view the graph of the real time data graphs</w:t>
      </w:r>
      <w:r>
        <w:rPr>
          <w:rFonts w:ascii="Arial" w:eastAsia="Arial" w:hAnsi="Arial" w:cs="Arial"/>
          <w:color w:val="000000"/>
          <w:sz w:val="24"/>
          <w:szCs w:val="24"/>
        </w:rPr>
        <w:t>, as shown in Figure 8.6.2.</w:t>
      </w:r>
    </w:p>
    <w:p w:rsidR="008B56A8" w:rsidRDefault="008B56A8" w:rsidP="008B56A8">
      <w:pPr>
        <w:pStyle w:val="ListStyle"/>
        <w:contextualSpacing/>
        <w:jc w:val="both"/>
        <w:rPr>
          <w:rFonts w:ascii="Arial" w:eastAsia="Arial" w:hAnsi="Arial" w:cs="Arial"/>
          <w:color w:val="000000"/>
          <w:sz w:val="24"/>
          <w:szCs w:val="24"/>
        </w:rPr>
      </w:pPr>
    </w:p>
    <w:p w:rsidR="008B56A8" w:rsidRDefault="007C4644" w:rsidP="008B56A8">
      <w:pPr>
        <w:pStyle w:val="ListStyle"/>
        <w:contextualSpacing/>
        <w:jc w:val="center"/>
        <w:rPr>
          <w:rFonts w:ascii="Arial" w:eastAsia="Arial" w:hAnsi="Arial" w:cs="Arial"/>
          <w:color w:val="000000"/>
          <w:sz w:val="24"/>
          <w:szCs w:val="24"/>
        </w:rPr>
      </w:pPr>
      <w:r>
        <w:rPr>
          <w:rFonts w:ascii="Arial" w:eastAsia="Arial" w:hAnsi="Arial" w:cs="Arial"/>
          <w:noProof/>
          <w:color w:val="000000"/>
          <w:lang w:eastAsia="zh-CN"/>
        </w:rPr>
        <w:lastRenderedPageBreak/>
        <w:drawing>
          <wp:inline distT="0" distB="0" distL="0" distR="0">
            <wp:extent cx="5486400" cy="3181350"/>
            <wp:effectExtent l="1905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87"/>
                    <a:srcRect/>
                    <a:stretch>
                      <a:fillRect/>
                    </a:stretch>
                  </pic:blipFill>
                  <pic:spPr bwMode="auto">
                    <a:xfrm>
                      <a:off x="0" y="0"/>
                      <a:ext cx="5486400" cy="3181350"/>
                    </a:xfrm>
                    <a:prstGeom prst="rect">
                      <a:avLst/>
                    </a:prstGeom>
                    <a:noFill/>
                    <a:ln w="9525">
                      <a:noFill/>
                      <a:miter lim="800000"/>
                      <a:headEnd/>
                      <a:tailEnd/>
                    </a:ln>
                  </pic:spPr>
                </pic:pic>
              </a:graphicData>
            </a:graphic>
          </wp:inline>
        </w:drawing>
      </w:r>
    </w:p>
    <w:p w:rsidR="008B56A8" w:rsidRPr="008B56A8" w:rsidRDefault="008B56A8" w:rsidP="008B56A8">
      <w:pPr>
        <w:pStyle w:val="ListStyle"/>
        <w:contextualSpacing/>
        <w:jc w:val="center"/>
        <w:rPr>
          <w:rFonts w:ascii="Arial" w:eastAsia="Arial" w:hAnsi="Arial" w:cs="Arial"/>
          <w:i/>
          <w:color w:val="000000"/>
          <w:sz w:val="24"/>
          <w:szCs w:val="24"/>
        </w:rPr>
      </w:pPr>
      <w:r w:rsidRPr="0019049C">
        <w:rPr>
          <w:rFonts w:ascii="Arial" w:eastAsia="Arial" w:hAnsi="Arial" w:cs="Arial"/>
          <w:i/>
          <w:color w:val="000000"/>
          <w:sz w:val="24"/>
          <w:szCs w:val="24"/>
        </w:rPr>
        <w:t>Figure</w:t>
      </w:r>
      <w:r>
        <w:rPr>
          <w:rFonts w:ascii="Arial" w:eastAsia="Arial" w:hAnsi="Arial" w:cs="Arial"/>
          <w:i/>
          <w:color w:val="000000"/>
          <w:sz w:val="24"/>
          <w:szCs w:val="24"/>
        </w:rPr>
        <w:t xml:space="preserve"> 8.6.2 –Live Feed Information</w:t>
      </w:r>
    </w:p>
    <w:p w:rsidR="008B56A8" w:rsidRDefault="008B56A8" w:rsidP="008B56A8">
      <w:pPr>
        <w:pStyle w:val="ListStyle"/>
        <w:contextualSpacing/>
        <w:jc w:val="both"/>
        <w:rPr>
          <w:rFonts w:ascii="Arial" w:eastAsia="Arial" w:hAnsi="Arial" w:cs="Arial"/>
          <w:color w:val="000000"/>
          <w:sz w:val="24"/>
          <w:szCs w:val="24"/>
        </w:rPr>
      </w:pPr>
    </w:p>
    <w:p w:rsidR="008B56A8" w:rsidRDefault="008B56A8" w:rsidP="008B56A8">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Graphs can show feeds over three months, four days, 24 hours, and the last one hour.  </w:t>
      </w:r>
      <w:r w:rsidRPr="008B56A8">
        <w:rPr>
          <w:rFonts w:ascii="Arial" w:eastAsia="Arial" w:hAnsi="Arial" w:cs="Arial"/>
          <w:color w:val="000000"/>
          <w:sz w:val="24"/>
          <w:szCs w:val="24"/>
        </w:rPr>
        <w:t>If the click on the gr</w:t>
      </w:r>
      <w:r>
        <w:rPr>
          <w:rFonts w:ascii="Arial" w:eastAsia="Arial" w:hAnsi="Arial" w:cs="Arial"/>
          <w:color w:val="000000"/>
          <w:sz w:val="24"/>
          <w:szCs w:val="24"/>
        </w:rPr>
        <w:t>aph it will make it full screen, as shown in Figure 8.6.3.</w:t>
      </w:r>
    </w:p>
    <w:p w:rsidR="008B56A8" w:rsidRDefault="008B56A8" w:rsidP="008B56A8">
      <w:pPr>
        <w:pStyle w:val="ListStyle"/>
        <w:contextualSpacing/>
        <w:jc w:val="both"/>
        <w:rPr>
          <w:rFonts w:ascii="Arial" w:eastAsia="Arial" w:hAnsi="Arial" w:cs="Arial"/>
          <w:b/>
          <w:color w:val="000000"/>
        </w:rPr>
      </w:pPr>
    </w:p>
    <w:p w:rsidR="00E05BE9" w:rsidRPr="00E05BE9" w:rsidRDefault="007C4644" w:rsidP="00E05BE9">
      <w:pPr>
        <w:pStyle w:val="ListStyle"/>
        <w:contextualSpacing/>
        <w:jc w:val="center"/>
        <w:rPr>
          <w:rFonts w:ascii="Arial" w:eastAsia="Arial" w:hAnsi="Arial" w:cs="Arial"/>
          <w:b/>
          <w:color w:val="000000"/>
          <w:sz w:val="24"/>
          <w:szCs w:val="24"/>
        </w:rPr>
      </w:pPr>
      <w:r>
        <w:rPr>
          <w:rFonts w:ascii="Arial" w:eastAsia="Arial" w:hAnsi="Arial" w:cs="Arial"/>
          <w:b/>
          <w:noProof/>
          <w:color w:val="000000"/>
          <w:sz w:val="24"/>
          <w:szCs w:val="24"/>
          <w:lang w:eastAsia="zh-CN"/>
        </w:rPr>
        <w:drawing>
          <wp:inline distT="0" distB="0" distL="0" distR="0">
            <wp:extent cx="4343400" cy="2838450"/>
            <wp:effectExtent l="1905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8"/>
                    <a:srcRect/>
                    <a:stretch>
                      <a:fillRect/>
                    </a:stretch>
                  </pic:blipFill>
                  <pic:spPr bwMode="auto">
                    <a:xfrm>
                      <a:off x="0" y="0"/>
                      <a:ext cx="4343400" cy="2838450"/>
                    </a:xfrm>
                    <a:prstGeom prst="rect">
                      <a:avLst/>
                    </a:prstGeom>
                    <a:noFill/>
                    <a:ln w="9525">
                      <a:noFill/>
                      <a:miter lim="800000"/>
                      <a:headEnd/>
                      <a:tailEnd/>
                    </a:ln>
                  </pic:spPr>
                </pic:pic>
              </a:graphicData>
            </a:graphic>
          </wp:inline>
        </w:drawing>
      </w:r>
    </w:p>
    <w:p w:rsidR="00E05BE9" w:rsidRPr="008B56A8" w:rsidRDefault="008B56A8" w:rsidP="008B56A8">
      <w:pPr>
        <w:pStyle w:val="ListStyle"/>
        <w:contextualSpacing/>
        <w:jc w:val="center"/>
        <w:rPr>
          <w:rFonts w:ascii="Arial" w:eastAsia="Arial" w:hAnsi="Arial" w:cs="Arial"/>
          <w:i/>
          <w:color w:val="000000"/>
          <w:sz w:val="24"/>
          <w:szCs w:val="24"/>
        </w:rPr>
      </w:pPr>
      <w:r w:rsidRPr="0019049C">
        <w:rPr>
          <w:rFonts w:ascii="Arial" w:eastAsia="Arial" w:hAnsi="Arial" w:cs="Arial"/>
          <w:i/>
          <w:color w:val="000000"/>
          <w:sz w:val="24"/>
          <w:szCs w:val="24"/>
        </w:rPr>
        <w:t>Figure</w:t>
      </w:r>
      <w:r>
        <w:rPr>
          <w:rFonts w:ascii="Arial" w:eastAsia="Arial" w:hAnsi="Arial" w:cs="Arial"/>
          <w:i/>
          <w:color w:val="000000"/>
          <w:sz w:val="24"/>
          <w:szCs w:val="24"/>
        </w:rPr>
        <w:t xml:space="preserve"> 8.6.3.- Example Graph</w:t>
      </w:r>
    </w:p>
    <w:p w:rsidR="008B56A8" w:rsidRPr="00E05BE9" w:rsidRDefault="008B56A8" w:rsidP="009E6F0F">
      <w:pPr>
        <w:pStyle w:val="ListStyle"/>
        <w:contextualSpacing/>
        <w:jc w:val="both"/>
        <w:rPr>
          <w:rFonts w:ascii="Arial" w:eastAsia="Arial" w:hAnsi="Arial" w:cs="Arial"/>
          <w:b/>
          <w:color w:val="000000"/>
          <w:sz w:val="24"/>
          <w:szCs w:val="24"/>
        </w:rPr>
      </w:pPr>
    </w:p>
    <w:p w:rsidR="009E6F0F" w:rsidRPr="00ED424D" w:rsidRDefault="009E6F0F" w:rsidP="009E6F0F">
      <w:pPr>
        <w:pStyle w:val="ListStyle"/>
        <w:contextualSpacing/>
        <w:jc w:val="both"/>
        <w:rPr>
          <w:rFonts w:ascii="Arial" w:eastAsia="Arial" w:hAnsi="Arial" w:cs="Arial"/>
          <w:b/>
          <w:color w:val="000000"/>
          <w:sz w:val="28"/>
          <w:szCs w:val="28"/>
        </w:rPr>
      </w:pPr>
      <w:r w:rsidRPr="00ED424D">
        <w:rPr>
          <w:rFonts w:ascii="Arial" w:eastAsia="Arial" w:hAnsi="Arial" w:cs="Arial"/>
          <w:b/>
          <w:color w:val="000000"/>
          <w:sz w:val="28"/>
          <w:szCs w:val="28"/>
        </w:rPr>
        <w:t>8.7 Accessing the Back-up Storage</w:t>
      </w:r>
    </w:p>
    <w:p w:rsidR="002219A3" w:rsidRDefault="002219A3" w:rsidP="005B340D">
      <w:pPr>
        <w:pStyle w:val="ListStyle"/>
        <w:contextualSpacing/>
        <w:rPr>
          <w:rFonts w:ascii="Arial" w:eastAsia="Arial" w:hAnsi="Arial" w:cs="Arial"/>
          <w:color w:val="000000"/>
          <w:sz w:val="24"/>
          <w:szCs w:val="24"/>
        </w:rPr>
      </w:pPr>
    </w:p>
    <w:p w:rsidR="00C3326D" w:rsidRDefault="005B340D" w:rsidP="005B340D">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When accessing the data from the data storage unit, all that needs to be done is to unplug the USB flash drive from the storage and plug it in to a laptop.  The data will be stored in text files labeled by the day they were stored for easy </w:t>
      </w:r>
      <w:r>
        <w:rPr>
          <w:rFonts w:ascii="Arial" w:eastAsia="Arial" w:hAnsi="Arial" w:cs="Arial"/>
          <w:color w:val="000000"/>
          <w:sz w:val="24"/>
          <w:szCs w:val="24"/>
        </w:rPr>
        <w:lastRenderedPageBreak/>
        <w:t xml:space="preserve">organizational access.  The text files themselves will present a table </w:t>
      </w:r>
      <w:r w:rsidR="00C3326D">
        <w:rPr>
          <w:rFonts w:ascii="Arial" w:eastAsia="Arial" w:hAnsi="Arial" w:cs="Arial"/>
          <w:color w:val="000000"/>
          <w:sz w:val="24"/>
          <w:szCs w:val="24"/>
        </w:rPr>
        <w:t>that will show the voltage and current outputs of each individual panel as well as the total power output for the system.  That way, the user can view the efficiency of the device.  Also in the text file is a timestamp that shows when the data was stored in that day for easy look-up access.  An example of format that was taken from actual testing data is shown in Figure 8.7.1.</w:t>
      </w:r>
    </w:p>
    <w:p w:rsidR="00C3326D" w:rsidRDefault="00C3326D" w:rsidP="005B340D">
      <w:pPr>
        <w:pStyle w:val="ListStyle"/>
        <w:contextualSpacing/>
        <w:jc w:val="both"/>
        <w:rPr>
          <w:rFonts w:ascii="Arial" w:eastAsia="Arial" w:hAnsi="Arial" w:cs="Arial"/>
          <w:color w:val="000000"/>
          <w:sz w:val="24"/>
          <w:szCs w:val="24"/>
        </w:rPr>
      </w:pPr>
    </w:p>
    <w:p w:rsidR="00C3326D" w:rsidRDefault="007C4644" w:rsidP="00C3326D">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5486400" cy="1019175"/>
            <wp:effectExtent l="19050" t="0" r="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89"/>
                    <a:srcRect/>
                    <a:stretch>
                      <a:fillRect/>
                    </a:stretch>
                  </pic:blipFill>
                  <pic:spPr bwMode="auto">
                    <a:xfrm>
                      <a:off x="0" y="0"/>
                      <a:ext cx="5486400" cy="1019175"/>
                    </a:xfrm>
                    <a:prstGeom prst="rect">
                      <a:avLst/>
                    </a:prstGeom>
                    <a:noFill/>
                    <a:ln w="9525">
                      <a:noFill/>
                      <a:miter lim="800000"/>
                      <a:headEnd/>
                      <a:tailEnd/>
                    </a:ln>
                  </pic:spPr>
                </pic:pic>
              </a:graphicData>
            </a:graphic>
          </wp:inline>
        </w:drawing>
      </w:r>
    </w:p>
    <w:p w:rsidR="00C3326D" w:rsidRDefault="00C3326D" w:rsidP="00C3326D">
      <w:pPr>
        <w:contextualSpacing/>
        <w:jc w:val="center"/>
        <w:rPr>
          <w:rFonts w:ascii="Arial" w:hAnsi="Arial" w:cs="Arial"/>
          <w:i/>
        </w:rPr>
      </w:pPr>
      <w:r>
        <w:rPr>
          <w:rFonts w:ascii="Arial" w:hAnsi="Arial" w:cs="Arial"/>
          <w:i/>
        </w:rPr>
        <w:t>Figure 8.1</w:t>
      </w:r>
      <w:r w:rsidRPr="00654E04">
        <w:rPr>
          <w:rFonts w:ascii="Arial" w:hAnsi="Arial" w:cs="Arial"/>
          <w:i/>
        </w:rPr>
        <w:t xml:space="preserve">: </w:t>
      </w:r>
      <w:r>
        <w:rPr>
          <w:rFonts w:ascii="Arial" w:hAnsi="Arial" w:cs="Arial"/>
          <w:i/>
        </w:rPr>
        <w:t>Text File Output for Back-up Data Storage Example</w:t>
      </w:r>
    </w:p>
    <w:p w:rsidR="00C3326D" w:rsidRDefault="00C3326D" w:rsidP="005B340D">
      <w:pPr>
        <w:pStyle w:val="ListStyle"/>
        <w:contextualSpacing/>
        <w:jc w:val="both"/>
        <w:rPr>
          <w:rFonts w:ascii="Arial" w:eastAsia="Arial" w:hAnsi="Arial" w:cs="Arial"/>
          <w:color w:val="000000"/>
          <w:sz w:val="24"/>
          <w:szCs w:val="24"/>
        </w:rPr>
      </w:pPr>
    </w:p>
    <w:p w:rsidR="005B340D" w:rsidRPr="005B340D" w:rsidRDefault="00C3326D" w:rsidP="005B340D">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Note that when unplugging the USB flash drive from the storage unit, the program will stop running so no data will be gathered during that time.  Also, when unplugging the flash drive, any data that was being stored into a text file will unfortunately be deleted.  This is why it is a good idea to wait until a full twenty-four hours have passed in order to receive the best possible output.</w:t>
      </w:r>
    </w:p>
    <w:p w:rsidR="00475E23" w:rsidRDefault="00475E23" w:rsidP="00475E23">
      <w:pPr>
        <w:pStyle w:val="ListStyle"/>
        <w:contextualSpacing/>
        <w:rPr>
          <w:rFonts w:ascii="Arial" w:eastAsia="Arial" w:hAnsi="Arial" w:cs="Arial"/>
          <w:b/>
          <w:color w:val="000000"/>
          <w:sz w:val="40"/>
          <w:szCs w:val="40"/>
          <w:u w:val="single"/>
        </w:rPr>
      </w:pPr>
    </w:p>
    <w:p w:rsidR="005F5A4D" w:rsidRPr="008815BD" w:rsidRDefault="008815BD" w:rsidP="00475E23">
      <w:pPr>
        <w:pStyle w:val="ListStyle"/>
        <w:contextualSpacing/>
        <w:jc w:val="center"/>
        <w:rPr>
          <w:rFonts w:ascii="Arial" w:eastAsia="Arial" w:hAnsi="Arial" w:cs="Arial"/>
          <w:b/>
          <w:color w:val="000000"/>
          <w:sz w:val="40"/>
          <w:szCs w:val="40"/>
          <w:u w:val="single"/>
        </w:rPr>
      </w:pPr>
      <w:r w:rsidRPr="008815BD">
        <w:rPr>
          <w:rFonts w:ascii="Arial" w:eastAsia="Arial" w:hAnsi="Arial" w:cs="Arial"/>
          <w:b/>
          <w:color w:val="000000"/>
          <w:sz w:val="40"/>
          <w:szCs w:val="40"/>
          <w:u w:val="single"/>
        </w:rPr>
        <w:t>Project Conclusions</w:t>
      </w:r>
    </w:p>
    <w:p w:rsidR="005F5A4D" w:rsidRDefault="005F5A4D" w:rsidP="004325C6">
      <w:pPr>
        <w:pStyle w:val="ListStyle"/>
        <w:contextualSpacing/>
        <w:jc w:val="center"/>
        <w:rPr>
          <w:rFonts w:ascii="Arial" w:eastAsia="Arial" w:hAnsi="Arial" w:cs="Arial"/>
          <w:color w:val="000000"/>
          <w:sz w:val="24"/>
          <w:szCs w:val="24"/>
        </w:rPr>
      </w:pPr>
    </w:p>
    <w:p w:rsidR="001868E3" w:rsidRDefault="004B744F" w:rsidP="00521B51">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 xml:space="preserve">The focus of this project is increasing the efficiency of thin film solar panels.  With research for the design it is believed that the group will be successful in increasing efficiency while keeping the cost of the design as low as possible.  It is understood that the designs discussed in this document is not final and may change due to component changes, price changes, and cheaper and efficient designs that may be created in the future. </w:t>
      </w:r>
    </w:p>
    <w:p w:rsidR="0019049C" w:rsidRDefault="0019049C" w:rsidP="00521B51">
      <w:pPr>
        <w:pStyle w:val="ListStyle"/>
        <w:contextualSpacing/>
        <w:jc w:val="both"/>
        <w:rPr>
          <w:rFonts w:ascii="Arial" w:eastAsia="Arial" w:hAnsi="Arial" w:cs="Arial"/>
          <w:color w:val="000000"/>
          <w:sz w:val="24"/>
          <w:szCs w:val="24"/>
        </w:rPr>
      </w:pPr>
    </w:p>
    <w:p w:rsidR="0019049C" w:rsidRDefault="0019049C" w:rsidP="00521B51">
      <w:pPr>
        <w:pStyle w:val="ListStyle"/>
        <w:contextualSpacing/>
        <w:jc w:val="both"/>
        <w:rPr>
          <w:rFonts w:ascii="Arial" w:eastAsia="Arial" w:hAnsi="Arial" w:cs="Arial"/>
          <w:color w:val="000000"/>
          <w:sz w:val="24"/>
          <w:szCs w:val="24"/>
        </w:rPr>
      </w:pPr>
      <w:r>
        <w:rPr>
          <w:rFonts w:ascii="Arial" w:eastAsia="Arial" w:hAnsi="Arial" w:cs="Arial"/>
          <w:color w:val="000000"/>
          <w:sz w:val="24"/>
          <w:szCs w:val="24"/>
        </w:rPr>
        <w:t>This project helped the group understand the process of designing a working project versus creating one. There were many instances where the design was changed to be able to build with materials that were cheap and easy to come by.</w:t>
      </w:r>
    </w:p>
    <w:p w:rsidR="001868E3" w:rsidRDefault="001868E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475E23" w:rsidRDefault="00475E23" w:rsidP="00521B51">
      <w:pPr>
        <w:pStyle w:val="ListStyle"/>
        <w:contextualSpacing/>
        <w:jc w:val="both"/>
        <w:rPr>
          <w:rFonts w:ascii="Arial" w:eastAsia="Arial" w:hAnsi="Arial" w:cs="Arial"/>
          <w:color w:val="000000"/>
          <w:sz w:val="24"/>
          <w:szCs w:val="24"/>
        </w:rPr>
      </w:pPr>
    </w:p>
    <w:p w:rsidR="008F060F" w:rsidRDefault="00475E23" w:rsidP="00475E23">
      <w:pPr>
        <w:pStyle w:val="ListStyle"/>
        <w:contextualSpacing/>
        <w:jc w:val="center"/>
        <w:rPr>
          <w:rFonts w:ascii="Arial" w:eastAsia="Arial" w:hAnsi="Arial" w:cs="Arial"/>
          <w:b/>
          <w:color w:val="000000"/>
          <w:sz w:val="40"/>
          <w:szCs w:val="40"/>
          <w:u w:val="single"/>
        </w:rPr>
      </w:pPr>
      <w:r>
        <w:rPr>
          <w:rFonts w:ascii="Arial" w:eastAsia="Arial" w:hAnsi="Arial" w:cs="Arial"/>
          <w:b/>
          <w:color w:val="000000"/>
          <w:sz w:val="40"/>
          <w:szCs w:val="40"/>
          <w:u w:val="single"/>
        </w:rPr>
        <w:lastRenderedPageBreak/>
        <w:t>Pe</w:t>
      </w:r>
      <w:r w:rsidR="001868E3">
        <w:rPr>
          <w:rFonts w:ascii="Arial" w:eastAsia="Arial" w:hAnsi="Arial" w:cs="Arial"/>
          <w:b/>
          <w:color w:val="000000"/>
          <w:sz w:val="40"/>
          <w:szCs w:val="40"/>
          <w:u w:val="single"/>
        </w:rPr>
        <w:t>rsonnel</w:t>
      </w:r>
    </w:p>
    <w:p w:rsidR="001868E3" w:rsidRDefault="001868E3" w:rsidP="001868E3">
      <w:pPr>
        <w:pStyle w:val="ListStyle"/>
        <w:contextualSpacing/>
        <w:rPr>
          <w:rFonts w:ascii="Arial" w:eastAsia="Arial" w:hAnsi="Arial" w:cs="Arial"/>
          <w:color w:val="000000"/>
          <w:sz w:val="24"/>
          <w:szCs w:val="24"/>
        </w:rPr>
      </w:pPr>
    </w:p>
    <w:p w:rsidR="000D438C" w:rsidRPr="000D438C" w:rsidRDefault="007C4644" w:rsidP="000D438C">
      <w:pPr>
        <w:spacing w:line="255" w:lineRule="atLeast"/>
        <w:jc w:val="both"/>
        <w:rPr>
          <w:rFonts w:ascii="Arial" w:hAnsi="Arial" w:cs="Arial"/>
          <w:color w:val="2A2A2A"/>
        </w:rPr>
      </w:pPr>
      <w:r>
        <w:rPr>
          <w:rFonts w:ascii="Arial" w:hAnsi="Arial" w:cs="Arial"/>
          <w:noProof/>
          <w:lang w:eastAsia="zh-CN"/>
        </w:rPr>
        <w:drawing>
          <wp:anchor distT="0" distB="0" distL="114300" distR="114300" simplePos="0" relativeHeight="251656192" behindDoc="0" locked="0" layoutInCell="1" allowOverlap="1">
            <wp:simplePos x="0" y="0"/>
            <wp:positionH relativeFrom="column">
              <wp:posOffset>247015</wp:posOffset>
            </wp:positionH>
            <wp:positionV relativeFrom="paragraph">
              <wp:posOffset>23495</wp:posOffset>
            </wp:positionV>
            <wp:extent cx="1181100" cy="1596390"/>
            <wp:effectExtent l="19050" t="0" r="0"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srcRect/>
                    <a:stretch>
                      <a:fillRect/>
                    </a:stretch>
                  </pic:blipFill>
                  <pic:spPr bwMode="auto">
                    <a:xfrm>
                      <a:off x="0" y="0"/>
                      <a:ext cx="1181100" cy="1596390"/>
                    </a:xfrm>
                    <a:prstGeom prst="rect">
                      <a:avLst/>
                    </a:prstGeom>
                    <a:noFill/>
                    <a:ln w="9525">
                      <a:noFill/>
                      <a:miter lim="800000"/>
                      <a:headEnd/>
                      <a:tailEnd/>
                    </a:ln>
                  </pic:spPr>
                </pic:pic>
              </a:graphicData>
            </a:graphic>
          </wp:anchor>
        </w:drawing>
      </w:r>
      <w:r w:rsidR="000D438C" w:rsidRPr="000D438C">
        <w:rPr>
          <w:rStyle w:val="ecxapple-style-span"/>
          <w:rFonts w:ascii="Arial" w:hAnsi="Arial" w:cs="Arial"/>
          <w:color w:val="2A2A2A"/>
        </w:rPr>
        <w:t>Amanda Klein is a senior electrical engineering student at the University of Central Florida.  She is currently working with The Aerospace Corporation as a Telemetry Engineer intern.  She is a current member of the Tau Beta Pi engineering society.  After graduating this spring, she will pursue her career with General Dynamics Electric Boat in the Common Missile Department in Groton, Connecticut. She hopes to use her knowledge in power systems and electric machinery in particular.</w:t>
      </w:r>
    </w:p>
    <w:p w:rsidR="000D438C" w:rsidRPr="000D438C" w:rsidRDefault="000D438C" w:rsidP="000D438C">
      <w:pPr>
        <w:spacing w:line="255" w:lineRule="atLeast"/>
        <w:rPr>
          <w:rFonts w:ascii="Arial" w:hAnsi="Arial" w:cs="Arial"/>
          <w:color w:val="2A2A2A"/>
        </w:rPr>
      </w:pPr>
    </w:p>
    <w:p w:rsidR="000D438C" w:rsidRDefault="000D438C" w:rsidP="000D438C">
      <w:pPr>
        <w:pStyle w:val="ecxmsonormal"/>
        <w:spacing w:before="0" w:beforeAutospacing="0" w:after="324" w:afterAutospacing="0" w:line="255" w:lineRule="atLeast"/>
        <w:ind w:left="2160" w:firstLine="720"/>
        <w:jc w:val="center"/>
        <w:rPr>
          <w:rFonts w:ascii="Arial" w:hAnsi="Arial" w:cs="Arial"/>
          <w:color w:val="2A2A2A"/>
          <w:lang w:val="fr-FR"/>
        </w:rPr>
      </w:pPr>
      <w:r w:rsidRPr="000D438C">
        <w:rPr>
          <w:rFonts w:ascii="Arial" w:hAnsi="Arial" w:cs="Arial"/>
          <w:color w:val="2A2A2A"/>
          <w:lang w:val="fr-FR"/>
        </w:rPr>
        <w:t xml:space="preserve">E-mail: </w:t>
      </w:r>
      <w:hyperlink r:id="rId91" w:history="1">
        <w:r w:rsidRPr="006D7965">
          <w:rPr>
            <w:rStyle w:val="Hyperlink"/>
            <w:rFonts w:ascii="Arial" w:hAnsi="Arial" w:cs="Arial"/>
            <w:lang w:val="fr-FR"/>
          </w:rPr>
          <w:t>aklein.inbox@gmail.com</w:t>
        </w:r>
      </w:hyperlink>
    </w:p>
    <w:p w:rsidR="000D438C" w:rsidRPr="000D438C" w:rsidRDefault="007C4644" w:rsidP="000D438C">
      <w:pPr>
        <w:pStyle w:val="ecxmsonormal"/>
        <w:spacing w:before="0" w:beforeAutospacing="0" w:after="324" w:afterAutospacing="0" w:line="255" w:lineRule="atLeast"/>
        <w:jc w:val="both"/>
        <w:rPr>
          <w:rFonts w:ascii="Arial" w:hAnsi="Arial" w:cs="Arial"/>
          <w:color w:val="2A2A2A"/>
        </w:rPr>
      </w:pPr>
      <w:r>
        <w:rPr>
          <w:rFonts w:ascii="Arial" w:hAnsi="Arial" w:cs="Arial"/>
          <w:noProof/>
        </w:rPr>
        <w:drawing>
          <wp:anchor distT="0" distB="0" distL="114300" distR="114300" simplePos="0" relativeHeight="251657216" behindDoc="0" locked="0" layoutInCell="1" allowOverlap="1">
            <wp:simplePos x="0" y="0"/>
            <wp:positionH relativeFrom="column">
              <wp:posOffset>247015</wp:posOffset>
            </wp:positionH>
            <wp:positionV relativeFrom="paragraph">
              <wp:posOffset>39370</wp:posOffset>
            </wp:positionV>
            <wp:extent cx="1191260" cy="1568450"/>
            <wp:effectExtent l="1905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srcRect/>
                    <a:stretch>
                      <a:fillRect/>
                    </a:stretch>
                  </pic:blipFill>
                  <pic:spPr bwMode="auto">
                    <a:xfrm>
                      <a:off x="0" y="0"/>
                      <a:ext cx="1191260" cy="1568450"/>
                    </a:xfrm>
                    <a:prstGeom prst="rect">
                      <a:avLst/>
                    </a:prstGeom>
                    <a:noFill/>
                    <a:ln w="9525">
                      <a:noFill/>
                      <a:miter lim="800000"/>
                      <a:headEnd/>
                      <a:tailEnd/>
                    </a:ln>
                  </pic:spPr>
                </pic:pic>
              </a:graphicData>
            </a:graphic>
          </wp:anchor>
        </w:drawing>
      </w:r>
      <w:r w:rsidR="000D438C" w:rsidRPr="000D438C">
        <w:rPr>
          <w:rStyle w:val="ecxapple-style-span"/>
          <w:rFonts w:ascii="Arial" w:hAnsi="Arial" w:cs="Arial"/>
          <w:color w:val="2A2A2A"/>
        </w:rPr>
        <w:t>Jesse Trawick is a senior electrical engineering student at the University of Central Florida. He is receiving his BSEE degree in May 2011. After graduation, he intends to pursue a career in power systems or semiconductor devices.  After a few years working in industry, he wishes to return back to graduate school to obtain a Master’s Degree to complement his career path at that time.</w:t>
      </w:r>
    </w:p>
    <w:p w:rsidR="000D438C" w:rsidRDefault="007C4644" w:rsidP="000D438C">
      <w:pPr>
        <w:pStyle w:val="ecxmsonormal"/>
        <w:spacing w:before="0" w:beforeAutospacing="0" w:after="324" w:afterAutospacing="0" w:line="255" w:lineRule="atLeast"/>
        <w:jc w:val="center"/>
        <w:rPr>
          <w:rFonts w:ascii="Arial" w:hAnsi="Arial" w:cs="Arial"/>
          <w:color w:val="2A2A2A"/>
        </w:rPr>
      </w:pPr>
      <w:r>
        <w:rPr>
          <w:noProof/>
        </w:rPr>
        <w:drawing>
          <wp:anchor distT="0" distB="0" distL="114300" distR="114300" simplePos="0" relativeHeight="251658240" behindDoc="0" locked="0" layoutInCell="1" allowOverlap="1">
            <wp:simplePos x="0" y="0"/>
            <wp:positionH relativeFrom="column">
              <wp:posOffset>-1305560</wp:posOffset>
            </wp:positionH>
            <wp:positionV relativeFrom="paragraph">
              <wp:posOffset>435610</wp:posOffset>
            </wp:positionV>
            <wp:extent cx="1199515" cy="1560195"/>
            <wp:effectExtent l="1905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a:srcRect/>
                    <a:stretch>
                      <a:fillRect/>
                    </a:stretch>
                  </pic:blipFill>
                  <pic:spPr bwMode="auto">
                    <a:xfrm>
                      <a:off x="0" y="0"/>
                      <a:ext cx="1199515" cy="1560195"/>
                    </a:xfrm>
                    <a:prstGeom prst="rect">
                      <a:avLst/>
                    </a:prstGeom>
                    <a:noFill/>
                    <a:ln w="9525">
                      <a:noFill/>
                      <a:miter lim="800000"/>
                      <a:headEnd/>
                      <a:tailEnd/>
                    </a:ln>
                  </pic:spPr>
                </pic:pic>
              </a:graphicData>
            </a:graphic>
          </wp:anchor>
        </w:drawing>
      </w:r>
      <w:r w:rsidR="000D438C" w:rsidRPr="000D438C">
        <w:rPr>
          <w:rFonts w:ascii="Arial" w:hAnsi="Arial" w:cs="Arial"/>
          <w:color w:val="2A2A2A"/>
        </w:rPr>
        <w:t xml:space="preserve">E-mail: </w:t>
      </w:r>
      <w:hyperlink r:id="rId94" w:history="1">
        <w:r w:rsidR="000D438C" w:rsidRPr="006D7965">
          <w:rPr>
            <w:rStyle w:val="Hyperlink"/>
            <w:rFonts w:ascii="Arial" w:hAnsi="Arial" w:cs="Arial"/>
          </w:rPr>
          <w:t>jatrawick@hotmail.com</w:t>
        </w:r>
      </w:hyperlink>
    </w:p>
    <w:p w:rsidR="008B1881" w:rsidRPr="008B1881" w:rsidRDefault="008B1881" w:rsidP="008B1881">
      <w:pPr>
        <w:spacing w:line="255" w:lineRule="atLeast"/>
        <w:jc w:val="both"/>
        <w:rPr>
          <w:rFonts w:ascii="Arial" w:hAnsi="Arial" w:cs="Arial"/>
          <w:color w:val="2A2A2A"/>
        </w:rPr>
      </w:pPr>
      <w:r w:rsidRPr="008B1881">
        <w:rPr>
          <w:rStyle w:val="ecxapple-style-span"/>
          <w:rFonts w:ascii="Arial" w:hAnsi="Arial" w:cs="Arial"/>
          <w:color w:val="2A2A2A"/>
        </w:rPr>
        <w:t>Motiur Bhuiyan is a senior computer engineering student at theUniversity of Central Florida and graduating in May 2011.  He is a member of the PHI SIGMA THETA National Honor Society. He will be interested in pursuing a career as an engineer, while would like to continue his studies in the Masters program in electrical engineering.</w:t>
      </w:r>
    </w:p>
    <w:p w:rsidR="008B1881" w:rsidRPr="008B1881" w:rsidRDefault="008B1881" w:rsidP="008B1881">
      <w:pPr>
        <w:spacing w:line="255" w:lineRule="atLeast"/>
        <w:rPr>
          <w:rFonts w:ascii="Arial" w:hAnsi="Arial" w:cs="Arial"/>
          <w:color w:val="2A2A2A"/>
        </w:rPr>
      </w:pPr>
    </w:p>
    <w:p w:rsidR="00301FF2" w:rsidRDefault="008B1881" w:rsidP="00301FF2">
      <w:pPr>
        <w:pStyle w:val="ecxmsonormal"/>
        <w:spacing w:before="0" w:beforeAutospacing="0" w:after="324" w:afterAutospacing="0" w:line="255" w:lineRule="atLeast"/>
        <w:jc w:val="center"/>
        <w:rPr>
          <w:rFonts w:ascii="Arial" w:hAnsi="Arial" w:cs="Arial"/>
          <w:color w:val="2A2A2A"/>
          <w:lang w:val="fr-FR"/>
        </w:rPr>
      </w:pPr>
      <w:r w:rsidRPr="008B1881">
        <w:rPr>
          <w:rFonts w:ascii="Arial" w:hAnsi="Arial" w:cs="Arial"/>
          <w:color w:val="2A2A2A"/>
          <w:lang w:val="fr-FR"/>
        </w:rPr>
        <w:t xml:space="preserve">E-mail: </w:t>
      </w:r>
      <w:hyperlink r:id="rId95" w:history="1">
        <w:r w:rsidR="00301FF2" w:rsidRPr="006D7965">
          <w:rPr>
            <w:rStyle w:val="Hyperlink"/>
            <w:rFonts w:ascii="Arial" w:hAnsi="Arial" w:cs="Arial"/>
            <w:lang w:val="fr-FR"/>
          </w:rPr>
          <w:t>mmotiur@yahoo.com</w:t>
        </w:r>
      </w:hyperlink>
    </w:p>
    <w:p w:rsidR="00301FF2" w:rsidRPr="00301FF2" w:rsidRDefault="00301FF2" w:rsidP="00301FF2">
      <w:pPr>
        <w:pStyle w:val="ecxmsonormal"/>
        <w:spacing w:before="0" w:beforeAutospacing="0" w:after="324" w:afterAutospacing="0" w:line="255" w:lineRule="atLeast"/>
        <w:jc w:val="center"/>
        <w:rPr>
          <w:rFonts w:ascii="Arial" w:hAnsi="Arial" w:cs="Arial"/>
          <w:color w:val="2A2A2A"/>
          <w:lang w:val="fr-FR"/>
        </w:rPr>
      </w:pPr>
    </w:p>
    <w:p w:rsidR="008B1881" w:rsidRPr="008B1881" w:rsidRDefault="007C4644" w:rsidP="008B1881">
      <w:pPr>
        <w:pStyle w:val="ecxmsonormal"/>
        <w:spacing w:before="0" w:beforeAutospacing="0" w:after="324" w:afterAutospacing="0" w:line="255" w:lineRule="atLeast"/>
        <w:rPr>
          <w:rFonts w:ascii="Arial" w:hAnsi="Arial" w:cs="Arial"/>
          <w:color w:val="2A2A2A"/>
        </w:rPr>
      </w:pPr>
      <w:r>
        <w:rPr>
          <w:noProof/>
        </w:rPr>
        <w:drawing>
          <wp:anchor distT="0" distB="0" distL="114300" distR="114300" simplePos="0" relativeHeight="251659264" behindDoc="0" locked="0" layoutInCell="1" allowOverlap="1">
            <wp:simplePos x="0" y="0"/>
            <wp:positionH relativeFrom="column">
              <wp:posOffset>214630</wp:posOffset>
            </wp:positionH>
            <wp:positionV relativeFrom="paragraph">
              <wp:posOffset>8890</wp:posOffset>
            </wp:positionV>
            <wp:extent cx="1231900" cy="1620520"/>
            <wp:effectExtent l="19050" t="0" r="635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6"/>
                    <a:srcRect/>
                    <a:stretch>
                      <a:fillRect/>
                    </a:stretch>
                  </pic:blipFill>
                  <pic:spPr bwMode="auto">
                    <a:xfrm>
                      <a:off x="0" y="0"/>
                      <a:ext cx="1231900" cy="1620520"/>
                    </a:xfrm>
                    <a:prstGeom prst="rect">
                      <a:avLst/>
                    </a:prstGeom>
                    <a:noFill/>
                    <a:ln w="9525">
                      <a:noFill/>
                      <a:miter lim="800000"/>
                      <a:headEnd/>
                      <a:tailEnd/>
                    </a:ln>
                  </pic:spPr>
                </pic:pic>
              </a:graphicData>
            </a:graphic>
          </wp:anchor>
        </w:drawing>
      </w:r>
      <w:r w:rsidR="008B1881" w:rsidRPr="008B1881">
        <w:rPr>
          <w:rFonts w:ascii="Arial" w:hAnsi="Arial" w:cs="Arial"/>
          <w:color w:val="2A2A2A"/>
        </w:rPr>
        <w:t>Sean Murphy is a senior computer engineering student at the University of Central Florida. After graduation this May, he will be interested in pursing a career in gaming design, while continuing his studies in game progr</w:t>
      </w:r>
      <w:r w:rsidR="008B1881">
        <w:rPr>
          <w:rFonts w:ascii="Arial" w:hAnsi="Arial" w:cs="Arial"/>
          <w:color w:val="2A2A2A"/>
        </w:rPr>
        <w:t xml:space="preserve">amming at the Florida </w:t>
      </w:r>
      <w:r w:rsidR="008B1881" w:rsidRPr="008B1881">
        <w:rPr>
          <w:rFonts w:ascii="Arial" w:hAnsi="Arial" w:cs="Arial"/>
          <w:color w:val="2A2A2A"/>
        </w:rPr>
        <w:t>Interactive Entertainment Academy (FIEA). Specifically, his interests include artificial intelligence in game programming.</w:t>
      </w:r>
    </w:p>
    <w:p w:rsidR="000D438C" w:rsidRDefault="008B1881" w:rsidP="00301FF2">
      <w:pPr>
        <w:pStyle w:val="ecxmsonormal"/>
        <w:spacing w:before="0" w:beforeAutospacing="0" w:after="324" w:afterAutospacing="0" w:line="255" w:lineRule="atLeast"/>
        <w:jc w:val="center"/>
        <w:rPr>
          <w:rFonts w:ascii="Arial" w:hAnsi="Arial" w:cs="Arial"/>
          <w:color w:val="2A2A2A"/>
          <w:lang w:val="fr-FR"/>
        </w:rPr>
      </w:pPr>
      <w:r w:rsidRPr="008B1881">
        <w:rPr>
          <w:rFonts w:ascii="Arial" w:hAnsi="Arial" w:cs="Arial"/>
          <w:color w:val="2A2A2A"/>
          <w:lang w:val="fr-FR"/>
        </w:rPr>
        <w:t xml:space="preserve">E-mail: </w:t>
      </w:r>
      <w:hyperlink r:id="rId97" w:history="1">
        <w:r w:rsidR="00301FF2" w:rsidRPr="006D7965">
          <w:rPr>
            <w:rStyle w:val="Hyperlink"/>
            <w:rFonts w:ascii="Arial" w:hAnsi="Arial" w:cs="Arial"/>
            <w:lang w:val="fr-FR"/>
          </w:rPr>
          <w:t>smurphy@knights.ucf.edu</w:t>
        </w:r>
      </w:hyperlink>
    </w:p>
    <w:p w:rsidR="002D4267" w:rsidRDefault="002D4267" w:rsidP="002D4267">
      <w:pPr>
        <w:pStyle w:val="ListStyle"/>
        <w:contextualSpacing/>
        <w:jc w:val="center"/>
        <w:rPr>
          <w:rFonts w:ascii="Arial" w:eastAsia="Arial" w:hAnsi="Arial" w:cs="Arial"/>
          <w:b/>
          <w:color w:val="000000"/>
          <w:sz w:val="40"/>
          <w:szCs w:val="40"/>
        </w:rPr>
      </w:pPr>
      <w:r>
        <w:rPr>
          <w:rFonts w:ascii="Arial" w:eastAsia="Arial" w:hAnsi="Arial" w:cs="Arial"/>
          <w:b/>
          <w:color w:val="000000"/>
          <w:sz w:val="40"/>
          <w:szCs w:val="40"/>
        </w:rPr>
        <w:lastRenderedPageBreak/>
        <w:t>Appendices</w:t>
      </w:r>
    </w:p>
    <w:p w:rsidR="002D4267" w:rsidRDefault="002D4267" w:rsidP="002D4267">
      <w:pPr>
        <w:pStyle w:val="ListStyle"/>
        <w:contextualSpacing/>
        <w:rPr>
          <w:rFonts w:ascii="Arial" w:eastAsia="Arial" w:hAnsi="Arial" w:cs="Arial"/>
          <w:b/>
          <w:color w:val="000000"/>
          <w:sz w:val="28"/>
          <w:szCs w:val="28"/>
        </w:rPr>
      </w:pPr>
    </w:p>
    <w:p w:rsidR="002D4267" w:rsidRDefault="002D4267" w:rsidP="002D4267">
      <w:pPr>
        <w:pStyle w:val="ListStyle"/>
        <w:contextualSpacing/>
        <w:rPr>
          <w:rFonts w:ascii="Arial" w:eastAsia="Arial" w:hAnsi="Arial" w:cs="Arial"/>
          <w:b/>
          <w:color w:val="000000"/>
          <w:sz w:val="28"/>
          <w:szCs w:val="28"/>
        </w:rPr>
      </w:pPr>
      <w:r w:rsidRPr="00945CD4">
        <w:rPr>
          <w:rFonts w:ascii="Arial" w:eastAsia="Arial" w:hAnsi="Arial" w:cs="Arial"/>
          <w:b/>
          <w:color w:val="000000"/>
          <w:sz w:val="28"/>
          <w:szCs w:val="28"/>
        </w:rPr>
        <w:t>A.</w:t>
      </w:r>
      <w:r>
        <w:rPr>
          <w:rFonts w:ascii="Arial" w:eastAsia="Arial" w:hAnsi="Arial" w:cs="Arial"/>
          <w:b/>
          <w:color w:val="000000"/>
          <w:sz w:val="28"/>
          <w:szCs w:val="28"/>
        </w:rPr>
        <w:t xml:space="preserve"> Bibliography</w:t>
      </w:r>
    </w:p>
    <w:p w:rsidR="002D4267" w:rsidRDefault="002D4267" w:rsidP="002D4267">
      <w:pPr>
        <w:pStyle w:val="ListStyle"/>
        <w:contextualSpacing/>
        <w:rPr>
          <w:rFonts w:ascii="Arial" w:eastAsia="Arial" w:hAnsi="Arial" w:cs="Arial"/>
          <w:color w:val="000000"/>
          <w:sz w:val="24"/>
          <w:szCs w:val="24"/>
        </w:rPr>
      </w:pPr>
    </w:p>
    <w:p w:rsidR="002D4267" w:rsidRDefault="002D4267" w:rsidP="002D4267">
      <w:pPr>
        <w:jc w:val="both"/>
        <w:rPr>
          <w:rFonts w:ascii="Arial" w:eastAsia="Arial" w:hAnsi="Arial" w:cs="Arial"/>
          <w:i/>
          <w:color w:val="000000"/>
        </w:rPr>
      </w:pPr>
      <w:r w:rsidRPr="00521B51">
        <w:rPr>
          <w:rFonts w:ascii="Arial" w:eastAsia="Arial" w:hAnsi="Arial" w:cs="Arial"/>
          <w:color w:val="000000"/>
        </w:rPr>
        <w:t xml:space="preserve">[1] </w:t>
      </w:r>
      <w:r w:rsidRPr="00521B51">
        <w:rPr>
          <w:rFonts w:ascii="Arial" w:eastAsia="Arial" w:hAnsi="Arial" w:cs="Arial"/>
          <w:i/>
          <w:color w:val="000000"/>
        </w:rPr>
        <w:t xml:space="preserve">Thin Film Amorphous Silicon Solar Cells, </w:t>
      </w:r>
    </w:p>
    <w:p w:rsidR="002D4267" w:rsidRPr="00521B51" w:rsidRDefault="002D4267" w:rsidP="002D4267">
      <w:pPr>
        <w:jc w:val="both"/>
        <w:rPr>
          <w:rFonts w:ascii="Arial" w:eastAsia="Arial" w:hAnsi="Arial" w:cs="Arial"/>
          <w:color w:val="000000"/>
        </w:rPr>
      </w:pPr>
      <w:r w:rsidRPr="00521B51">
        <w:rPr>
          <w:rFonts w:ascii="Arial" w:eastAsia="Arial" w:hAnsi="Arial" w:cs="Arial"/>
          <w:color w:val="000000"/>
        </w:rPr>
        <w:t>&lt;</w:t>
      </w:r>
      <w:hyperlink r:id="rId98" w:history="1">
        <w:r w:rsidRPr="00521B51">
          <w:rPr>
            <w:rFonts w:ascii="Arial" w:eastAsia="Arial" w:hAnsi="Arial" w:cs="Arial"/>
            <w:color w:val="000099"/>
            <w:u w:val="single"/>
          </w:rPr>
          <w:t>http</w:t>
        </w:r>
      </w:hyperlink>
      <w:hyperlink r:id="rId99" w:history="1">
        <w:r w:rsidRPr="00521B51">
          <w:rPr>
            <w:rFonts w:ascii="Arial" w:eastAsia="Arial" w:hAnsi="Arial" w:cs="Arial"/>
            <w:color w:val="000099"/>
            <w:u w:val="single"/>
          </w:rPr>
          <w:t>://</w:t>
        </w:r>
      </w:hyperlink>
      <w:hyperlink r:id="rId100" w:history="1">
        <w:r w:rsidRPr="00521B51">
          <w:rPr>
            <w:rFonts w:ascii="Arial" w:eastAsia="Arial" w:hAnsi="Arial" w:cs="Arial"/>
            <w:color w:val="000099"/>
            <w:u w:val="single"/>
          </w:rPr>
          <w:t>www</w:t>
        </w:r>
      </w:hyperlink>
      <w:hyperlink r:id="rId101" w:history="1">
        <w:r w:rsidRPr="00521B51">
          <w:rPr>
            <w:rFonts w:ascii="Arial" w:eastAsia="Arial" w:hAnsi="Arial" w:cs="Arial"/>
            <w:color w:val="000099"/>
            <w:u w:val="single"/>
          </w:rPr>
          <w:t>.</w:t>
        </w:r>
      </w:hyperlink>
      <w:hyperlink r:id="rId102" w:history="1">
        <w:r w:rsidRPr="00521B51">
          <w:rPr>
            <w:rFonts w:ascii="Arial" w:eastAsia="Arial" w:hAnsi="Arial" w:cs="Arial"/>
            <w:color w:val="000099"/>
            <w:u w:val="single"/>
          </w:rPr>
          <w:t>rci</w:t>
        </w:r>
      </w:hyperlink>
      <w:hyperlink r:id="rId103" w:history="1">
        <w:r w:rsidRPr="00521B51">
          <w:rPr>
            <w:rFonts w:ascii="Arial" w:eastAsia="Arial" w:hAnsi="Arial" w:cs="Arial"/>
            <w:color w:val="000099"/>
            <w:u w:val="single"/>
          </w:rPr>
          <w:t>.</w:t>
        </w:r>
      </w:hyperlink>
      <w:hyperlink r:id="rId104" w:history="1">
        <w:r w:rsidRPr="00521B51">
          <w:rPr>
            <w:rFonts w:ascii="Arial" w:eastAsia="Arial" w:hAnsi="Arial" w:cs="Arial"/>
            <w:color w:val="000099"/>
            <w:u w:val="single"/>
          </w:rPr>
          <w:t>rutgers</w:t>
        </w:r>
      </w:hyperlink>
      <w:hyperlink r:id="rId105" w:history="1">
        <w:r w:rsidRPr="00521B51">
          <w:rPr>
            <w:rFonts w:ascii="Arial" w:eastAsia="Arial" w:hAnsi="Arial" w:cs="Arial"/>
            <w:color w:val="000099"/>
            <w:u w:val="single"/>
          </w:rPr>
          <w:t>.</w:t>
        </w:r>
      </w:hyperlink>
      <w:hyperlink r:id="rId106" w:history="1">
        <w:r w:rsidRPr="00521B51">
          <w:rPr>
            <w:rFonts w:ascii="Arial" w:eastAsia="Arial" w:hAnsi="Arial" w:cs="Arial"/>
            <w:color w:val="000099"/>
            <w:u w:val="single"/>
          </w:rPr>
          <w:t>edu</w:t>
        </w:r>
      </w:hyperlink>
      <w:hyperlink r:id="rId107" w:history="1">
        <w:r w:rsidRPr="00521B51">
          <w:rPr>
            <w:rFonts w:ascii="Arial" w:eastAsia="Arial" w:hAnsi="Arial" w:cs="Arial"/>
            <w:color w:val="000099"/>
            <w:u w:val="single"/>
          </w:rPr>
          <w:t>/~</w:t>
        </w:r>
      </w:hyperlink>
      <w:hyperlink r:id="rId108" w:history="1">
        <w:r w:rsidRPr="00521B51">
          <w:rPr>
            <w:rFonts w:ascii="Arial" w:eastAsia="Arial" w:hAnsi="Arial" w:cs="Arial"/>
            <w:color w:val="000099"/>
            <w:u w:val="single"/>
          </w:rPr>
          <w:t>dbirnie</w:t>
        </w:r>
      </w:hyperlink>
      <w:hyperlink r:id="rId109" w:history="1">
        <w:r w:rsidRPr="00521B51">
          <w:rPr>
            <w:rFonts w:ascii="Arial" w:eastAsia="Arial" w:hAnsi="Arial" w:cs="Arial"/>
            <w:color w:val="000099"/>
            <w:u w:val="single"/>
          </w:rPr>
          <w:t>/</w:t>
        </w:r>
      </w:hyperlink>
      <w:hyperlink r:id="rId110" w:history="1">
        <w:r w:rsidRPr="00521B51">
          <w:rPr>
            <w:rFonts w:ascii="Arial" w:eastAsia="Arial" w:hAnsi="Arial" w:cs="Arial"/>
            <w:color w:val="000099"/>
            <w:u w:val="single"/>
          </w:rPr>
          <w:t>solarclass</w:t>
        </w:r>
      </w:hyperlink>
      <w:hyperlink r:id="rId111" w:history="1">
        <w:r w:rsidRPr="00521B51">
          <w:rPr>
            <w:rFonts w:ascii="Arial" w:eastAsia="Arial" w:hAnsi="Arial" w:cs="Arial"/>
            <w:color w:val="000099"/>
            <w:u w:val="single"/>
          </w:rPr>
          <w:t>/</w:t>
        </w:r>
      </w:hyperlink>
      <w:hyperlink r:id="rId112" w:history="1">
        <w:r w:rsidRPr="00521B51">
          <w:rPr>
            <w:rFonts w:ascii="Arial" w:eastAsia="Arial" w:hAnsi="Arial" w:cs="Arial"/>
            <w:color w:val="000099"/>
            <w:u w:val="single"/>
          </w:rPr>
          <w:t>amorphousSi</w:t>
        </w:r>
      </w:hyperlink>
      <w:hyperlink r:id="rId113" w:history="1">
        <w:r w:rsidRPr="00521B51">
          <w:rPr>
            <w:rFonts w:ascii="Arial" w:eastAsia="Arial" w:hAnsi="Arial" w:cs="Arial"/>
            <w:color w:val="000099"/>
            <w:u w:val="single"/>
          </w:rPr>
          <w:t>.</w:t>
        </w:r>
      </w:hyperlink>
      <w:hyperlink r:id="rId114" w:history="1">
        <w:r w:rsidRPr="00521B51">
          <w:rPr>
            <w:rFonts w:ascii="Arial" w:eastAsia="Arial" w:hAnsi="Arial" w:cs="Arial"/>
            <w:color w:val="000099"/>
            <w:u w:val="single"/>
          </w:rPr>
          <w:t>pdf</w:t>
        </w:r>
      </w:hyperlink>
      <w:r w:rsidRPr="00521B51">
        <w:rPr>
          <w:rFonts w:ascii="Arial" w:eastAsia="Arial" w:hAnsi="Arial" w:cs="Arial"/>
          <w:color w:val="000000"/>
        </w:rPr>
        <w:t>&gt;</w:t>
      </w:r>
    </w:p>
    <w:p w:rsidR="002D4267" w:rsidRDefault="002D4267" w:rsidP="002D4267">
      <w:pPr>
        <w:jc w:val="both"/>
        <w:rPr>
          <w:rFonts w:ascii="Arial" w:eastAsia="Arial" w:hAnsi="Arial" w:cs="Arial"/>
          <w:color w:val="000000"/>
        </w:rPr>
      </w:pPr>
      <w:r w:rsidRPr="00521B51">
        <w:rPr>
          <w:rFonts w:ascii="Arial" w:eastAsia="Arial" w:hAnsi="Arial" w:cs="Arial"/>
          <w:color w:val="000000"/>
        </w:rPr>
        <w:t xml:space="preserve">[2] </w:t>
      </w:r>
      <w:r w:rsidRPr="00521B51">
        <w:rPr>
          <w:rFonts w:ascii="Arial" w:eastAsia="Arial" w:hAnsi="Arial" w:cs="Arial"/>
          <w:i/>
          <w:color w:val="000000"/>
        </w:rPr>
        <w:t xml:space="preserve">Thin Film Solar Cells, </w:t>
      </w:r>
      <w:r w:rsidRPr="00521B51">
        <w:rPr>
          <w:rFonts w:ascii="Arial" w:eastAsia="Arial" w:hAnsi="Arial" w:cs="Arial"/>
          <w:color w:val="000000"/>
        </w:rPr>
        <w:t>Copyright © 2010 Solar Buzz,</w:t>
      </w:r>
    </w:p>
    <w:p w:rsidR="002D4267" w:rsidRPr="00521B51" w:rsidRDefault="002D4267" w:rsidP="002D4267">
      <w:pPr>
        <w:jc w:val="both"/>
        <w:rPr>
          <w:rFonts w:ascii="Arial" w:eastAsia="Arial" w:hAnsi="Arial" w:cs="Arial"/>
          <w:color w:val="000000"/>
        </w:rPr>
      </w:pPr>
      <w:r w:rsidRPr="00521B51">
        <w:rPr>
          <w:rFonts w:ascii="Arial" w:eastAsia="Arial" w:hAnsi="Arial" w:cs="Arial"/>
          <w:color w:val="000000"/>
        </w:rPr>
        <w:t xml:space="preserve"> &lt;</w:t>
      </w:r>
      <w:hyperlink r:id="rId115" w:history="1">
        <w:r w:rsidRPr="00521B51">
          <w:rPr>
            <w:rFonts w:ascii="Arial" w:eastAsia="Arial" w:hAnsi="Arial" w:cs="Arial"/>
            <w:color w:val="000099"/>
            <w:u w:val="single"/>
          </w:rPr>
          <w:t>http</w:t>
        </w:r>
      </w:hyperlink>
      <w:hyperlink r:id="rId116" w:history="1">
        <w:r w:rsidRPr="00521B51">
          <w:rPr>
            <w:rFonts w:ascii="Arial" w:eastAsia="Arial" w:hAnsi="Arial" w:cs="Arial"/>
            <w:color w:val="000099"/>
            <w:u w:val="single"/>
          </w:rPr>
          <w:t>://</w:t>
        </w:r>
      </w:hyperlink>
      <w:hyperlink r:id="rId117" w:history="1">
        <w:r w:rsidRPr="00521B51">
          <w:rPr>
            <w:rFonts w:ascii="Arial" w:eastAsia="Arial" w:hAnsi="Arial" w:cs="Arial"/>
            <w:color w:val="000099"/>
            <w:u w:val="single"/>
          </w:rPr>
          <w:t>www</w:t>
        </w:r>
      </w:hyperlink>
      <w:hyperlink r:id="rId118" w:history="1">
        <w:r w:rsidRPr="00521B51">
          <w:rPr>
            <w:rFonts w:ascii="Arial" w:eastAsia="Arial" w:hAnsi="Arial" w:cs="Arial"/>
            <w:color w:val="000099"/>
            <w:u w:val="single"/>
          </w:rPr>
          <w:t>.</w:t>
        </w:r>
      </w:hyperlink>
      <w:hyperlink r:id="rId119" w:history="1">
        <w:r w:rsidRPr="00521B51">
          <w:rPr>
            <w:rFonts w:ascii="Arial" w:eastAsia="Arial" w:hAnsi="Arial" w:cs="Arial"/>
            <w:color w:val="000099"/>
            <w:u w:val="single"/>
          </w:rPr>
          <w:t>solarbuzz</w:t>
        </w:r>
      </w:hyperlink>
      <w:hyperlink r:id="rId120" w:history="1">
        <w:r w:rsidRPr="00521B51">
          <w:rPr>
            <w:rFonts w:ascii="Arial" w:eastAsia="Arial" w:hAnsi="Arial" w:cs="Arial"/>
            <w:color w:val="000099"/>
            <w:u w:val="single"/>
          </w:rPr>
          <w:t>.</w:t>
        </w:r>
      </w:hyperlink>
      <w:hyperlink r:id="rId121" w:history="1">
        <w:r w:rsidRPr="00521B51">
          <w:rPr>
            <w:rFonts w:ascii="Arial" w:eastAsia="Arial" w:hAnsi="Arial" w:cs="Arial"/>
            <w:color w:val="000099"/>
            <w:u w:val="single"/>
          </w:rPr>
          <w:t>com</w:t>
        </w:r>
      </w:hyperlink>
      <w:hyperlink r:id="rId122" w:history="1">
        <w:r w:rsidRPr="00521B51">
          <w:rPr>
            <w:rFonts w:ascii="Arial" w:eastAsia="Arial" w:hAnsi="Arial" w:cs="Arial"/>
            <w:color w:val="000099"/>
            <w:u w:val="single"/>
          </w:rPr>
          <w:t>/</w:t>
        </w:r>
      </w:hyperlink>
      <w:hyperlink r:id="rId123" w:history="1">
        <w:r w:rsidRPr="00521B51">
          <w:rPr>
            <w:rFonts w:ascii="Arial" w:eastAsia="Arial" w:hAnsi="Arial" w:cs="Arial"/>
            <w:color w:val="000099"/>
            <w:u w:val="single"/>
          </w:rPr>
          <w:t>Technologies</w:t>
        </w:r>
      </w:hyperlink>
      <w:hyperlink r:id="rId124" w:history="1">
        <w:r w:rsidRPr="00521B51">
          <w:rPr>
            <w:rFonts w:ascii="Arial" w:eastAsia="Arial" w:hAnsi="Arial" w:cs="Arial"/>
            <w:color w:val="000099"/>
            <w:u w:val="single"/>
          </w:rPr>
          <w:t>.</w:t>
        </w:r>
      </w:hyperlink>
      <w:hyperlink r:id="rId125" w:history="1">
        <w:r w:rsidRPr="00521B51">
          <w:rPr>
            <w:rFonts w:ascii="Arial" w:eastAsia="Arial" w:hAnsi="Arial" w:cs="Arial"/>
            <w:color w:val="000099"/>
            <w:u w:val="single"/>
          </w:rPr>
          <w:t>htm</w:t>
        </w:r>
      </w:hyperlink>
      <w:r w:rsidRPr="00521B51">
        <w:rPr>
          <w:rFonts w:ascii="Arial" w:eastAsia="Arial" w:hAnsi="Arial" w:cs="Arial"/>
          <w:color w:val="000000"/>
        </w:rPr>
        <w:t xml:space="preserve">&gt;   </w:t>
      </w:r>
    </w:p>
    <w:p w:rsidR="002D4267" w:rsidRDefault="002D4267" w:rsidP="002D4267">
      <w:pPr>
        <w:jc w:val="both"/>
        <w:rPr>
          <w:rFonts w:ascii="Arial" w:eastAsia="Arial" w:hAnsi="Arial" w:cs="Arial"/>
          <w:i/>
          <w:color w:val="000000"/>
        </w:rPr>
      </w:pPr>
      <w:r w:rsidRPr="00521B51">
        <w:rPr>
          <w:rFonts w:ascii="Arial" w:eastAsia="Arial" w:hAnsi="Arial" w:cs="Arial"/>
          <w:color w:val="000000"/>
        </w:rPr>
        <w:t xml:space="preserve">[3] </w:t>
      </w:r>
      <w:r w:rsidRPr="00521B51">
        <w:rPr>
          <w:rFonts w:ascii="Arial" w:eastAsia="Arial" w:hAnsi="Arial" w:cs="Arial"/>
          <w:i/>
          <w:color w:val="000000"/>
        </w:rPr>
        <w:t xml:space="preserve">Thin Film Amorphous Silicon Solar Cells, </w:t>
      </w:r>
    </w:p>
    <w:p w:rsidR="002D4267" w:rsidRPr="00521B51" w:rsidRDefault="002D4267" w:rsidP="002D4267">
      <w:pPr>
        <w:jc w:val="both"/>
        <w:rPr>
          <w:rFonts w:ascii="Arial" w:eastAsia="Arial" w:hAnsi="Arial" w:cs="Arial"/>
          <w:color w:val="000000"/>
        </w:rPr>
      </w:pPr>
      <w:r w:rsidRPr="00521B51">
        <w:rPr>
          <w:rFonts w:ascii="Arial" w:eastAsia="Arial" w:hAnsi="Arial" w:cs="Arial"/>
          <w:color w:val="000000"/>
        </w:rPr>
        <w:t>&lt;</w:t>
      </w:r>
      <w:hyperlink r:id="rId126" w:history="1">
        <w:r w:rsidRPr="00521B51">
          <w:rPr>
            <w:rFonts w:ascii="Arial" w:eastAsia="Arial" w:hAnsi="Arial" w:cs="Arial"/>
            <w:color w:val="000099"/>
            <w:u w:val="single"/>
          </w:rPr>
          <w:t>http</w:t>
        </w:r>
      </w:hyperlink>
      <w:hyperlink r:id="rId127" w:history="1">
        <w:r w:rsidRPr="00521B51">
          <w:rPr>
            <w:rFonts w:ascii="Arial" w:eastAsia="Arial" w:hAnsi="Arial" w:cs="Arial"/>
            <w:color w:val="000099"/>
            <w:u w:val="single"/>
          </w:rPr>
          <w:t>://</w:t>
        </w:r>
      </w:hyperlink>
      <w:hyperlink r:id="rId128" w:history="1">
        <w:r w:rsidRPr="00521B51">
          <w:rPr>
            <w:rFonts w:ascii="Arial" w:eastAsia="Arial" w:hAnsi="Arial" w:cs="Arial"/>
            <w:color w:val="000099"/>
            <w:u w:val="single"/>
          </w:rPr>
          <w:t>www</w:t>
        </w:r>
      </w:hyperlink>
      <w:hyperlink r:id="rId129" w:history="1">
        <w:r w:rsidRPr="00521B51">
          <w:rPr>
            <w:rFonts w:ascii="Arial" w:eastAsia="Arial" w:hAnsi="Arial" w:cs="Arial"/>
            <w:color w:val="000099"/>
            <w:u w:val="single"/>
          </w:rPr>
          <w:t>.</w:t>
        </w:r>
      </w:hyperlink>
      <w:hyperlink r:id="rId130" w:history="1">
        <w:r w:rsidRPr="00521B51">
          <w:rPr>
            <w:rFonts w:ascii="Arial" w:eastAsia="Arial" w:hAnsi="Arial" w:cs="Arial"/>
            <w:color w:val="000099"/>
            <w:u w:val="single"/>
          </w:rPr>
          <w:t>rci</w:t>
        </w:r>
      </w:hyperlink>
      <w:hyperlink r:id="rId131" w:history="1">
        <w:r w:rsidRPr="00521B51">
          <w:rPr>
            <w:rFonts w:ascii="Arial" w:eastAsia="Arial" w:hAnsi="Arial" w:cs="Arial"/>
            <w:color w:val="000099"/>
            <w:u w:val="single"/>
          </w:rPr>
          <w:t>.</w:t>
        </w:r>
      </w:hyperlink>
      <w:hyperlink r:id="rId132" w:history="1">
        <w:r w:rsidRPr="00521B51">
          <w:rPr>
            <w:rFonts w:ascii="Arial" w:eastAsia="Arial" w:hAnsi="Arial" w:cs="Arial"/>
            <w:color w:val="000099"/>
            <w:u w:val="single"/>
          </w:rPr>
          <w:t>rutgers</w:t>
        </w:r>
      </w:hyperlink>
      <w:hyperlink r:id="rId133" w:history="1">
        <w:r w:rsidRPr="00521B51">
          <w:rPr>
            <w:rFonts w:ascii="Arial" w:eastAsia="Arial" w:hAnsi="Arial" w:cs="Arial"/>
            <w:color w:val="000099"/>
            <w:u w:val="single"/>
          </w:rPr>
          <w:t>.</w:t>
        </w:r>
      </w:hyperlink>
      <w:hyperlink r:id="rId134" w:history="1">
        <w:r w:rsidRPr="00521B51">
          <w:rPr>
            <w:rFonts w:ascii="Arial" w:eastAsia="Arial" w:hAnsi="Arial" w:cs="Arial"/>
            <w:color w:val="000099"/>
            <w:u w:val="single"/>
          </w:rPr>
          <w:t>edu</w:t>
        </w:r>
      </w:hyperlink>
      <w:hyperlink r:id="rId135" w:history="1">
        <w:r w:rsidRPr="00521B51">
          <w:rPr>
            <w:rFonts w:ascii="Arial" w:eastAsia="Arial" w:hAnsi="Arial" w:cs="Arial"/>
            <w:color w:val="000099"/>
            <w:u w:val="single"/>
          </w:rPr>
          <w:t>/~</w:t>
        </w:r>
      </w:hyperlink>
      <w:hyperlink r:id="rId136" w:history="1">
        <w:r w:rsidRPr="00521B51">
          <w:rPr>
            <w:rFonts w:ascii="Arial" w:eastAsia="Arial" w:hAnsi="Arial" w:cs="Arial"/>
            <w:color w:val="000099"/>
            <w:u w:val="single"/>
          </w:rPr>
          <w:t>dbirnie</w:t>
        </w:r>
      </w:hyperlink>
      <w:hyperlink r:id="rId137" w:history="1">
        <w:r w:rsidRPr="00521B51">
          <w:rPr>
            <w:rFonts w:ascii="Arial" w:eastAsia="Arial" w:hAnsi="Arial" w:cs="Arial"/>
            <w:color w:val="000099"/>
            <w:u w:val="single"/>
          </w:rPr>
          <w:t>/</w:t>
        </w:r>
      </w:hyperlink>
      <w:hyperlink r:id="rId138" w:history="1">
        <w:r w:rsidRPr="00521B51">
          <w:rPr>
            <w:rFonts w:ascii="Arial" w:eastAsia="Arial" w:hAnsi="Arial" w:cs="Arial"/>
            <w:color w:val="000099"/>
            <w:u w:val="single"/>
          </w:rPr>
          <w:t>solarclass</w:t>
        </w:r>
      </w:hyperlink>
      <w:hyperlink r:id="rId139" w:history="1">
        <w:r w:rsidRPr="00521B51">
          <w:rPr>
            <w:rFonts w:ascii="Arial" w:eastAsia="Arial" w:hAnsi="Arial" w:cs="Arial"/>
            <w:color w:val="000099"/>
            <w:u w:val="single"/>
          </w:rPr>
          <w:t>/</w:t>
        </w:r>
      </w:hyperlink>
      <w:hyperlink r:id="rId140" w:history="1">
        <w:r w:rsidRPr="00521B51">
          <w:rPr>
            <w:rFonts w:ascii="Arial" w:eastAsia="Arial" w:hAnsi="Arial" w:cs="Arial"/>
            <w:color w:val="000099"/>
            <w:u w:val="single"/>
          </w:rPr>
          <w:t>amorphousSi</w:t>
        </w:r>
      </w:hyperlink>
      <w:hyperlink r:id="rId141" w:history="1">
        <w:r w:rsidRPr="00521B51">
          <w:rPr>
            <w:rFonts w:ascii="Arial" w:eastAsia="Arial" w:hAnsi="Arial" w:cs="Arial"/>
            <w:color w:val="000099"/>
            <w:u w:val="single"/>
          </w:rPr>
          <w:t>.</w:t>
        </w:r>
      </w:hyperlink>
      <w:hyperlink r:id="rId142" w:history="1">
        <w:r w:rsidRPr="00521B51">
          <w:rPr>
            <w:rFonts w:ascii="Arial" w:eastAsia="Arial" w:hAnsi="Arial" w:cs="Arial"/>
            <w:color w:val="000099"/>
            <w:u w:val="single"/>
          </w:rPr>
          <w:t>pdf</w:t>
        </w:r>
      </w:hyperlink>
      <w:r w:rsidRPr="00521B51">
        <w:rPr>
          <w:rFonts w:ascii="Arial" w:eastAsia="Arial" w:hAnsi="Arial" w:cs="Arial"/>
          <w:color w:val="000000"/>
        </w:rPr>
        <w:t>&gt;</w:t>
      </w:r>
    </w:p>
    <w:p w:rsidR="002D4267" w:rsidRPr="00521B51" w:rsidRDefault="002D4267" w:rsidP="002D4267">
      <w:pPr>
        <w:jc w:val="both"/>
        <w:rPr>
          <w:rFonts w:ascii="Arial" w:eastAsia="Arial" w:hAnsi="Arial" w:cs="Arial"/>
          <w:color w:val="000000"/>
        </w:rPr>
      </w:pPr>
      <w:r w:rsidRPr="00521B51">
        <w:rPr>
          <w:rFonts w:ascii="Arial" w:eastAsia="Arial" w:hAnsi="Arial" w:cs="Arial"/>
          <w:color w:val="000000"/>
        </w:rPr>
        <w:t xml:space="preserve">[4] </w:t>
      </w:r>
      <w:r w:rsidRPr="00521B51">
        <w:rPr>
          <w:rFonts w:ascii="Arial" w:eastAsia="Arial" w:hAnsi="Arial" w:cs="Arial"/>
          <w:i/>
          <w:color w:val="000000"/>
        </w:rPr>
        <w:t xml:space="preserve">Concerned Citizen </w:t>
      </w:r>
      <w:r w:rsidRPr="00521B51">
        <w:rPr>
          <w:rFonts w:ascii="Arial" w:eastAsia="Arial" w:hAnsi="Arial" w:cs="Arial"/>
          <w:color w:val="000000"/>
        </w:rPr>
        <w:t>&lt;</w:t>
      </w:r>
      <w:hyperlink r:id="rId143" w:history="1">
        <w:r w:rsidRPr="00521B51">
          <w:rPr>
            <w:rFonts w:ascii="Arial" w:eastAsia="Arial" w:hAnsi="Arial" w:cs="Arial"/>
            <w:color w:val="000099"/>
            <w:u w:val="single"/>
          </w:rPr>
          <w:t>http</w:t>
        </w:r>
      </w:hyperlink>
      <w:hyperlink r:id="rId144" w:history="1">
        <w:r w:rsidRPr="00521B51">
          <w:rPr>
            <w:rFonts w:ascii="Arial" w:eastAsia="Arial" w:hAnsi="Arial" w:cs="Arial"/>
            <w:color w:val="000099"/>
            <w:u w:val="single"/>
          </w:rPr>
          <w:t>://</w:t>
        </w:r>
      </w:hyperlink>
      <w:hyperlink r:id="rId145" w:history="1">
        <w:r w:rsidRPr="00521B51">
          <w:rPr>
            <w:rFonts w:ascii="Arial" w:eastAsia="Arial" w:hAnsi="Arial" w:cs="Arial"/>
            <w:color w:val="000099"/>
            <w:u w:val="single"/>
          </w:rPr>
          <w:t>www</w:t>
        </w:r>
      </w:hyperlink>
      <w:hyperlink r:id="rId146" w:history="1">
        <w:r w:rsidRPr="00521B51">
          <w:rPr>
            <w:rFonts w:ascii="Arial" w:eastAsia="Arial" w:hAnsi="Arial" w:cs="Arial"/>
            <w:color w:val="000099"/>
            <w:u w:val="single"/>
          </w:rPr>
          <w:t>.</w:t>
        </w:r>
      </w:hyperlink>
      <w:hyperlink r:id="rId147" w:history="1">
        <w:r w:rsidRPr="00521B51">
          <w:rPr>
            <w:rFonts w:ascii="Arial" w:eastAsia="Arial" w:hAnsi="Arial" w:cs="Arial"/>
            <w:color w:val="000099"/>
            <w:u w:val="single"/>
          </w:rPr>
          <w:t>nrel</w:t>
        </w:r>
      </w:hyperlink>
      <w:hyperlink r:id="rId148" w:history="1">
        <w:r w:rsidRPr="00521B51">
          <w:rPr>
            <w:rFonts w:ascii="Arial" w:eastAsia="Arial" w:hAnsi="Arial" w:cs="Arial"/>
            <w:color w:val="000099"/>
            <w:u w:val="single"/>
          </w:rPr>
          <w:t>.</w:t>
        </w:r>
      </w:hyperlink>
      <w:hyperlink r:id="rId149" w:history="1">
        <w:r w:rsidRPr="00521B51">
          <w:rPr>
            <w:rFonts w:ascii="Arial" w:eastAsia="Arial" w:hAnsi="Arial" w:cs="Arial"/>
            <w:color w:val="000099"/>
            <w:u w:val="single"/>
          </w:rPr>
          <w:t>gov</w:t>
        </w:r>
      </w:hyperlink>
      <w:hyperlink r:id="rId150" w:history="1">
        <w:r w:rsidRPr="00521B51">
          <w:rPr>
            <w:rFonts w:ascii="Arial" w:eastAsia="Arial" w:hAnsi="Arial" w:cs="Arial"/>
            <w:color w:val="000099"/>
            <w:u w:val="single"/>
          </w:rPr>
          <w:t>/</w:t>
        </w:r>
      </w:hyperlink>
      <w:hyperlink r:id="rId151" w:history="1">
        <w:r w:rsidRPr="00521B51">
          <w:rPr>
            <w:rFonts w:ascii="Arial" w:eastAsia="Arial" w:hAnsi="Arial" w:cs="Arial"/>
            <w:color w:val="000099"/>
            <w:u w:val="single"/>
          </w:rPr>
          <w:t>pv</w:t>
        </w:r>
      </w:hyperlink>
      <w:hyperlink r:id="rId152" w:history="1">
        <w:r w:rsidRPr="00521B51">
          <w:rPr>
            <w:rFonts w:ascii="Arial" w:eastAsia="Arial" w:hAnsi="Arial" w:cs="Arial"/>
            <w:color w:val="000099"/>
            <w:u w:val="single"/>
          </w:rPr>
          <w:t>/</w:t>
        </w:r>
      </w:hyperlink>
      <w:hyperlink r:id="rId153" w:history="1">
        <w:r w:rsidRPr="00521B51">
          <w:rPr>
            <w:rFonts w:ascii="Arial" w:eastAsia="Arial" w:hAnsi="Arial" w:cs="Arial"/>
            <w:color w:val="000099"/>
            <w:u w:val="single"/>
          </w:rPr>
          <w:t>cdte</w:t>
        </w:r>
      </w:hyperlink>
      <w:hyperlink r:id="rId154" w:history="1">
        <w:r w:rsidRPr="00521B51">
          <w:rPr>
            <w:rFonts w:ascii="Arial" w:eastAsia="Arial" w:hAnsi="Arial" w:cs="Arial"/>
            <w:color w:val="000099"/>
            <w:u w:val="single"/>
          </w:rPr>
          <w:t>/</w:t>
        </w:r>
      </w:hyperlink>
      <w:hyperlink r:id="rId155" w:history="1">
        <w:r w:rsidRPr="00521B51">
          <w:rPr>
            <w:rFonts w:ascii="Arial" w:eastAsia="Arial" w:hAnsi="Arial" w:cs="Arial"/>
            <w:color w:val="000099"/>
            <w:u w:val="single"/>
          </w:rPr>
          <w:t>citizen</w:t>
        </w:r>
      </w:hyperlink>
      <w:hyperlink r:id="rId156" w:history="1">
        <w:r w:rsidRPr="00521B51">
          <w:rPr>
            <w:rFonts w:ascii="Arial" w:eastAsia="Arial" w:hAnsi="Arial" w:cs="Arial"/>
            <w:color w:val="000099"/>
            <w:u w:val="single"/>
          </w:rPr>
          <w:t>.</w:t>
        </w:r>
      </w:hyperlink>
      <w:hyperlink r:id="rId157" w:history="1">
        <w:r w:rsidRPr="00521B51">
          <w:rPr>
            <w:rFonts w:ascii="Arial" w:eastAsia="Arial" w:hAnsi="Arial" w:cs="Arial"/>
            <w:color w:val="000099"/>
            <w:u w:val="single"/>
          </w:rPr>
          <w:t>html</w:t>
        </w:r>
      </w:hyperlink>
      <w:r w:rsidRPr="00521B51">
        <w:rPr>
          <w:rFonts w:ascii="Arial" w:eastAsia="Arial" w:hAnsi="Arial" w:cs="Arial"/>
          <w:color w:val="000000"/>
        </w:rPr>
        <w:t>&gt;</w:t>
      </w:r>
    </w:p>
    <w:p w:rsidR="002D4267" w:rsidRPr="00521B51" w:rsidRDefault="002D4267" w:rsidP="002D4267">
      <w:pPr>
        <w:jc w:val="both"/>
        <w:rPr>
          <w:rFonts w:ascii="Arial" w:hAnsi="Arial" w:cs="Arial"/>
        </w:rPr>
      </w:pPr>
      <w:r w:rsidRPr="00521B51">
        <w:rPr>
          <w:rFonts w:ascii="Arial" w:hAnsi="Arial" w:cs="Arial"/>
        </w:rPr>
        <w:t xml:space="preserve">[5] </w:t>
      </w:r>
      <w:r w:rsidRPr="00521B51">
        <w:rPr>
          <w:rFonts w:ascii="Arial" w:hAnsi="Arial" w:cs="Arial"/>
          <w:i/>
        </w:rPr>
        <w:t xml:space="preserve">CIS Photovoltaic Module, </w:t>
      </w:r>
      <w:r w:rsidRPr="00521B51">
        <w:rPr>
          <w:rFonts w:ascii="Arial" w:hAnsi="Arial" w:cs="Arial"/>
        </w:rPr>
        <w:t>Copyright © 2010 Solar Frontier, Daiba Frontier Bldg 2-3-2, Daiba, Minato-ku, Tokyo</w:t>
      </w:r>
      <w:r w:rsidRPr="00521B51">
        <w:rPr>
          <w:rFonts w:ascii="Arial" w:hAnsi="Arial" w:cs="Arial"/>
          <w:i/>
        </w:rPr>
        <w:t xml:space="preserve"> </w:t>
      </w:r>
      <w:r w:rsidRPr="00521B51">
        <w:rPr>
          <w:rFonts w:ascii="Arial" w:hAnsi="Arial" w:cs="Arial"/>
        </w:rPr>
        <w:t>&lt;</w:t>
      </w:r>
      <w:hyperlink w:history="1">
        <w:r w:rsidRPr="00521B51">
          <w:rPr>
            <w:rFonts w:ascii="Arial" w:eastAsia="Arial" w:hAnsi="Arial" w:cs="Arial"/>
            <w:color w:val="000099"/>
            <w:u w:val="single"/>
          </w:rPr>
          <w:t>http</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www</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solar</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frontier</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com</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brochure</w:t>
        </w:r>
      </w:hyperlink>
      <w:hyperlink w:history="1">
        <w:r w:rsidRPr="00521B51">
          <w:rPr>
            <w:rFonts w:ascii="Arial" w:eastAsia="Arial" w:hAnsi="Arial" w:cs="Arial"/>
            <w:color w:val="000099"/>
            <w:u w:val="single"/>
          </w:rPr>
          <w:t>_</w:t>
        </w:r>
      </w:hyperlink>
      <w:hyperlink w:history="1">
        <w:r w:rsidRPr="00521B51">
          <w:rPr>
            <w:rFonts w:ascii="Arial" w:eastAsia="Arial" w:hAnsi="Arial" w:cs="Arial"/>
            <w:color w:val="000099"/>
            <w:u w:val="single"/>
          </w:rPr>
          <w:t>EU</w:t>
        </w:r>
      </w:hyperlink>
      <w:hyperlink w:history="1">
        <w:r w:rsidRPr="00521B51">
          <w:rPr>
            <w:rFonts w:ascii="Arial" w:eastAsia="Arial" w:hAnsi="Arial" w:cs="Arial"/>
            <w:color w:val="000099"/>
            <w:u w:val="single"/>
          </w:rPr>
          <w:t>_</w:t>
        </w:r>
      </w:hyperlink>
      <w:hyperlink w:history="1">
        <w:r w:rsidRPr="00521B51">
          <w:rPr>
            <w:rFonts w:ascii="Arial" w:eastAsia="Arial" w:hAnsi="Arial" w:cs="Arial"/>
            <w:color w:val="000099"/>
            <w:u w:val="single"/>
          </w:rPr>
          <w:t>Asia</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php</w:t>
        </w:r>
      </w:hyperlink>
      <w:r w:rsidRPr="00521B51">
        <w:rPr>
          <w:rFonts w:ascii="Arial" w:hAnsi="Arial" w:cs="Arial"/>
        </w:rPr>
        <w:t>&gt;</w:t>
      </w:r>
      <w:r w:rsidRPr="00521B51">
        <w:rPr>
          <w:rFonts w:ascii="Arial" w:eastAsia="Arial" w:hAnsi="Arial" w:cs="Arial"/>
          <w:color w:val="000099"/>
          <w:u w:val="single"/>
        </w:rPr>
        <w: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[6] M. Gloeckler, J.R.. Sites, </w:t>
      </w:r>
      <w:r w:rsidRPr="00521B51">
        <w:rPr>
          <w:rFonts w:ascii="Arial" w:eastAsia="Arial" w:hAnsi="Arial" w:cs="Arial"/>
          <w:i/>
          <w:color w:val="000000"/>
          <w:sz w:val="24"/>
          <w:szCs w:val="24"/>
        </w:rPr>
        <w:t xml:space="preserve">Band-Gap Grading in Cu(In, Ga)Se2, Solar Cells, </w:t>
      </w:r>
      <w:r w:rsidRPr="00521B51">
        <w:rPr>
          <w:rFonts w:ascii="Arial" w:eastAsia="Arial" w:hAnsi="Arial" w:cs="Arial"/>
          <w:color w:val="000000"/>
          <w:sz w:val="24"/>
          <w:szCs w:val="24"/>
        </w:rPr>
        <w:t xml:space="preserve">Feb. 17, 2005, Elsevier Science, </w:t>
      </w:r>
    </w:p>
    <w:p w:rsidR="002D4267" w:rsidRPr="001F776E"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&lt;</w:t>
      </w:r>
      <w:hyperlink r:id="rId158" w:history="1">
        <w:r w:rsidRPr="00521B51">
          <w:rPr>
            <w:rFonts w:ascii="Arial" w:eastAsia="Arial" w:hAnsi="Arial" w:cs="Arial"/>
            <w:color w:val="000099"/>
            <w:sz w:val="24"/>
            <w:szCs w:val="24"/>
            <w:u w:val="single"/>
          </w:rPr>
          <w:t>http</w:t>
        </w:r>
      </w:hyperlink>
      <w:hyperlink r:id="rId159" w:history="1">
        <w:r w:rsidRPr="00521B51">
          <w:rPr>
            <w:rFonts w:ascii="Arial" w:eastAsia="Arial" w:hAnsi="Arial" w:cs="Arial"/>
            <w:color w:val="000099"/>
            <w:sz w:val="24"/>
            <w:szCs w:val="24"/>
            <w:u w:val="single"/>
          </w:rPr>
          <w:t>://</w:t>
        </w:r>
      </w:hyperlink>
      <w:hyperlink r:id="rId160" w:history="1">
        <w:r w:rsidRPr="00521B51">
          <w:rPr>
            <w:rFonts w:ascii="Arial" w:eastAsia="Arial" w:hAnsi="Arial" w:cs="Arial"/>
            <w:color w:val="000099"/>
            <w:sz w:val="24"/>
            <w:szCs w:val="24"/>
            <w:u w:val="single"/>
          </w:rPr>
          <w:t>www</w:t>
        </w:r>
      </w:hyperlink>
      <w:hyperlink r:id="rId161" w:history="1">
        <w:r w:rsidRPr="00521B51">
          <w:rPr>
            <w:rFonts w:ascii="Arial" w:eastAsia="Arial" w:hAnsi="Arial" w:cs="Arial"/>
            <w:color w:val="000099"/>
            <w:sz w:val="24"/>
            <w:szCs w:val="24"/>
            <w:u w:val="single"/>
          </w:rPr>
          <w:t>.</w:t>
        </w:r>
      </w:hyperlink>
      <w:hyperlink r:id="rId162" w:history="1">
        <w:r w:rsidRPr="00521B51">
          <w:rPr>
            <w:rFonts w:ascii="Arial" w:eastAsia="Arial" w:hAnsi="Arial" w:cs="Arial"/>
            <w:color w:val="000099"/>
            <w:sz w:val="24"/>
            <w:szCs w:val="24"/>
            <w:u w:val="single"/>
          </w:rPr>
          <w:t>physics</w:t>
        </w:r>
      </w:hyperlink>
      <w:hyperlink r:id="rId163" w:history="1">
        <w:r w:rsidRPr="00521B51">
          <w:rPr>
            <w:rFonts w:ascii="Arial" w:eastAsia="Arial" w:hAnsi="Arial" w:cs="Arial"/>
            <w:color w:val="000099"/>
            <w:sz w:val="24"/>
            <w:szCs w:val="24"/>
            <w:u w:val="single"/>
          </w:rPr>
          <w:t>.</w:t>
        </w:r>
      </w:hyperlink>
      <w:hyperlink r:id="rId164" w:history="1">
        <w:r w:rsidRPr="00521B51">
          <w:rPr>
            <w:rFonts w:ascii="Arial" w:eastAsia="Arial" w:hAnsi="Arial" w:cs="Arial"/>
            <w:color w:val="000099"/>
            <w:sz w:val="24"/>
            <w:szCs w:val="24"/>
            <w:u w:val="single"/>
          </w:rPr>
          <w:t>colostate</w:t>
        </w:r>
      </w:hyperlink>
      <w:hyperlink r:id="rId165" w:history="1">
        <w:r w:rsidRPr="00521B51">
          <w:rPr>
            <w:rFonts w:ascii="Arial" w:eastAsia="Arial" w:hAnsi="Arial" w:cs="Arial"/>
            <w:color w:val="000099"/>
            <w:sz w:val="24"/>
            <w:szCs w:val="24"/>
            <w:u w:val="single"/>
          </w:rPr>
          <w:t>.</w:t>
        </w:r>
      </w:hyperlink>
      <w:hyperlink r:id="rId166" w:history="1">
        <w:r w:rsidRPr="00521B51">
          <w:rPr>
            <w:rFonts w:ascii="Arial" w:eastAsia="Arial" w:hAnsi="Arial" w:cs="Arial"/>
            <w:color w:val="000099"/>
            <w:sz w:val="24"/>
            <w:szCs w:val="24"/>
            <w:u w:val="single"/>
          </w:rPr>
          <w:t>edu</w:t>
        </w:r>
      </w:hyperlink>
      <w:hyperlink r:id="rId167" w:history="1">
        <w:r w:rsidRPr="00521B51">
          <w:rPr>
            <w:rFonts w:ascii="Arial" w:eastAsia="Arial" w:hAnsi="Arial" w:cs="Arial"/>
            <w:color w:val="000099"/>
            <w:sz w:val="24"/>
            <w:szCs w:val="24"/>
            <w:u w:val="single"/>
          </w:rPr>
          <w:t>/</w:t>
        </w:r>
      </w:hyperlink>
      <w:hyperlink r:id="rId168" w:history="1">
        <w:r w:rsidRPr="00521B51">
          <w:rPr>
            <w:rFonts w:ascii="Arial" w:eastAsia="Arial" w:hAnsi="Arial" w:cs="Arial"/>
            <w:color w:val="000099"/>
            <w:sz w:val="24"/>
            <w:szCs w:val="24"/>
            <w:u w:val="single"/>
          </w:rPr>
          <w:t>groups</w:t>
        </w:r>
      </w:hyperlink>
      <w:hyperlink r:id="rId169" w:history="1">
        <w:r w:rsidRPr="00521B51">
          <w:rPr>
            <w:rFonts w:ascii="Arial" w:eastAsia="Arial" w:hAnsi="Arial" w:cs="Arial"/>
            <w:color w:val="000099"/>
            <w:sz w:val="24"/>
            <w:szCs w:val="24"/>
            <w:u w:val="single"/>
          </w:rPr>
          <w:t>/</w:t>
        </w:r>
      </w:hyperlink>
      <w:hyperlink r:id="rId170" w:history="1">
        <w:r w:rsidRPr="00521B51">
          <w:rPr>
            <w:rFonts w:ascii="Arial" w:eastAsia="Arial" w:hAnsi="Arial" w:cs="Arial"/>
            <w:color w:val="000099"/>
            <w:sz w:val="24"/>
            <w:szCs w:val="24"/>
            <w:u w:val="single"/>
          </w:rPr>
          <w:t>photovoltaic</w:t>
        </w:r>
      </w:hyperlink>
      <w:hyperlink r:id="rId171" w:history="1">
        <w:r w:rsidRPr="00521B51">
          <w:rPr>
            <w:rFonts w:ascii="Arial" w:eastAsia="Arial" w:hAnsi="Arial" w:cs="Arial"/>
            <w:color w:val="000099"/>
            <w:sz w:val="24"/>
            <w:szCs w:val="24"/>
            <w:u w:val="single"/>
          </w:rPr>
          <w:t>/</w:t>
        </w:r>
      </w:hyperlink>
      <w:hyperlink r:id="rId172" w:history="1">
        <w:r w:rsidRPr="00521B51">
          <w:rPr>
            <w:rFonts w:ascii="Arial" w:eastAsia="Arial" w:hAnsi="Arial" w:cs="Arial"/>
            <w:color w:val="000099"/>
            <w:sz w:val="24"/>
            <w:szCs w:val="24"/>
            <w:u w:val="single"/>
          </w:rPr>
          <w:t>PDFs</w:t>
        </w:r>
      </w:hyperlink>
      <w:hyperlink r:id="rId173" w:history="1">
        <w:r w:rsidRPr="00521B51">
          <w:rPr>
            <w:rFonts w:ascii="Arial" w:eastAsia="Arial" w:hAnsi="Arial" w:cs="Arial"/>
            <w:color w:val="000099"/>
            <w:sz w:val="24"/>
            <w:szCs w:val="24"/>
            <w:u w:val="single"/>
          </w:rPr>
          <w:t>/</w:t>
        </w:r>
      </w:hyperlink>
      <w:hyperlink r:id="rId174" w:history="1">
        <w:r w:rsidRPr="00521B51">
          <w:rPr>
            <w:rFonts w:ascii="Arial" w:eastAsia="Arial" w:hAnsi="Arial" w:cs="Arial"/>
            <w:color w:val="000099"/>
            <w:sz w:val="24"/>
            <w:szCs w:val="24"/>
            <w:u w:val="single"/>
          </w:rPr>
          <w:t>Markus</w:t>
        </w:r>
      </w:hyperlink>
      <w:hyperlink r:id="rId175" w:history="1">
        <w:r w:rsidRPr="00521B51">
          <w:rPr>
            <w:rFonts w:ascii="Arial" w:eastAsia="Arial" w:hAnsi="Arial" w:cs="Arial"/>
            <w:color w:val="000099"/>
            <w:sz w:val="24"/>
            <w:szCs w:val="24"/>
            <w:u w:val="single"/>
          </w:rPr>
          <w:t>%20</w:t>
        </w:r>
      </w:hyperlink>
      <w:hyperlink r:id="rId176" w:history="1">
        <w:r w:rsidRPr="00521B51">
          <w:rPr>
            <w:rFonts w:ascii="Arial" w:eastAsia="Arial" w:hAnsi="Arial" w:cs="Arial"/>
            <w:color w:val="000099"/>
            <w:sz w:val="24"/>
            <w:szCs w:val="24"/>
            <w:u w:val="single"/>
          </w:rPr>
          <w:t>JPCS</w:t>
        </w:r>
      </w:hyperlink>
      <w:hyperlink r:id="rId177" w:history="1">
        <w:r w:rsidRPr="00521B51">
          <w:rPr>
            <w:rFonts w:ascii="Arial" w:eastAsia="Arial" w:hAnsi="Arial" w:cs="Arial"/>
            <w:color w:val="000099"/>
            <w:sz w:val="24"/>
            <w:szCs w:val="24"/>
            <w:u w:val="single"/>
          </w:rPr>
          <w:t>.</w:t>
        </w:r>
      </w:hyperlink>
      <w:hyperlink r:id="rId178" w:history="1">
        <w:r w:rsidRPr="00521B51">
          <w:rPr>
            <w:rFonts w:ascii="Arial" w:eastAsia="Arial" w:hAnsi="Arial" w:cs="Arial"/>
            <w:color w:val="000099"/>
            <w:sz w:val="24"/>
            <w:szCs w:val="24"/>
            <w:u w:val="single"/>
          </w:rPr>
          <w:t>pdf</w:t>
        </w:r>
      </w:hyperlink>
      <w:r w:rsidRPr="00521B51">
        <w:rPr>
          <w:rFonts w:ascii="Arial" w:eastAsia="Arial" w:hAnsi="Arial" w:cs="Arial"/>
          <w:color w:val="000000"/>
          <w:sz w:val="24"/>
          <w:szCs w:val="24"/>
        </w:rPr>
        <w:t>&gt;</w:t>
      </w:r>
    </w:p>
    <w:p w:rsidR="002D4267" w:rsidRPr="001F776E"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[7] </w:t>
      </w:r>
      <w:r w:rsidRPr="00521B51">
        <w:rPr>
          <w:rFonts w:ascii="Arial" w:eastAsia="Arial" w:hAnsi="Arial" w:cs="Arial"/>
          <w:i/>
          <w:color w:val="000000"/>
          <w:sz w:val="24"/>
          <w:szCs w:val="24"/>
        </w:rPr>
        <w:t xml:space="preserve">Gallium Arsenide Solar Cells, </w:t>
      </w:r>
      <w:r w:rsidRPr="00521B51">
        <w:rPr>
          <w:rFonts w:ascii="Arial" w:eastAsia="Arial" w:hAnsi="Arial" w:cs="Arial"/>
          <w:color w:val="000000"/>
          <w:sz w:val="24"/>
          <w:szCs w:val="24"/>
        </w:rPr>
        <w:t>Copyright © 2002 Sandia National Labortories, &lt;</w:t>
      </w:r>
      <w:hyperlink r:id="rId179" w:history="1">
        <w:r w:rsidRPr="00521B51">
          <w:rPr>
            <w:rFonts w:ascii="Arial" w:eastAsia="Arial" w:hAnsi="Arial" w:cs="Arial"/>
            <w:color w:val="000099"/>
            <w:sz w:val="24"/>
            <w:szCs w:val="24"/>
            <w:u w:val="single"/>
          </w:rPr>
          <w:t>http</w:t>
        </w:r>
      </w:hyperlink>
      <w:hyperlink r:id="rId180" w:history="1">
        <w:r w:rsidRPr="00521B51">
          <w:rPr>
            <w:rFonts w:ascii="Arial" w:eastAsia="Arial" w:hAnsi="Arial" w:cs="Arial"/>
            <w:color w:val="000099"/>
            <w:sz w:val="24"/>
            <w:szCs w:val="24"/>
            <w:u w:val="single"/>
          </w:rPr>
          <w:t>://</w:t>
        </w:r>
      </w:hyperlink>
      <w:hyperlink r:id="rId181" w:history="1">
        <w:r w:rsidRPr="00521B51">
          <w:rPr>
            <w:rFonts w:ascii="Arial" w:eastAsia="Arial" w:hAnsi="Arial" w:cs="Arial"/>
            <w:color w:val="000099"/>
            <w:sz w:val="24"/>
            <w:szCs w:val="24"/>
            <w:u w:val="single"/>
          </w:rPr>
          <w:t>photovoltaics</w:t>
        </w:r>
      </w:hyperlink>
      <w:hyperlink r:id="rId182" w:history="1">
        <w:r w:rsidRPr="00521B51">
          <w:rPr>
            <w:rFonts w:ascii="Arial" w:eastAsia="Arial" w:hAnsi="Arial" w:cs="Arial"/>
            <w:color w:val="000099"/>
            <w:sz w:val="24"/>
            <w:szCs w:val="24"/>
            <w:u w:val="single"/>
          </w:rPr>
          <w:t>.</w:t>
        </w:r>
      </w:hyperlink>
      <w:hyperlink r:id="rId183" w:history="1">
        <w:r w:rsidRPr="00521B51">
          <w:rPr>
            <w:rFonts w:ascii="Arial" w:eastAsia="Arial" w:hAnsi="Arial" w:cs="Arial"/>
            <w:color w:val="000099"/>
            <w:sz w:val="24"/>
            <w:szCs w:val="24"/>
            <w:u w:val="single"/>
          </w:rPr>
          <w:t>sandia</w:t>
        </w:r>
      </w:hyperlink>
      <w:hyperlink r:id="rId184" w:history="1">
        <w:r w:rsidRPr="00521B51">
          <w:rPr>
            <w:rFonts w:ascii="Arial" w:eastAsia="Arial" w:hAnsi="Arial" w:cs="Arial"/>
            <w:color w:val="000099"/>
            <w:sz w:val="24"/>
            <w:szCs w:val="24"/>
            <w:u w:val="single"/>
          </w:rPr>
          <w:t>.</w:t>
        </w:r>
      </w:hyperlink>
      <w:hyperlink r:id="rId185" w:history="1">
        <w:r w:rsidRPr="00521B51">
          <w:rPr>
            <w:rFonts w:ascii="Arial" w:eastAsia="Arial" w:hAnsi="Arial" w:cs="Arial"/>
            <w:color w:val="000099"/>
            <w:sz w:val="24"/>
            <w:szCs w:val="24"/>
            <w:u w:val="single"/>
          </w:rPr>
          <w:t>gov</w:t>
        </w:r>
      </w:hyperlink>
      <w:hyperlink r:id="rId186" w:history="1">
        <w:r w:rsidRPr="00521B51">
          <w:rPr>
            <w:rFonts w:ascii="Arial" w:eastAsia="Arial" w:hAnsi="Arial" w:cs="Arial"/>
            <w:color w:val="000099"/>
            <w:sz w:val="24"/>
            <w:szCs w:val="24"/>
            <w:u w:val="single"/>
          </w:rPr>
          <w:t>/</w:t>
        </w:r>
      </w:hyperlink>
      <w:hyperlink r:id="rId187" w:history="1">
        <w:r w:rsidRPr="00521B51">
          <w:rPr>
            <w:rFonts w:ascii="Arial" w:eastAsia="Arial" w:hAnsi="Arial" w:cs="Arial"/>
            <w:color w:val="000099"/>
            <w:sz w:val="24"/>
            <w:szCs w:val="24"/>
            <w:u w:val="single"/>
          </w:rPr>
          <w:t>docs</w:t>
        </w:r>
      </w:hyperlink>
      <w:hyperlink r:id="rId188" w:history="1">
        <w:r w:rsidRPr="00521B51">
          <w:rPr>
            <w:rFonts w:ascii="Arial" w:eastAsia="Arial" w:hAnsi="Arial" w:cs="Arial"/>
            <w:color w:val="000099"/>
            <w:sz w:val="24"/>
            <w:szCs w:val="24"/>
            <w:u w:val="single"/>
          </w:rPr>
          <w:t>/</w:t>
        </w:r>
      </w:hyperlink>
      <w:hyperlink r:id="rId189" w:history="1">
        <w:r w:rsidRPr="00521B51">
          <w:rPr>
            <w:rFonts w:ascii="Arial" w:eastAsia="Arial" w:hAnsi="Arial" w:cs="Arial"/>
            <w:color w:val="000099"/>
            <w:sz w:val="24"/>
            <w:szCs w:val="24"/>
            <w:u w:val="single"/>
          </w:rPr>
          <w:t>PVFSCGallium</w:t>
        </w:r>
      </w:hyperlink>
      <w:hyperlink r:id="rId190" w:history="1">
        <w:r w:rsidRPr="00521B51">
          <w:rPr>
            <w:rFonts w:ascii="Arial" w:eastAsia="Arial" w:hAnsi="Arial" w:cs="Arial"/>
            <w:color w:val="000099"/>
            <w:sz w:val="24"/>
            <w:szCs w:val="24"/>
            <w:u w:val="single"/>
          </w:rPr>
          <w:t>_</w:t>
        </w:r>
      </w:hyperlink>
      <w:hyperlink r:id="rId191" w:history="1">
        <w:r w:rsidRPr="00521B51">
          <w:rPr>
            <w:rFonts w:ascii="Arial" w:eastAsia="Arial" w:hAnsi="Arial" w:cs="Arial"/>
            <w:color w:val="000099"/>
            <w:sz w:val="24"/>
            <w:szCs w:val="24"/>
            <w:u w:val="single"/>
          </w:rPr>
          <w:t>Arsenide</w:t>
        </w:r>
      </w:hyperlink>
      <w:hyperlink r:id="rId192" w:history="1">
        <w:r w:rsidRPr="00521B51">
          <w:rPr>
            <w:rFonts w:ascii="Arial" w:eastAsia="Arial" w:hAnsi="Arial" w:cs="Arial"/>
            <w:color w:val="000099"/>
            <w:sz w:val="24"/>
            <w:szCs w:val="24"/>
            <w:u w:val="single"/>
          </w:rPr>
          <w:t>_</w:t>
        </w:r>
      </w:hyperlink>
      <w:hyperlink r:id="rId193" w:history="1">
        <w:r w:rsidRPr="00521B51">
          <w:rPr>
            <w:rFonts w:ascii="Arial" w:eastAsia="Arial" w:hAnsi="Arial" w:cs="Arial"/>
            <w:color w:val="000099"/>
            <w:sz w:val="24"/>
            <w:szCs w:val="24"/>
            <w:u w:val="single"/>
          </w:rPr>
          <w:t>Solar</w:t>
        </w:r>
      </w:hyperlink>
      <w:hyperlink r:id="rId194" w:history="1">
        <w:r w:rsidRPr="00521B51">
          <w:rPr>
            <w:rFonts w:ascii="Arial" w:eastAsia="Arial" w:hAnsi="Arial" w:cs="Arial"/>
            <w:color w:val="000099"/>
            <w:sz w:val="24"/>
            <w:szCs w:val="24"/>
            <w:u w:val="single"/>
          </w:rPr>
          <w:t>_</w:t>
        </w:r>
      </w:hyperlink>
      <w:hyperlink r:id="rId195" w:history="1">
        <w:r w:rsidRPr="00521B51">
          <w:rPr>
            <w:rFonts w:ascii="Arial" w:eastAsia="Arial" w:hAnsi="Arial" w:cs="Arial"/>
            <w:color w:val="000099"/>
            <w:sz w:val="24"/>
            <w:szCs w:val="24"/>
            <w:u w:val="single"/>
          </w:rPr>
          <w:t>Cells</w:t>
        </w:r>
      </w:hyperlink>
      <w:hyperlink r:id="rId196" w:history="1">
        <w:r w:rsidRPr="00521B51">
          <w:rPr>
            <w:rFonts w:ascii="Arial" w:eastAsia="Arial" w:hAnsi="Arial" w:cs="Arial"/>
            <w:color w:val="000099"/>
            <w:sz w:val="24"/>
            <w:szCs w:val="24"/>
            <w:u w:val="single"/>
          </w:rPr>
          <w:t>.</w:t>
        </w:r>
      </w:hyperlink>
      <w:hyperlink r:id="rId197" w:history="1">
        <w:r w:rsidRPr="00521B51">
          <w:rPr>
            <w:rFonts w:ascii="Arial" w:eastAsia="Arial" w:hAnsi="Arial" w:cs="Arial"/>
            <w:color w:val="000099"/>
            <w:sz w:val="24"/>
            <w:szCs w:val="24"/>
            <w:u w:val="single"/>
          </w:rPr>
          <w:t>htm</w:t>
        </w:r>
      </w:hyperlink>
      <w:r w:rsidRPr="00521B51">
        <w:rPr>
          <w:rFonts w:ascii="Arial" w:eastAsia="Arial" w:hAnsi="Arial" w:cs="Arial"/>
          <w:color w:val="000000"/>
          <w:sz w:val="24"/>
          <w:szCs w:val="24"/>
        </w:rPr>
        <w:t>&gt;</w:t>
      </w:r>
    </w:p>
    <w:p w:rsidR="002D4267" w:rsidRPr="00521B51" w:rsidRDefault="002D4267" w:rsidP="002D4267">
      <w:pPr>
        <w:jc w:val="both"/>
        <w:rPr>
          <w:rFonts w:ascii="Arial" w:hAnsi="Arial" w:cs="Arial"/>
        </w:rPr>
      </w:pPr>
      <w:r w:rsidRPr="00521B51">
        <w:rPr>
          <w:rFonts w:ascii="Arial" w:hAnsi="Arial" w:cs="Arial"/>
        </w:rPr>
        <w:t xml:space="preserve">[8] </w:t>
      </w:r>
      <w:r w:rsidRPr="00521B51">
        <w:rPr>
          <w:rFonts w:ascii="Arial" w:hAnsi="Arial" w:cs="Arial"/>
          <w:i/>
        </w:rPr>
        <w:t xml:space="preserve">What’s the best battery?, </w:t>
      </w:r>
      <w:r w:rsidRPr="00521B51">
        <w:rPr>
          <w:rFonts w:ascii="Arial" w:hAnsi="Arial" w:cs="Arial"/>
        </w:rPr>
        <w:t>Copyright © 2010 Isidor Buchmann, Barry University, &lt;</w:t>
      </w:r>
      <w:hyperlink r:id="rId198" w:history="1">
        <w:r w:rsidRPr="00521B51">
          <w:rPr>
            <w:rFonts w:ascii="Arial" w:eastAsia="Arial" w:hAnsi="Arial" w:cs="Arial"/>
            <w:color w:val="000099"/>
            <w:u w:val="single"/>
          </w:rPr>
          <w:t>http</w:t>
        </w:r>
      </w:hyperlink>
      <w:hyperlink r:id="rId199" w:history="1">
        <w:r w:rsidRPr="00521B51">
          <w:rPr>
            <w:rFonts w:ascii="Arial" w:eastAsia="Arial" w:hAnsi="Arial" w:cs="Arial"/>
            <w:color w:val="000099"/>
            <w:u w:val="single"/>
          </w:rPr>
          <w:t>://</w:t>
        </w:r>
      </w:hyperlink>
      <w:hyperlink r:id="rId200" w:history="1">
        <w:r w:rsidRPr="00521B51">
          <w:rPr>
            <w:rFonts w:ascii="Arial" w:eastAsia="Arial" w:hAnsi="Arial" w:cs="Arial"/>
            <w:color w:val="000099"/>
            <w:u w:val="single"/>
          </w:rPr>
          <w:t>batteryuniversity</w:t>
        </w:r>
      </w:hyperlink>
      <w:hyperlink r:id="rId201" w:history="1">
        <w:r w:rsidRPr="00521B51">
          <w:rPr>
            <w:rFonts w:ascii="Arial" w:eastAsia="Arial" w:hAnsi="Arial" w:cs="Arial"/>
            <w:color w:val="000099"/>
            <w:u w:val="single"/>
          </w:rPr>
          <w:t>.</w:t>
        </w:r>
      </w:hyperlink>
      <w:hyperlink r:id="rId202" w:history="1">
        <w:r w:rsidRPr="00521B51">
          <w:rPr>
            <w:rFonts w:ascii="Arial" w:eastAsia="Arial" w:hAnsi="Arial" w:cs="Arial"/>
            <w:color w:val="000099"/>
            <w:u w:val="single"/>
          </w:rPr>
          <w:t>com</w:t>
        </w:r>
      </w:hyperlink>
      <w:hyperlink r:id="rId203" w:history="1">
        <w:r w:rsidRPr="00521B51">
          <w:rPr>
            <w:rFonts w:ascii="Arial" w:eastAsia="Arial" w:hAnsi="Arial" w:cs="Arial"/>
            <w:color w:val="000099"/>
            <w:u w:val="single"/>
          </w:rPr>
          <w:t>/</w:t>
        </w:r>
      </w:hyperlink>
      <w:hyperlink r:id="rId204" w:history="1">
        <w:r w:rsidRPr="00521B51">
          <w:rPr>
            <w:rFonts w:ascii="Arial" w:eastAsia="Arial" w:hAnsi="Arial" w:cs="Arial"/>
            <w:color w:val="000099"/>
            <w:u w:val="single"/>
          </w:rPr>
          <w:t>index</w:t>
        </w:r>
      </w:hyperlink>
      <w:hyperlink r:id="rId205" w:history="1">
        <w:r w:rsidRPr="00521B51">
          <w:rPr>
            <w:rFonts w:ascii="Arial" w:eastAsia="Arial" w:hAnsi="Arial" w:cs="Arial"/>
            <w:color w:val="000099"/>
            <w:u w:val="single"/>
          </w:rPr>
          <w:t>.</w:t>
        </w:r>
      </w:hyperlink>
      <w:hyperlink r:id="rId206" w:history="1">
        <w:r w:rsidRPr="00521B51">
          <w:rPr>
            <w:rFonts w:ascii="Arial" w:eastAsia="Arial" w:hAnsi="Arial" w:cs="Arial"/>
            <w:color w:val="000099"/>
            <w:u w:val="single"/>
          </w:rPr>
          <w:t>php</w:t>
        </w:r>
      </w:hyperlink>
      <w:hyperlink r:id="rId207" w:history="1">
        <w:r w:rsidRPr="00521B51">
          <w:rPr>
            <w:rFonts w:ascii="Arial" w:eastAsia="Arial" w:hAnsi="Arial" w:cs="Arial"/>
            <w:color w:val="000099"/>
            <w:u w:val="single"/>
          </w:rPr>
          <w:t>/</w:t>
        </w:r>
      </w:hyperlink>
      <w:hyperlink r:id="rId208" w:history="1">
        <w:r w:rsidRPr="00521B51">
          <w:rPr>
            <w:rFonts w:ascii="Arial" w:eastAsia="Arial" w:hAnsi="Arial" w:cs="Arial"/>
            <w:color w:val="000099"/>
            <w:u w:val="single"/>
          </w:rPr>
          <w:t>learn</w:t>
        </w:r>
      </w:hyperlink>
      <w:hyperlink r:id="rId209" w:history="1">
        <w:r w:rsidRPr="00521B51">
          <w:rPr>
            <w:rFonts w:ascii="Arial" w:eastAsia="Arial" w:hAnsi="Arial" w:cs="Arial"/>
            <w:color w:val="000099"/>
            <w:u w:val="single"/>
          </w:rPr>
          <w:t>/</w:t>
        </w:r>
      </w:hyperlink>
      <w:hyperlink r:id="rId210" w:history="1">
        <w:r w:rsidRPr="00521B51">
          <w:rPr>
            <w:rFonts w:ascii="Arial" w:eastAsia="Arial" w:hAnsi="Arial" w:cs="Arial"/>
            <w:color w:val="000099"/>
            <w:u w:val="single"/>
          </w:rPr>
          <w:t>article</w:t>
        </w:r>
      </w:hyperlink>
      <w:hyperlink r:id="rId211" w:history="1">
        <w:r w:rsidRPr="00521B51">
          <w:rPr>
            <w:rFonts w:ascii="Arial" w:eastAsia="Arial" w:hAnsi="Arial" w:cs="Arial"/>
            <w:color w:val="000099"/>
            <w:u w:val="single"/>
          </w:rPr>
          <w:t>/</w:t>
        </w:r>
      </w:hyperlink>
      <w:hyperlink r:id="rId212" w:history="1">
        <w:r w:rsidRPr="00521B51">
          <w:rPr>
            <w:rFonts w:ascii="Arial" w:eastAsia="Arial" w:hAnsi="Arial" w:cs="Arial"/>
            <w:color w:val="000099"/>
            <w:u w:val="single"/>
          </w:rPr>
          <w:t>whats</w:t>
        </w:r>
      </w:hyperlink>
      <w:hyperlink r:id="rId213" w:history="1">
        <w:r w:rsidRPr="00521B51">
          <w:rPr>
            <w:rFonts w:ascii="Arial" w:eastAsia="Arial" w:hAnsi="Arial" w:cs="Arial"/>
            <w:color w:val="000099"/>
            <w:u w:val="single"/>
          </w:rPr>
          <w:t>_</w:t>
        </w:r>
      </w:hyperlink>
      <w:hyperlink r:id="rId214" w:history="1">
        <w:r w:rsidRPr="00521B51">
          <w:rPr>
            <w:rFonts w:ascii="Arial" w:eastAsia="Arial" w:hAnsi="Arial" w:cs="Arial"/>
            <w:color w:val="000099"/>
            <w:u w:val="single"/>
          </w:rPr>
          <w:t>the</w:t>
        </w:r>
      </w:hyperlink>
      <w:hyperlink r:id="rId215" w:history="1">
        <w:r w:rsidRPr="00521B51">
          <w:rPr>
            <w:rFonts w:ascii="Arial" w:eastAsia="Arial" w:hAnsi="Arial" w:cs="Arial"/>
            <w:color w:val="000099"/>
            <w:u w:val="single"/>
          </w:rPr>
          <w:t>_</w:t>
        </w:r>
      </w:hyperlink>
      <w:hyperlink r:id="rId216" w:history="1">
        <w:r w:rsidRPr="00521B51">
          <w:rPr>
            <w:rFonts w:ascii="Arial" w:eastAsia="Arial" w:hAnsi="Arial" w:cs="Arial"/>
            <w:color w:val="000099"/>
            <w:u w:val="single"/>
          </w:rPr>
          <w:t>best</w:t>
        </w:r>
      </w:hyperlink>
      <w:hyperlink r:id="rId217" w:history="1">
        <w:r w:rsidRPr="00521B51">
          <w:rPr>
            <w:rFonts w:ascii="Arial" w:eastAsia="Arial" w:hAnsi="Arial" w:cs="Arial"/>
            <w:color w:val="000099"/>
            <w:u w:val="single"/>
          </w:rPr>
          <w:t>_</w:t>
        </w:r>
      </w:hyperlink>
      <w:hyperlink r:id="rId218" w:history="1">
        <w:r w:rsidRPr="00521B51">
          <w:rPr>
            <w:rFonts w:ascii="Arial" w:eastAsia="Arial" w:hAnsi="Arial" w:cs="Arial"/>
            <w:color w:val="000099"/>
            <w:u w:val="single"/>
          </w:rPr>
          <w:t>battery</w:t>
        </w:r>
      </w:hyperlink>
      <w:r w:rsidRPr="00521B51">
        <w:rPr>
          <w:rFonts w:ascii="Arial" w:hAnsi="Arial" w:cs="Arial"/>
        </w:rPr>
        <w:t>&gt;</w:t>
      </w:r>
    </w:p>
    <w:p w:rsidR="002D4267" w:rsidRPr="00521B51" w:rsidRDefault="002D4267" w:rsidP="002D4267">
      <w:pPr>
        <w:jc w:val="both"/>
        <w:rPr>
          <w:rFonts w:ascii="Arial" w:hAnsi="Arial" w:cs="Arial"/>
        </w:rPr>
      </w:pPr>
      <w:r w:rsidRPr="00521B51">
        <w:rPr>
          <w:rFonts w:ascii="Arial" w:hAnsi="Arial" w:cs="Arial"/>
        </w:rPr>
        <w:t xml:space="preserve">[9] Professor Ilga Jurkelo, </w:t>
      </w:r>
      <w:r w:rsidRPr="00521B51">
        <w:rPr>
          <w:rFonts w:ascii="Arial" w:hAnsi="Arial" w:cs="Arial"/>
          <w:i/>
        </w:rPr>
        <w:t xml:space="preserve">Advantages and Disadvantages of the Nickel Metal Hydride (nimh) Battery, </w:t>
      </w:r>
      <w:r w:rsidRPr="00521B51">
        <w:rPr>
          <w:rFonts w:ascii="Arial" w:hAnsi="Arial" w:cs="Arial"/>
        </w:rPr>
        <w:t xml:space="preserve">Copyright © 2005-2010 E-Articles, Dec. 2006, </w:t>
      </w:r>
    </w:p>
    <w:p w:rsidR="002D4267" w:rsidRPr="00521B51" w:rsidRDefault="002D4267" w:rsidP="002D4267">
      <w:pPr>
        <w:jc w:val="both"/>
        <w:rPr>
          <w:rFonts w:ascii="Arial" w:eastAsia="Arial" w:hAnsi="Arial" w:cs="Arial"/>
          <w:color w:val="000099"/>
          <w:u w:val="single"/>
        </w:rPr>
      </w:pPr>
      <w:r w:rsidRPr="00521B51">
        <w:rPr>
          <w:rFonts w:ascii="Arial" w:hAnsi="Arial" w:cs="Arial"/>
        </w:rPr>
        <w:t>&lt;</w:t>
      </w:r>
      <w:hyperlink w:history="1">
        <w:r w:rsidRPr="00521B51">
          <w:rPr>
            <w:rFonts w:ascii="Arial" w:eastAsia="Arial" w:hAnsi="Arial" w:cs="Arial"/>
            <w:color w:val="000099"/>
            <w:u w:val="single"/>
          </w:rPr>
          <w:t>http</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e</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articles</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info</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e</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a</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title</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Advantages</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and</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disadvantages</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of</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the</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Nickel</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Metal</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Hydride</w:t>
        </w:r>
      </w:hyperlink>
      <w:hyperlink w:history="1">
        <w:r w:rsidRPr="00521B51">
          <w:rPr>
            <w:rFonts w:ascii="Arial" w:eastAsia="Arial" w:hAnsi="Arial" w:cs="Arial"/>
            <w:color w:val="000099"/>
            <w:u w:val="single"/>
          </w:rPr>
          <w:t>-%28</w:t>
        </w:r>
      </w:hyperlink>
      <w:hyperlink w:history="1">
        <w:r w:rsidRPr="00521B51">
          <w:rPr>
            <w:rFonts w:ascii="Arial" w:eastAsia="Arial" w:hAnsi="Arial" w:cs="Arial"/>
            <w:color w:val="000099"/>
            <w:u w:val="single"/>
          </w:rPr>
          <w:t>NiMH</w:t>
        </w:r>
      </w:hyperlink>
      <w:hyperlink w:history="1">
        <w:r w:rsidRPr="00521B51">
          <w:rPr>
            <w:rFonts w:ascii="Arial" w:eastAsia="Arial" w:hAnsi="Arial" w:cs="Arial"/>
            <w:color w:val="000099"/>
            <w:u w:val="single"/>
          </w:rPr>
          <w:t>%29-</w:t>
        </w:r>
      </w:hyperlink>
      <w:hyperlink w:history="1">
        <w:r w:rsidRPr="00521B51">
          <w:rPr>
            <w:rFonts w:ascii="Arial" w:eastAsia="Arial" w:hAnsi="Arial" w:cs="Arial"/>
            <w:color w:val="000099"/>
            <w:u w:val="single"/>
          </w:rPr>
          <w:t>Battery</w:t>
        </w:r>
      </w:hyperlink>
      <w:r w:rsidRPr="00521B51">
        <w:rPr>
          <w:rFonts w:ascii="Arial" w:eastAsia="Arial" w:hAnsi="Arial" w:cs="Arial"/>
          <w:color w:val="000099"/>
          <w:u w:val="single"/>
        </w:rPr>
        <w:t>/</w:t>
      </w:r>
      <w:r w:rsidRPr="00521B51">
        <w:rPr>
          <w:rFonts w:ascii="Arial" w:hAnsi="Arial" w:cs="Arial"/>
        </w:rPr>
        <w:t>&gt;</w:t>
      </w:r>
    </w:p>
    <w:p w:rsidR="002D4267" w:rsidRPr="00521B51" w:rsidRDefault="002D4267" w:rsidP="002D4267">
      <w:pPr>
        <w:jc w:val="both"/>
        <w:rPr>
          <w:rFonts w:ascii="Arial" w:hAnsi="Arial" w:cs="Arial"/>
        </w:rPr>
      </w:pPr>
      <w:r w:rsidRPr="00521B51">
        <w:rPr>
          <w:rFonts w:ascii="Arial" w:hAnsi="Arial" w:cs="Arial"/>
        </w:rPr>
        <w:t xml:space="preserve">[10] </w:t>
      </w:r>
      <w:r w:rsidRPr="00521B51">
        <w:rPr>
          <w:rFonts w:ascii="Arial" w:hAnsi="Arial" w:cs="Arial"/>
          <w:i/>
        </w:rPr>
        <w:t xml:space="preserve">Lithium Ion Battery, </w:t>
      </w:r>
      <w:r w:rsidRPr="00521B51">
        <w:rPr>
          <w:rFonts w:ascii="Arial" w:hAnsi="Arial" w:cs="Arial"/>
        </w:rPr>
        <w:t xml:space="preserve">Trademark Wikipedia®, Dec. 4, 2010 </w:t>
      </w:r>
    </w:p>
    <w:p w:rsidR="002D4267" w:rsidRPr="00521B51" w:rsidRDefault="002D4267" w:rsidP="002D4267">
      <w:pPr>
        <w:jc w:val="both"/>
        <w:rPr>
          <w:rFonts w:ascii="Arial" w:hAnsi="Arial" w:cs="Arial"/>
        </w:rPr>
      </w:pPr>
      <w:r w:rsidRPr="00521B51">
        <w:rPr>
          <w:rFonts w:ascii="Arial" w:hAnsi="Arial" w:cs="Arial"/>
        </w:rPr>
        <w:t>&lt;</w:t>
      </w:r>
      <w:hyperlink w:history="1">
        <w:r w:rsidRPr="00521B51">
          <w:rPr>
            <w:rFonts w:ascii="Arial" w:eastAsia="Arial" w:hAnsi="Arial" w:cs="Arial"/>
            <w:color w:val="000099"/>
            <w:u w:val="single"/>
          </w:rPr>
          <w:t>http</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en</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wikipedia</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org</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wiki</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Lithium</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ion</w:t>
        </w:r>
      </w:hyperlink>
      <w:hyperlink w:history="1">
        <w:r w:rsidRPr="00521B51">
          <w:rPr>
            <w:rFonts w:ascii="Arial" w:eastAsia="Arial" w:hAnsi="Arial" w:cs="Arial"/>
            <w:color w:val="000099"/>
            <w:u w:val="single"/>
          </w:rPr>
          <w:t>_</w:t>
        </w:r>
      </w:hyperlink>
      <w:hyperlink w:history="1">
        <w:r w:rsidRPr="00521B51">
          <w:rPr>
            <w:rFonts w:ascii="Arial" w:eastAsia="Arial" w:hAnsi="Arial" w:cs="Arial"/>
            <w:color w:val="000099"/>
            <w:u w:val="single"/>
          </w:rPr>
          <w:t>battery</w:t>
        </w:r>
      </w:hyperlink>
      <w:hyperlink w:history="1">
        <w:r w:rsidRPr="00521B51">
          <w:rPr>
            <w:rFonts w:ascii="Arial" w:eastAsia="Arial" w:hAnsi="Arial" w:cs="Arial"/>
            <w:color w:val="000099"/>
            <w:u w:val="single"/>
          </w:rPr>
          <w:t>#</w:t>
        </w:r>
      </w:hyperlink>
      <w:hyperlink w:history="1">
        <w:r w:rsidRPr="00521B51">
          <w:rPr>
            <w:rFonts w:ascii="Arial" w:eastAsia="Arial" w:hAnsi="Arial" w:cs="Arial"/>
            <w:color w:val="000099"/>
            <w:u w:val="single"/>
          </w:rPr>
          <w:t>Advantages</w:t>
        </w:r>
      </w:hyperlink>
      <w:hyperlink w:history="1">
        <w:r w:rsidRPr="00521B51">
          <w:rPr>
            <w:rFonts w:ascii="Arial" w:eastAsia="Arial" w:hAnsi="Arial" w:cs="Arial"/>
            <w:color w:val="000099"/>
            <w:u w:val="single"/>
          </w:rPr>
          <w:t>_</w:t>
        </w:r>
      </w:hyperlink>
      <w:hyperlink w:history="1">
        <w:r w:rsidRPr="00521B51">
          <w:rPr>
            <w:rFonts w:ascii="Arial" w:eastAsia="Arial" w:hAnsi="Arial" w:cs="Arial"/>
            <w:color w:val="000099"/>
            <w:u w:val="single"/>
          </w:rPr>
          <w:t>and</w:t>
        </w:r>
      </w:hyperlink>
      <w:hyperlink w:history="1">
        <w:r w:rsidRPr="00521B51">
          <w:rPr>
            <w:rFonts w:ascii="Arial" w:eastAsia="Arial" w:hAnsi="Arial" w:cs="Arial"/>
            <w:color w:val="000099"/>
            <w:u w:val="single"/>
          </w:rPr>
          <w:t>_</w:t>
        </w:r>
      </w:hyperlink>
      <w:hyperlink w:history="1">
        <w:r w:rsidRPr="00521B51">
          <w:rPr>
            <w:rFonts w:ascii="Arial" w:eastAsia="Arial" w:hAnsi="Arial" w:cs="Arial"/>
            <w:color w:val="000099"/>
            <w:u w:val="single"/>
          </w:rPr>
          <w:t>disadvantages</w:t>
        </w:r>
      </w:hyperlink>
      <w:r w:rsidRPr="00521B51">
        <w:rPr>
          <w:rFonts w:ascii="Arial" w:hAnsi="Arial" w:cs="Arial"/>
        </w:rPr>
        <w:t>&gt;</w:t>
      </w:r>
    </w:p>
    <w:p w:rsidR="002D4267" w:rsidRDefault="002D4267" w:rsidP="002D4267">
      <w:pPr>
        <w:jc w:val="both"/>
        <w:rPr>
          <w:rFonts w:ascii="Arial" w:hAnsi="Arial" w:cs="Arial"/>
        </w:rPr>
      </w:pPr>
      <w:r w:rsidRPr="00521B51">
        <w:rPr>
          <w:rFonts w:ascii="Arial" w:hAnsi="Arial" w:cs="Arial"/>
        </w:rPr>
        <w:t xml:space="preserve">[11] </w:t>
      </w:r>
      <w:r w:rsidRPr="00521B51">
        <w:rPr>
          <w:rFonts w:ascii="Arial" w:hAnsi="Arial" w:cs="Arial"/>
          <w:i/>
        </w:rPr>
        <w:t xml:space="preserve">What’s the best battery?, </w:t>
      </w:r>
      <w:r w:rsidRPr="00521B51">
        <w:rPr>
          <w:rFonts w:ascii="Arial" w:hAnsi="Arial" w:cs="Arial"/>
        </w:rPr>
        <w:t>Copyright © 2010 Isidor Buchmann, Barry University, &lt;</w:t>
      </w:r>
      <w:hyperlink r:id="rId219" w:history="1">
        <w:r w:rsidRPr="00521B51">
          <w:rPr>
            <w:rFonts w:ascii="Arial" w:eastAsia="Arial" w:hAnsi="Arial" w:cs="Arial"/>
            <w:color w:val="000099"/>
            <w:u w:val="single"/>
          </w:rPr>
          <w:t>http</w:t>
        </w:r>
      </w:hyperlink>
      <w:hyperlink r:id="rId220" w:history="1">
        <w:r w:rsidRPr="00521B51">
          <w:rPr>
            <w:rFonts w:ascii="Arial" w:eastAsia="Arial" w:hAnsi="Arial" w:cs="Arial"/>
            <w:color w:val="000099"/>
            <w:u w:val="single"/>
          </w:rPr>
          <w:t>://</w:t>
        </w:r>
      </w:hyperlink>
      <w:hyperlink r:id="rId221" w:history="1">
        <w:r w:rsidRPr="00521B51">
          <w:rPr>
            <w:rFonts w:ascii="Arial" w:eastAsia="Arial" w:hAnsi="Arial" w:cs="Arial"/>
            <w:color w:val="000099"/>
            <w:u w:val="single"/>
          </w:rPr>
          <w:t>batteryuniversity</w:t>
        </w:r>
      </w:hyperlink>
      <w:hyperlink r:id="rId222" w:history="1">
        <w:r w:rsidRPr="00521B51">
          <w:rPr>
            <w:rFonts w:ascii="Arial" w:eastAsia="Arial" w:hAnsi="Arial" w:cs="Arial"/>
            <w:color w:val="000099"/>
            <w:u w:val="single"/>
          </w:rPr>
          <w:t>.</w:t>
        </w:r>
      </w:hyperlink>
      <w:hyperlink r:id="rId223" w:history="1">
        <w:r w:rsidRPr="00521B51">
          <w:rPr>
            <w:rFonts w:ascii="Arial" w:eastAsia="Arial" w:hAnsi="Arial" w:cs="Arial"/>
            <w:color w:val="000099"/>
            <w:u w:val="single"/>
          </w:rPr>
          <w:t>com</w:t>
        </w:r>
      </w:hyperlink>
      <w:hyperlink r:id="rId224" w:history="1">
        <w:r w:rsidRPr="00521B51">
          <w:rPr>
            <w:rFonts w:ascii="Arial" w:eastAsia="Arial" w:hAnsi="Arial" w:cs="Arial"/>
            <w:color w:val="000099"/>
            <w:u w:val="single"/>
          </w:rPr>
          <w:t>/</w:t>
        </w:r>
      </w:hyperlink>
      <w:hyperlink r:id="rId225" w:history="1">
        <w:r w:rsidRPr="00521B51">
          <w:rPr>
            <w:rFonts w:ascii="Arial" w:eastAsia="Arial" w:hAnsi="Arial" w:cs="Arial"/>
            <w:color w:val="000099"/>
            <w:u w:val="single"/>
          </w:rPr>
          <w:t>index</w:t>
        </w:r>
      </w:hyperlink>
      <w:hyperlink r:id="rId226" w:history="1">
        <w:r w:rsidRPr="00521B51">
          <w:rPr>
            <w:rFonts w:ascii="Arial" w:eastAsia="Arial" w:hAnsi="Arial" w:cs="Arial"/>
            <w:color w:val="000099"/>
            <w:u w:val="single"/>
          </w:rPr>
          <w:t>.</w:t>
        </w:r>
      </w:hyperlink>
      <w:hyperlink r:id="rId227" w:history="1">
        <w:r w:rsidRPr="00521B51">
          <w:rPr>
            <w:rFonts w:ascii="Arial" w:eastAsia="Arial" w:hAnsi="Arial" w:cs="Arial"/>
            <w:color w:val="000099"/>
            <w:u w:val="single"/>
          </w:rPr>
          <w:t>php</w:t>
        </w:r>
      </w:hyperlink>
      <w:hyperlink r:id="rId228" w:history="1">
        <w:r w:rsidRPr="00521B51">
          <w:rPr>
            <w:rFonts w:ascii="Arial" w:eastAsia="Arial" w:hAnsi="Arial" w:cs="Arial"/>
            <w:color w:val="000099"/>
            <w:u w:val="single"/>
          </w:rPr>
          <w:t>/</w:t>
        </w:r>
      </w:hyperlink>
      <w:hyperlink r:id="rId229" w:history="1">
        <w:r w:rsidRPr="00521B51">
          <w:rPr>
            <w:rFonts w:ascii="Arial" w:eastAsia="Arial" w:hAnsi="Arial" w:cs="Arial"/>
            <w:color w:val="000099"/>
            <w:u w:val="single"/>
          </w:rPr>
          <w:t>learn</w:t>
        </w:r>
      </w:hyperlink>
      <w:hyperlink r:id="rId230" w:history="1">
        <w:r w:rsidRPr="00521B51">
          <w:rPr>
            <w:rFonts w:ascii="Arial" w:eastAsia="Arial" w:hAnsi="Arial" w:cs="Arial"/>
            <w:color w:val="000099"/>
            <w:u w:val="single"/>
          </w:rPr>
          <w:t>/</w:t>
        </w:r>
      </w:hyperlink>
      <w:hyperlink r:id="rId231" w:history="1">
        <w:r w:rsidRPr="00521B51">
          <w:rPr>
            <w:rFonts w:ascii="Arial" w:eastAsia="Arial" w:hAnsi="Arial" w:cs="Arial"/>
            <w:color w:val="000099"/>
            <w:u w:val="single"/>
          </w:rPr>
          <w:t>article</w:t>
        </w:r>
      </w:hyperlink>
      <w:hyperlink r:id="rId232" w:history="1">
        <w:r w:rsidRPr="00521B51">
          <w:rPr>
            <w:rFonts w:ascii="Arial" w:eastAsia="Arial" w:hAnsi="Arial" w:cs="Arial"/>
            <w:color w:val="000099"/>
            <w:u w:val="single"/>
          </w:rPr>
          <w:t>/</w:t>
        </w:r>
      </w:hyperlink>
      <w:hyperlink r:id="rId233" w:history="1">
        <w:r w:rsidRPr="00521B51">
          <w:rPr>
            <w:rFonts w:ascii="Arial" w:eastAsia="Arial" w:hAnsi="Arial" w:cs="Arial"/>
            <w:color w:val="000099"/>
            <w:u w:val="single"/>
          </w:rPr>
          <w:t>whats</w:t>
        </w:r>
      </w:hyperlink>
      <w:hyperlink r:id="rId234" w:history="1">
        <w:r w:rsidRPr="00521B51">
          <w:rPr>
            <w:rFonts w:ascii="Arial" w:eastAsia="Arial" w:hAnsi="Arial" w:cs="Arial"/>
            <w:color w:val="000099"/>
            <w:u w:val="single"/>
          </w:rPr>
          <w:t>_</w:t>
        </w:r>
      </w:hyperlink>
      <w:hyperlink r:id="rId235" w:history="1">
        <w:r w:rsidRPr="00521B51">
          <w:rPr>
            <w:rFonts w:ascii="Arial" w:eastAsia="Arial" w:hAnsi="Arial" w:cs="Arial"/>
            <w:color w:val="000099"/>
            <w:u w:val="single"/>
          </w:rPr>
          <w:t>the</w:t>
        </w:r>
      </w:hyperlink>
      <w:hyperlink r:id="rId236" w:history="1">
        <w:r w:rsidRPr="00521B51">
          <w:rPr>
            <w:rFonts w:ascii="Arial" w:eastAsia="Arial" w:hAnsi="Arial" w:cs="Arial"/>
            <w:color w:val="000099"/>
            <w:u w:val="single"/>
          </w:rPr>
          <w:t>_</w:t>
        </w:r>
      </w:hyperlink>
      <w:hyperlink r:id="rId237" w:history="1">
        <w:r w:rsidRPr="00521B51">
          <w:rPr>
            <w:rFonts w:ascii="Arial" w:eastAsia="Arial" w:hAnsi="Arial" w:cs="Arial"/>
            <w:color w:val="000099"/>
            <w:u w:val="single"/>
          </w:rPr>
          <w:t>best</w:t>
        </w:r>
      </w:hyperlink>
      <w:hyperlink r:id="rId238" w:history="1">
        <w:r w:rsidRPr="00521B51">
          <w:rPr>
            <w:rFonts w:ascii="Arial" w:eastAsia="Arial" w:hAnsi="Arial" w:cs="Arial"/>
            <w:color w:val="000099"/>
            <w:u w:val="single"/>
          </w:rPr>
          <w:t>_</w:t>
        </w:r>
      </w:hyperlink>
      <w:hyperlink r:id="rId239" w:history="1">
        <w:r w:rsidRPr="00521B51">
          <w:rPr>
            <w:rFonts w:ascii="Arial" w:eastAsia="Arial" w:hAnsi="Arial" w:cs="Arial"/>
            <w:color w:val="000099"/>
            <w:u w:val="single"/>
          </w:rPr>
          <w:t>battery</w:t>
        </w:r>
      </w:hyperlink>
      <w:r w:rsidRPr="00521B51">
        <w:rPr>
          <w:rFonts w:ascii="Arial" w:hAnsi="Arial" w:cs="Arial"/>
        </w:rPr>
        <w:t>&gt;</w:t>
      </w:r>
    </w:p>
    <w:p w:rsidR="002D4267" w:rsidRPr="00521B51" w:rsidRDefault="002D4267" w:rsidP="002D4267">
      <w:pPr>
        <w:pStyle w:val="ListStyle"/>
        <w:contextualSpacing/>
        <w:jc w:val="both"/>
        <w:rPr>
          <w:rFonts w:ascii="Arial" w:hAnsi="Arial" w:cs="Arial"/>
          <w:sz w:val="24"/>
          <w:szCs w:val="24"/>
        </w:rPr>
      </w:pPr>
      <w:r w:rsidRPr="00521B51">
        <w:rPr>
          <w:rFonts w:ascii="Arial" w:hAnsi="Arial" w:cs="Arial"/>
          <w:sz w:val="24"/>
          <w:szCs w:val="24"/>
        </w:rPr>
        <w:t xml:space="preserve">[12] Professor Ilga Jurkelo, </w:t>
      </w:r>
      <w:r w:rsidRPr="00521B51">
        <w:rPr>
          <w:rFonts w:ascii="Arial" w:hAnsi="Arial" w:cs="Arial"/>
          <w:i/>
          <w:sz w:val="24"/>
          <w:szCs w:val="24"/>
        </w:rPr>
        <w:t xml:space="preserve">Advantages and Disadvantages of the Lead Acid Battery, </w:t>
      </w:r>
      <w:r w:rsidRPr="00521B51">
        <w:rPr>
          <w:rFonts w:ascii="Arial" w:hAnsi="Arial" w:cs="Arial"/>
          <w:sz w:val="24"/>
          <w:szCs w:val="24"/>
        </w:rPr>
        <w:t xml:space="preserve">Copyright © 2005-2010 E-Articles, Jan. 2007,    </w:t>
      </w:r>
    </w:p>
    <w:p w:rsidR="002D4267" w:rsidRPr="001F776E" w:rsidRDefault="002D4267" w:rsidP="002D4267">
      <w:pPr>
        <w:pStyle w:val="ListStyle"/>
        <w:contextualSpacing/>
        <w:jc w:val="both"/>
        <w:rPr>
          <w:rFonts w:ascii="Arial" w:hAnsi="Arial" w:cs="Arial"/>
          <w:sz w:val="24"/>
          <w:szCs w:val="24"/>
        </w:rPr>
      </w:pPr>
      <w:r w:rsidRPr="00521B51">
        <w:rPr>
          <w:rFonts w:ascii="Arial" w:hAnsi="Arial" w:cs="Arial"/>
          <w:sz w:val="24"/>
          <w:szCs w:val="24"/>
        </w:rPr>
        <w:t>&lt;</w:t>
      </w:r>
      <w:hyperlink w:history="1">
        <w:r w:rsidRPr="00521B51">
          <w:rPr>
            <w:rFonts w:ascii="Arial" w:eastAsia="Arial" w:hAnsi="Arial" w:cs="Arial"/>
            <w:color w:val="000099"/>
            <w:sz w:val="24"/>
            <w:szCs w:val="24"/>
            <w:u w:val="single"/>
          </w:rPr>
          <w:t>http</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e</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articles</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info</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e</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a</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title</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Advantages</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and</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disadvantages</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of</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the</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Lead</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Acid</w:t>
        </w:r>
      </w:hyperlink>
      <w:hyperlink w:history="1">
        <w:r w:rsidRPr="00521B51">
          <w:rPr>
            <w:rFonts w:ascii="Arial" w:eastAsia="Arial" w:hAnsi="Arial" w:cs="Arial"/>
            <w:color w:val="000099"/>
            <w:sz w:val="24"/>
            <w:szCs w:val="24"/>
            <w:u w:val="single"/>
          </w:rPr>
          <w:t>-</w:t>
        </w:r>
      </w:hyperlink>
      <w:hyperlink w:history="1">
        <w:r w:rsidRPr="00521B51">
          <w:rPr>
            <w:rFonts w:ascii="Arial" w:eastAsia="Arial" w:hAnsi="Arial" w:cs="Arial"/>
            <w:color w:val="000099"/>
            <w:sz w:val="24"/>
            <w:szCs w:val="24"/>
            <w:u w:val="single"/>
          </w:rPr>
          <w:t>Battery</w:t>
        </w:r>
      </w:hyperlink>
      <w:r w:rsidRPr="00521B51">
        <w:rPr>
          <w:rFonts w:ascii="Arial" w:eastAsia="Arial" w:hAnsi="Arial" w:cs="Arial"/>
          <w:color w:val="000099"/>
          <w:sz w:val="24"/>
          <w:szCs w:val="24"/>
          <w:u w:val="single"/>
        </w:rPr>
        <w:t>/</w:t>
      </w:r>
      <w:r w:rsidRPr="00521B51">
        <w:rPr>
          <w:rFonts w:ascii="Arial" w:hAnsi="Arial" w:cs="Arial"/>
          <w:sz w:val="24"/>
          <w:szCs w:val="24"/>
        </w:rPr>
        <w:t>&gt;</w:t>
      </w:r>
    </w:p>
    <w:p w:rsidR="002D4267" w:rsidRPr="00521B51" w:rsidRDefault="002D4267" w:rsidP="002D4267">
      <w:pPr>
        <w:pStyle w:val="ListStyle"/>
        <w:contextualSpacing/>
        <w:jc w:val="both"/>
        <w:rPr>
          <w:rFonts w:ascii="Arial" w:hAnsi="Arial" w:cs="Arial"/>
          <w:i/>
          <w:sz w:val="24"/>
          <w:szCs w:val="24"/>
        </w:rPr>
      </w:pPr>
      <w:r w:rsidRPr="00521B51">
        <w:rPr>
          <w:rFonts w:ascii="Arial" w:hAnsi="Arial" w:cs="Arial"/>
          <w:sz w:val="24"/>
          <w:szCs w:val="24"/>
        </w:rPr>
        <w:t xml:space="preserve">[13] </w:t>
      </w:r>
      <w:r w:rsidRPr="00521B51">
        <w:rPr>
          <w:rFonts w:ascii="Arial" w:hAnsi="Arial" w:cs="Arial"/>
          <w:i/>
          <w:sz w:val="24"/>
          <w:szCs w:val="24"/>
        </w:rPr>
        <w:t xml:space="preserve">How to Choose a Battery, </w:t>
      </w:r>
      <w:r w:rsidRPr="00521B51">
        <w:rPr>
          <w:rFonts w:ascii="Arial" w:hAnsi="Arial" w:cs="Arial"/>
          <w:sz w:val="24"/>
          <w:szCs w:val="24"/>
        </w:rPr>
        <w:t xml:space="preserve">Copyright © 2000-2009 Powerizer, </w:t>
      </w:r>
      <w:r w:rsidRPr="00521B51">
        <w:rPr>
          <w:rFonts w:ascii="Arial" w:hAnsi="Arial" w:cs="Arial"/>
          <w:i/>
          <w:sz w:val="24"/>
          <w:szCs w:val="24"/>
        </w:rPr>
        <w:t xml:space="preserve"> </w:t>
      </w:r>
    </w:p>
    <w:p w:rsidR="002D4267" w:rsidRPr="001F776E" w:rsidRDefault="002D4267" w:rsidP="002D4267">
      <w:pPr>
        <w:pStyle w:val="ListStyle"/>
        <w:contextualSpacing/>
        <w:jc w:val="both"/>
        <w:rPr>
          <w:rFonts w:ascii="Arial" w:eastAsia="Arial" w:hAnsi="Arial" w:cs="Arial"/>
          <w:color w:val="000099"/>
          <w:sz w:val="24"/>
          <w:szCs w:val="24"/>
          <w:u w:val="single"/>
        </w:rPr>
      </w:pPr>
      <w:r w:rsidRPr="00521B51">
        <w:rPr>
          <w:rFonts w:ascii="Arial" w:hAnsi="Arial" w:cs="Arial"/>
          <w:sz w:val="24"/>
          <w:szCs w:val="24"/>
        </w:rPr>
        <w:t>&lt;</w:t>
      </w:r>
      <w:hyperlink r:id="rId240" w:history="1">
        <w:r w:rsidRPr="00521B51">
          <w:rPr>
            <w:rFonts w:ascii="Arial" w:eastAsia="Arial" w:hAnsi="Arial" w:cs="Arial"/>
            <w:color w:val="000099"/>
            <w:sz w:val="24"/>
            <w:szCs w:val="24"/>
            <w:u w:val="single"/>
          </w:rPr>
          <w:t>http</w:t>
        </w:r>
      </w:hyperlink>
      <w:hyperlink r:id="rId241" w:history="1">
        <w:r w:rsidRPr="00521B51">
          <w:rPr>
            <w:rFonts w:ascii="Arial" w:eastAsia="Arial" w:hAnsi="Arial" w:cs="Arial"/>
            <w:color w:val="000099"/>
            <w:sz w:val="24"/>
            <w:szCs w:val="24"/>
            <w:u w:val="single"/>
          </w:rPr>
          <w:t>://</w:t>
        </w:r>
      </w:hyperlink>
      <w:hyperlink r:id="rId242" w:history="1">
        <w:r w:rsidRPr="00521B51">
          <w:rPr>
            <w:rFonts w:ascii="Arial" w:eastAsia="Arial" w:hAnsi="Arial" w:cs="Arial"/>
            <w:color w:val="000099"/>
            <w:sz w:val="24"/>
            <w:szCs w:val="24"/>
            <w:u w:val="single"/>
          </w:rPr>
          <w:t>www</w:t>
        </w:r>
      </w:hyperlink>
      <w:hyperlink r:id="rId243" w:history="1">
        <w:r w:rsidRPr="00521B51">
          <w:rPr>
            <w:rFonts w:ascii="Arial" w:eastAsia="Arial" w:hAnsi="Arial" w:cs="Arial"/>
            <w:color w:val="000099"/>
            <w:sz w:val="24"/>
            <w:szCs w:val="24"/>
            <w:u w:val="single"/>
          </w:rPr>
          <w:t>.</w:t>
        </w:r>
      </w:hyperlink>
      <w:hyperlink r:id="rId244" w:history="1">
        <w:r w:rsidRPr="00521B51">
          <w:rPr>
            <w:rFonts w:ascii="Arial" w:eastAsia="Arial" w:hAnsi="Arial" w:cs="Arial"/>
            <w:color w:val="000099"/>
            <w:sz w:val="24"/>
            <w:szCs w:val="24"/>
            <w:u w:val="single"/>
          </w:rPr>
          <w:t>batteryspace</w:t>
        </w:r>
      </w:hyperlink>
      <w:hyperlink r:id="rId245" w:history="1">
        <w:r w:rsidRPr="00521B51">
          <w:rPr>
            <w:rFonts w:ascii="Arial" w:eastAsia="Arial" w:hAnsi="Arial" w:cs="Arial"/>
            <w:color w:val="000099"/>
            <w:sz w:val="24"/>
            <w:szCs w:val="24"/>
            <w:u w:val="single"/>
          </w:rPr>
          <w:t>.</w:t>
        </w:r>
      </w:hyperlink>
      <w:hyperlink r:id="rId246" w:history="1">
        <w:r w:rsidRPr="00521B51">
          <w:rPr>
            <w:rFonts w:ascii="Arial" w:eastAsia="Arial" w:hAnsi="Arial" w:cs="Arial"/>
            <w:color w:val="000099"/>
            <w:sz w:val="24"/>
            <w:szCs w:val="24"/>
            <w:u w:val="single"/>
          </w:rPr>
          <w:t>com</w:t>
        </w:r>
      </w:hyperlink>
      <w:hyperlink r:id="rId247" w:history="1">
        <w:r w:rsidRPr="00521B51">
          <w:rPr>
            <w:rFonts w:ascii="Arial" w:eastAsia="Arial" w:hAnsi="Arial" w:cs="Arial"/>
            <w:color w:val="000099"/>
            <w:sz w:val="24"/>
            <w:szCs w:val="24"/>
            <w:u w:val="single"/>
          </w:rPr>
          <w:t>/</w:t>
        </w:r>
      </w:hyperlink>
      <w:hyperlink r:id="rId248" w:history="1">
        <w:r w:rsidRPr="00521B51">
          <w:rPr>
            <w:rFonts w:ascii="Arial" w:eastAsia="Arial" w:hAnsi="Arial" w:cs="Arial"/>
            <w:color w:val="000099"/>
            <w:sz w:val="24"/>
            <w:szCs w:val="24"/>
            <w:u w:val="single"/>
          </w:rPr>
          <w:t>howtochoosebattery</w:t>
        </w:r>
      </w:hyperlink>
      <w:hyperlink r:id="rId249" w:history="1">
        <w:r w:rsidRPr="00521B51">
          <w:rPr>
            <w:rFonts w:ascii="Arial" w:eastAsia="Arial" w:hAnsi="Arial" w:cs="Arial"/>
            <w:color w:val="000099"/>
            <w:sz w:val="24"/>
            <w:szCs w:val="24"/>
            <w:u w:val="single"/>
          </w:rPr>
          <w:t>.</w:t>
        </w:r>
      </w:hyperlink>
      <w:hyperlink r:id="rId250" w:history="1">
        <w:r w:rsidRPr="00521B51">
          <w:rPr>
            <w:rFonts w:ascii="Arial" w:eastAsia="Arial" w:hAnsi="Arial" w:cs="Arial"/>
            <w:color w:val="000099"/>
            <w:sz w:val="24"/>
            <w:szCs w:val="24"/>
            <w:u w:val="single"/>
          </w:rPr>
          <w:t>aspx</w:t>
        </w:r>
      </w:hyperlink>
      <w:r w:rsidRPr="00521B51">
        <w:rPr>
          <w:rFonts w:ascii="Arial" w:hAnsi="Arial" w:cs="Arial"/>
          <w:sz w:val="24"/>
          <w:szCs w:val="24"/>
        </w:rPr>
        <w:t xml:space="preserve">&gt; </w:t>
      </w:r>
    </w:p>
    <w:p w:rsidR="002D4267" w:rsidRPr="00521B51" w:rsidRDefault="002D4267" w:rsidP="002D4267">
      <w:pPr>
        <w:pStyle w:val="ListStyle"/>
        <w:contextualSpacing/>
        <w:jc w:val="both"/>
        <w:rPr>
          <w:rFonts w:ascii="Arial" w:hAnsi="Arial" w:cs="Arial"/>
          <w:sz w:val="24"/>
          <w:szCs w:val="24"/>
        </w:rPr>
      </w:pPr>
      <w:r w:rsidRPr="00521B51">
        <w:rPr>
          <w:rFonts w:ascii="Arial" w:hAnsi="Arial" w:cs="Arial"/>
          <w:sz w:val="24"/>
          <w:szCs w:val="24"/>
        </w:rPr>
        <w:t xml:space="preserve">[14] </w:t>
      </w:r>
      <w:r w:rsidRPr="00521B51">
        <w:rPr>
          <w:rStyle w:val="apple-style-span"/>
          <w:rFonts w:ascii="Arial" w:hAnsi="Arial" w:cs="Arial"/>
          <w:bCs/>
          <w:i/>
          <w:sz w:val="24"/>
          <w:szCs w:val="24"/>
        </w:rPr>
        <w:t>Increase Solar Charging Wiith An MPPT Power Tracking Charge Controller</w:t>
      </w:r>
      <w:r w:rsidRPr="00521B51">
        <w:rPr>
          <w:rFonts w:ascii="Arial" w:hAnsi="Arial" w:cs="Arial"/>
          <w:i/>
          <w:sz w:val="24"/>
          <w:szCs w:val="24"/>
        </w:rPr>
        <w:t xml:space="preserve">, </w:t>
      </w:r>
      <w:r w:rsidRPr="00521B51">
        <w:rPr>
          <w:rFonts w:ascii="Arial" w:hAnsi="Arial" w:cs="Arial"/>
          <w:sz w:val="24"/>
          <w:szCs w:val="24"/>
        </w:rPr>
        <w:t xml:space="preserve">Copyright © 2010 Wholesale Solar, </w:t>
      </w:r>
    </w:p>
    <w:p w:rsidR="002D4267" w:rsidRPr="001F776E" w:rsidRDefault="002D4267" w:rsidP="002D4267">
      <w:pPr>
        <w:pStyle w:val="ListStyle"/>
        <w:contextualSpacing/>
        <w:jc w:val="both"/>
        <w:rPr>
          <w:rFonts w:ascii="Arial" w:hAnsi="Arial" w:cs="Arial"/>
          <w:sz w:val="24"/>
          <w:szCs w:val="24"/>
        </w:rPr>
      </w:pPr>
      <w:r w:rsidRPr="00521B51">
        <w:rPr>
          <w:rFonts w:ascii="Arial" w:hAnsi="Arial" w:cs="Arial"/>
          <w:sz w:val="24"/>
          <w:szCs w:val="24"/>
        </w:rPr>
        <w:t>&lt;</w:t>
      </w:r>
      <w:hyperlink r:id="rId251" w:history="1">
        <w:r w:rsidRPr="00521B51">
          <w:rPr>
            <w:rFonts w:ascii="Arial" w:eastAsia="Arial" w:hAnsi="Arial" w:cs="Arial"/>
            <w:color w:val="000099"/>
            <w:sz w:val="24"/>
            <w:szCs w:val="24"/>
            <w:u w:val="single"/>
          </w:rPr>
          <w:t>http</w:t>
        </w:r>
      </w:hyperlink>
      <w:hyperlink r:id="rId252" w:history="1">
        <w:r w:rsidRPr="00521B51">
          <w:rPr>
            <w:rFonts w:ascii="Arial" w:eastAsia="Arial" w:hAnsi="Arial" w:cs="Arial"/>
            <w:color w:val="000099"/>
            <w:sz w:val="24"/>
            <w:szCs w:val="24"/>
            <w:u w:val="single"/>
          </w:rPr>
          <w:t>://</w:t>
        </w:r>
      </w:hyperlink>
      <w:hyperlink r:id="rId253" w:history="1">
        <w:r w:rsidRPr="00521B51">
          <w:rPr>
            <w:rFonts w:ascii="Arial" w:eastAsia="Arial" w:hAnsi="Arial" w:cs="Arial"/>
            <w:color w:val="000099"/>
            <w:sz w:val="24"/>
            <w:szCs w:val="24"/>
            <w:u w:val="single"/>
          </w:rPr>
          <w:t>www</w:t>
        </w:r>
      </w:hyperlink>
      <w:hyperlink r:id="rId254" w:history="1">
        <w:r w:rsidRPr="00521B51">
          <w:rPr>
            <w:rFonts w:ascii="Arial" w:eastAsia="Arial" w:hAnsi="Arial" w:cs="Arial"/>
            <w:color w:val="000099"/>
            <w:sz w:val="24"/>
            <w:szCs w:val="24"/>
            <w:u w:val="single"/>
          </w:rPr>
          <w:t>.</w:t>
        </w:r>
      </w:hyperlink>
      <w:hyperlink r:id="rId255" w:history="1">
        <w:r w:rsidRPr="00521B51">
          <w:rPr>
            <w:rFonts w:ascii="Arial" w:eastAsia="Arial" w:hAnsi="Arial" w:cs="Arial"/>
            <w:color w:val="000099"/>
            <w:sz w:val="24"/>
            <w:szCs w:val="24"/>
            <w:u w:val="single"/>
          </w:rPr>
          <w:t>wholesalesolar</w:t>
        </w:r>
      </w:hyperlink>
      <w:hyperlink r:id="rId256" w:history="1">
        <w:r w:rsidRPr="00521B51">
          <w:rPr>
            <w:rFonts w:ascii="Arial" w:eastAsia="Arial" w:hAnsi="Arial" w:cs="Arial"/>
            <w:color w:val="000099"/>
            <w:sz w:val="24"/>
            <w:szCs w:val="24"/>
            <w:u w:val="single"/>
          </w:rPr>
          <w:t>.</w:t>
        </w:r>
      </w:hyperlink>
      <w:hyperlink r:id="rId257" w:history="1">
        <w:r w:rsidRPr="00521B51">
          <w:rPr>
            <w:rFonts w:ascii="Arial" w:eastAsia="Arial" w:hAnsi="Arial" w:cs="Arial"/>
            <w:color w:val="000099"/>
            <w:sz w:val="24"/>
            <w:szCs w:val="24"/>
            <w:u w:val="single"/>
          </w:rPr>
          <w:t>com</w:t>
        </w:r>
      </w:hyperlink>
      <w:hyperlink r:id="rId258" w:history="1">
        <w:r w:rsidRPr="00521B51">
          <w:rPr>
            <w:rFonts w:ascii="Arial" w:eastAsia="Arial" w:hAnsi="Arial" w:cs="Arial"/>
            <w:color w:val="000099"/>
            <w:sz w:val="24"/>
            <w:szCs w:val="24"/>
            <w:u w:val="single"/>
          </w:rPr>
          <w:t>/</w:t>
        </w:r>
      </w:hyperlink>
      <w:hyperlink r:id="rId259" w:history="1">
        <w:r w:rsidRPr="00521B51">
          <w:rPr>
            <w:rFonts w:ascii="Arial" w:eastAsia="Arial" w:hAnsi="Arial" w:cs="Arial"/>
            <w:color w:val="000099"/>
            <w:sz w:val="24"/>
            <w:szCs w:val="24"/>
            <w:u w:val="single"/>
          </w:rPr>
          <w:t>Windy</w:t>
        </w:r>
      </w:hyperlink>
      <w:hyperlink r:id="rId260" w:history="1">
        <w:r w:rsidRPr="00521B51">
          <w:rPr>
            <w:rFonts w:ascii="Arial" w:eastAsia="Arial" w:hAnsi="Arial" w:cs="Arial"/>
            <w:color w:val="000099"/>
            <w:sz w:val="24"/>
            <w:szCs w:val="24"/>
            <w:u w:val="single"/>
          </w:rPr>
          <w:t>/</w:t>
        </w:r>
      </w:hyperlink>
      <w:hyperlink r:id="rId261" w:history="1">
        <w:r w:rsidRPr="00521B51">
          <w:rPr>
            <w:rFonts w:ascii="Arial" w:eastAsia="Arial" w:hAnsi="Arial" w:cs="Arial"/>
            <w:color w:val="000099"/>
            <w:sz w:val="24"/>
            <w:szCs w:val="24"/>
            <w:u w:val="single"/>
          </w:rPr>
          <w:t>MPPT</w:t>
        </w:r>
      </w:hyperlink>
      <w:hyperlink r:id="rId262" w:history="1">
        <w:r w:rsidRPr="00521B51">
          <w:rPr>
            <w:rFonts w:ascii="Arial" w:eastAsia="Arial" w:hAnsi="Arial" w:cs="Arial"/>
            <w:color w:val="000099"/>
            <w:sz w:val="24"/>
            <w:szCs w:val="24"/>
            <w:u w:val="single"/>
          </w:rPr>
          <w:t>-</w:t>
        </w:r>
      </w:hyperlink>
      <w:hyperlink r:id="rId263" w:history="1">
        <w:r w:rsidRPr="00521B51">
          <w:rPr>
            <w:rFonts w:ascii="Arial" w:eastAsia="Arial" w:hAnsi="Arial" w:cs="Arial"/>
            <w:color w:val="000099"/>
            <w:sz w:val="24"/>
            <w:szCs w:val="24"/>
            <w:u w:val="single"/>
          </w:rPr>
          <w:t>article</w:t>
        </w:r>
      </w:hyperlink>
      <w:hyperlink r:id="rId264" w:history="1">
        <w:r w:rsidRPr="00521B51">
          <w:rPr>
            <w:rFonts w:ascii="Arial" w:eastAsia="Arial" w:hAnsi="Arial" w:cs="Arial"/>
            <w:color w:val="000099"/>
            <w:sz w:val="24"/>
            <w:szCs w:val="24"/>
            <w:u w:val="single"/>
          </w:rPr>
          <w:t>.</w:t>
        </w:r>
      </w:hyperlink>
      <w:hyperlink r:id="rId265" w:history="1">
        <w:r w:rsidRPr="00521B51">
          <w:rPr>
            <w:rFonts w:ascii="Arial" w:eastAsia="Arial" w:hAnsi="Arial" w:cs="Arial"/>
            <w:color w:val="000099"/>
            <w:sz w:val="24"/>
            <w:szCs w:val="24"/>
            <w:u w:val="single"/>
          </w:rPr>
          <w:t>html</w:t>
        </w:r>
      </w:hyperlink>
      <w:r w:rsidRPr="00521B51">
        <w:rPr>
          <w:rFonts w:ascii="Arial" w:hAnsi="Arial" w:cs="Arial"/>
          <w:sz w:val="24"/>
          <w:szCs w:val="24"/>
        </w:rPr>
        <w:t xml:space="preserve">&gt; </w:t>
      </w:r>
    </w:p>
    <w:p w:rsidR="002D4267" w:rsidRPr="00521B51" w:rsidRDefault="002D4267" w:rsidP="002D4267">
      <w:pPr>
        <w:pStyle w:val="ListStyle"/>
        <w:contextualSpacing/>
        <w:jc w:val="both"/>
        <w:rPr>
          <w:rFonts w:ascii="Arial" w:hAnsi="Arial" w:cs="Arial"/>
          <w:sz w:val="24"/>
          <w:szCs w:val="24"/>
        </w:rPr>
      </w:pPr>
      <w:r w:rsidRPr="00521B51">
        <w:rPr>
          <w:rFonts w:ascii="Arial" w:hAnsi="Arial" w:cs="Arial"/>
          <w:sz w:val="24"/>
          <w:szCs w:val="24"/>
        </w:rPr>
        <w:t xml:space="preserve">[15] </w:t>
      </w:r>
      <w:r w:rsidRPr="00521B51">
        <w:rPr>
          <w:rFonts w:ascii="Arial" w:hAnsi="Arial" w:cs="Arial"/>
          <w:i/>
          <w:sz w:val="24"/>
          <w:szCs w:val="24"/>
        </w:rPr>
        <w:t xml:space="preserve">The Power Electronics Page, </w:t>
      </w:r>
      <w:r w:rsidRPr="00521B51">
        <w:rPr>
          <w:rFonts w:ascii="Arial" w:hAnsi="Arial" w:cs="Arial"/>
          <w:sz w:val="24"/>
          <w:szCs w:val="24"/>
        </w:rPr>
        <w:t>Copyright © 2007 dtm Associates, Aug. 2007,</w:t>
      </w:r>
    </w:p>
    <w:p w:rsidR="002D4267" w:rsidRPr="001F776E" w:rsidRDefault="002D4267" w:rsidP="002D4267">
      <w:pPr>
        <w:pStyle w:val="ListStyle"/>
        <w:contextualSpacing/>
        <w:jc w:val="both"/>
        <w:rPr>
          <w:rFonts w:ascii="Arial" w:hAnsi="Arial" w:cs="Arial"/>
          <w:sz w:val="24"/>
          <w:szCs w:val="24"/>
        </w:rPr>
      </w:pPr>
      <w:r w:rsidRPr="00521B51">
        <w:rPr>
          <w:rFonts w:ascii="Arial" w:hAnsi="Arial" w:cs="Arial"/>
          <w:sz w:val="24"/>
          <w:szCs w:val="24"/>
        </w:rPr>
        <w:t>&lt;</w:t>
      </w:r>
      <w:hyperlink r:id="rId266" w:history="1">
        <w:r w:rsidRPr="00521B51">
          <w:rPr>
            <w:rFonts w:ascii="Arial" w:eastAsia="Arial" w:hAnsi="Arial" w:cs="Arial"/>
            <w:color w:val="000099"/>
            <w:sz w:val="24"/>
            <w:szCs w:val="24"/>
            <w:u w:val="single"/>
          </w:rPr>
          <w:t>http</w:t>
        </w:r>
      </w:hyperlink>
      <w:hyperlink r:id="rId267" w:history="1">
        <w:r w:rsidRPr="00521B51">
          <w:rPr>
            <w:rFonts w:ascii="Arial" w:eastAsia="Arial" w:hAnsi="Arial" w:cs="Arial"/>
            <w:color w:val="000099"/>
            <w:sz w:val="24"/>
            <w:szCs w:val="24"/>
            <w:u w:val="single"/>
          </w:rPr>
          <w:t>://</w:t>
        </w:r>
      </w:hyperlink>
      <w:hyperlink r:id="rId268" w:history="1">
        <w:r w:rsidRPr="00521B51">
          <w:rPr>
            <w:rFonts w:ascii="Arial" w:eastAsia="Arial" w:hAnsi="Arial" w:cs="Arial"/>
            <w:color w:val="000099"/>
            <w:sz w:val="24"/>
            <w:szCs w:val="24"/>
            <w:u w:val="single"/>
          </w:rPr>
          <w:t>www</w:t>
        </w:r>
      </w:hyperlink>
      <w:hyperlink r:id="rId269" w:history="1">
        <w:r w:rsidRPr="00521B51">
          <w:rPr>
            <w:rFonts w:ascii="Arial" w:eastAsia="Arial" w:hAnsi="Arial" w:cs="Arial"/>
            <w:color w:val="000099"/>
            <w:sz w:val="24"/>
            <w:szCs w:val="24"/>
            <w:u w:val="single"/>
          </w:rPr>
          <w:t>.</w:t>
        </w:r>
      </w:hyperlink>
      <w:hyperlink r:id="rId270" w:history="1">
        <w:r w:rsidRPr="00521B51">
          <w:rPr>
            <w:rFonts w:ascii="Arial" w:eastAsia="Arial" w:hAnsi="Arial" w:cs="Arial"/>
            <w:color w:val="000099"/>
            <w:sz w:val="24"/>
            <w:szCs w:val="24"/>
            <w:u w:val="single"/>
          </w:rPr>
          <w:t>dtmassociates</w:t>
        </w:r>
      </w:hyperlink>
      <w:hyperlink r:id="rId271" w:history="1">
        <w:r w:rsidRPr="00521B51">
          <w:rPr>
            <w:rFonts w:ascii="Arial" w:eastAsia="Arial" w:hAnsi="Arial" w:cs="Arial"/>
            <w:color w:val="000099"/>
            <w:sz w:val="24"/>
            <w:szCs w:val="24"/>
            <w:u w:val="single"/>
          </w:rPr>
          <w:t>.</w:t>
        </w:r>
      </w:hyperlink>
      <w:hyperlink r:id="rId272" w:history="1">
        <w:r w:rsidRPr="00521B51">
          <w:rPr>
            <w:rFonts w:ascii="Arial" w:eastAsia="Arial" w:hAnsi="Arial" w:cs="Arial"/>
            <w:color w:val="000099"/>
            <w:sz w:val="24"/>
            <w:szCs w:val="24"/>
            <w:u w:val="single"/>
          </w:rPr>
          <w:t>com</w:t>
        </w:r>
      </w:hyperlink>
      <w:hyperlink r:id="rId273" w:history="1">
        <w:r w:rsidRPr="00521B51">
          <w:rPr>
            <w:rFonts w:ascii="Arial" w:eastAsia="Arial" w:hAnsi="Arial" w:cs="Arial"/>
            <w:color w:val="000099"/>
            <w:sz w:val="24"/>
            <w:szCs w:val="24"/>
            <w:u w:val="single"/>
          </w:rPr>
          <w:t>/</w:t>
        </w:r>
      </w:hyperlink>
      <w:hyperlink r:id="rId274" w:history="1">
        <w:r w:rsidRPr="00521B51">
          <w:rPr>
            <w:rFonts w:ascii="Arial" w:eastAsia="Arial" w:hAnsi="Arial" w:cs="Arial"/>
            <w:color w:val="000099"/>
            <w:sz w:val="24"/>
            <w:szCs w:val="24"/>
            <w:u w:val="single"/>
          </w:rPr>
          <w:t>power</w:t>
        </w:r>
      </w:hyperlink>
      <w:hyperlink r:id="rId275" w:history="1">
        <w:r w:rsidRPr="00521B51">
          <w:rPr>
            <w:rFonts w:ascii="Arial" w:eastAsia="Arial" w:hAnsi="Arial" w:cs="Arial"/>
            <w:color w:val="000099"/>
            <w:sz w:val="24"/>
            <w:szCs w:val="24"/>
            <w:u w:val="single"/>
          </w:rPr>
          <w:t>_</w:t>
        </w:r>
      </w:hyperlink>
      <w:hyperlink r:id="rId276" w:history="1">
        <w:r w:rsidRPr="00521B51">
          <w:rPr>
            <w:rFonts w:ascii="Arial" w:eastAsia="Arial" w:hAnsi="Arial" w:cs="Arial"/>
            <w:color w:val="000099"/>
            <w:sz w:val="24"/>
            <w:szCs w:val="24"/>
            <w:u w:val="single"/>
          </w:rPr>
          <w:t>electronics</w:t>
        </w:r>
      </w:hyperlink>
      <w:hyperlink r:id="rId277" w:history="1">
        <w:r w:rsidRPr="00521B51">
          <w:rPr>
            <w:rFonts w:ascii="Arial" w:eastAsia="Arial" w:hAnsi="Arial" w:cs="Arial"/>
            <w:color w:val="000099"/>
            <w:sz w:val="24"/>
            <w:szCs w:val="24"/>
            <w:u w:val="single"/>
          </w:rPr>
          <w:t>_</w:t>
        </w:r>
      </w:hyperlink>
      <w:hyperlink r:id="rId278" w:history="1">
        <w:r w:rsidRPr="00521B51">
          <w:rPr>
            <w:rFonts w:ascii="Arial" w:eastAsia="Arial" w:hAnsi="Arial" w:cs="Arial"/>
            <w:color w:val="000099"/>
            <w:sz w:val="24"/>
            <w:szCs w:val="24"/>
            <w:u w:val="single"/>
          </w:rPr>
          <w:t>page</w:t>
        </w:r>
      </w:hyperlink>
      <w:hyperlink r:id="rId279" w:history="1">
        <w:r w:rsidRPr="00521B51">
          <w:rPr>
            <w:rFonts w:ascii="Arial" w:eastAsia="Arial" w:hAnsi="Arial" w:cs="Arial"/>
            <w:color w:val="000099"/>
            <w:sz w:val="24"/>
            <w:szCs w:val="24"/>
            <w:u w:val="single"/>
          </w:rPr>
          <w:t>.</w:t>
        </w:r>
      </w:hyperlink>
      <w:hyperlink r:id="rId280" w:history="1">
        <w:r w:rsidRPr="00521B51">
          <w:rPr>
            <w:rFonts w:ascii="Arial" w:eastAsia="Arial" w:hAnsi="Arial" w:cs="Arial"/>
            <w:color w:val="000099"/>
            <w:sz w:val="24"/>
            <w:szCs w:val="24"/>
            <w:u w:val="single"/>
          </w:rPr>
          <w:t>htm</w:t>
        </w:r>
      </w:hyperlink>
      <w:r w:rsidRPr="00521B51">
        <w:rPr>
          <w:rFonts w:ascii="Arial" w:hAnsi="Arial" w:cs="Arial"/>
          <w:sz w:val="24"/>
          <w:szCs w:val="24"/>
        </w:rPr>
        <w:t xml:space="preserve">&gt; </w:t>
      </w:r>
    </w:p>
    <w:p w:rsidR="002D4267" w:rsidRPr="00521B51" w:rsidRDefault="002D4267" w:rsidP="002D4267">
      <w:pPr>
        <w:pStyle w:val="ListStyle"/>
        <w:contextualSpacing/>
        <w:jc w:val="both"/>
        <w:rPr>
          <w:rFonts w:ascii="Arial" w:hAnsi="Arial" w:cs="Arial"/>
          <w:sz w:val="24"/>
          <w:szCs w:val="24"/>
        </w:rPr>
      </w:pPr>
      <w:r w:rsidRPr="00521B51">
        <w:rPr>
          <w:rFonts w:ascii="Arial" w:hAnsi="Arial" w:cs="Arial"/>
          <w:sz w:val="24"/>
          <w:szCs w:val="24"/>
        </w:rPr>
        <w:lastRenderedPageBreak/>
        <w:t xml:space="preserve">[16] </w:t>
      </w:r>
      <w:r w:rsidRPr="00521B51">
        <w:rPr>
          <w:rFonts w:ascii="Arial" w:hAnsi="Arial" w:cs="Arial"/>
          <w:i/>
          <w:sz w:val="24"/>
          <w:szCs w:val="24"/>
        </w:rPr>
        <w:t xml:space="preserve">Application Note 6621 Simple Circuit Charges Lead-Acid Batteries, </w:t>
      </w:r>
      <w:r w:rsidRPr="00521B51">
        <w:rPr>
          <w:rFonts w:ascii="Arial" w:hAnsi="Arial" w:cs="Arial"/>
          <w:sz w:val="24"/>
          <w:szCs w:val="24"/>
        </w:rPr>
        <w:t>Copyright © 2010 Maxim Integrated Products, June 1, 2001,</w:t>
      </w:r>
    </w:p>
    <w:p w:rsidR="002D4267" w:rsidRPr="001F776E" w:rsidRDefault="002D4267" w:rsidP="002D4267">
      <w:pPr>
        <w:pStyle w:val="ListStyle"/>
        <w:contextualSpacing/>
        <w:jc w:val="both"/>
        <w:rPr>
          <w:rFonts w:ascii="Arial" w:eastAsia="Arial" w:hAnsi="Arial" w:cs="Arial"/>
          <w:color w:val="000099"/>
          <w:sz w:val="24"/>
          <w:szCs w:val="24"/>
          <w:u w:val="single"/>
        </w:rPr>
      </w:pPr>
      <w:r w:rsidRPr="00521B51">
        <w:rPr>
          <w:rFonts w:ascii="Arial" w:hAnsi="Arial" w:cs="Arial"/>
          <w:sz w:val="24"/>
          <w:szCs w:val="24"/>
        </w:rPr>
        <w:t>&lt;</w:t>
      </w:r>
      <w:hyperlink r:id="rId281" w:history="1">
        <w:r w:rsidRPr="00521B51">
          <w:rPr>
            <w:rFonts w:ascii="Arial" w:eastAsia="Arial" w:hAnsi="Arial" w:cs="Arial"/>
            <w:color w:val="000099"/>
            <w:sz w:val="24"/>
            <w:szCs w:val="24"/>
            <w:u w:val="single"/>
          </w:rPr>
          <w:t>http</w:t>
        </w:r>
      </w:hyperlink>
      <w:hyperlink r:id="rId282" w:history="1">
        <w:r w:rsidRPr="00521B51">
          <w:rPr>
            <w:rFonts w:ascii="Arial" w:eastAsia="Arial" w:hAnsi="Arial" w:cs="Arial"/>
            <w:color w:val="000099"/>
            <w:sz w:val="24"/>
            <w:szCs w:val="24"/>
            <w:u w:val="single"/>
          </w:rPr>
          <w:t>://</w:t>
        </w:r>
      </w:hyperlink>
      <w:hyperlink r:id="rId283" w:history="1">
        <w:r w:rsidRPr="00521B51">
          <w:rPr>
            <w:rFonts w:ascii="Arial" w:eastAsia="Arial" w:hAnsi="Arial" w:cs="Arial"/>
            <w:color w:val="000099"/>
            <w:sz w:val="24"/>
            <w:szCs w:val="24"/>
            <w:u w:val="single"/>
          </w:rPr>
          <w:t>www</w:t>
        </w:r>
      </w:hyperlink>
      <w:hyperlink r:id="rId284" w:history="1">
        <w:r w:rsidRPr="00521B51">
          <w:rPr>
            <w:rFonts w:ascii="Arial" w:eastAsia="Arial" w:hAnsi="Arial" w:cs="Arial"/>
            <w:color w:val="000099"/>
            <w:sz w:val="24"/>
            <w:szCs w:val="24"/>
            <w:u w:val="single"/>
          </w:rPr>
          <w:t>.</w:t>
        </w:r>
      </w:hyperlink>
      <w:hyperlink r:id="rId285" w:history="1">
        <w:r w:rsidRPr="00521B51">
          <w:rPr>
            <w:rFonts w:ascii="Arial" w:eastAsia="Arial" w:hAnsi="Arial" w:cs="Arial"/>
            <w:color w:val="000099"/>
            <w:sz w:val="24"/>
            <w:szCs w:val="24"/>
            <w:u w:val="single"/>
          </w:rPr>
          <w:t>maxim</w:t>
        </w:r>
      </w:hyperlink>
      <w:hyperlink r:id="rId286" w:history="1">
        <w:r w:rsidRPr="00521B51">
          <w:rPr>
            <w:rFonts w:ascii="Arial" w:eastAsia="Arial" w:hAnsi="Arial" w:cs="Arial"/>
            <w:color w:val="000099"/>
            <w:sz w:val="24"/>
            <w:szCs w:val="24"/>
            <w:u w:val="single"/>
          </w:rPr>
          <w:t>-</w:t>
        </w:r>
      </w:hyperlink>
      <w:hyperlink r:id="rId287" w:history="1">
        <w:r w:rsidRPr="00521B51">
          <w:rPr>
            <w:rFonts w:ascii="Arial" w:eastAsia="Arial" w:hAnsi="Arial" w:cs="Arial"/>
            <w:color w:val="000099"/>
            <w:sz w:val="24"/>
            <w:szCs w:val="24"/>
            <w:u w:val="single"/>
          </w:rPr>
          <w:t>ic</w:t>
        </w:r>
      </w:hyperlink>
      <w:hyperlink r:id="rId288" w:history="1">
        <w:r w:rsidRPr="00521B51">
          <w:rPr>
            <w:rFonts w:ascii="Arial" w:eastAsia="Arial" w:hAnsi="Arial" w:cs="Arial"/>
            <w:color w:val="000099"/>
            <w:sz w:val="24"/>
            <w:szCs w:val="24"/>
            <w:u w:val="single"/>
          </w:rPr>
          <w:t>.</w:t>
        </w:r>
      </w:hyperlink>
      <w:hyperlink r:id="rId289" w:history="1">
        <w:r w:rsidRPr="00521B51">
          <w:rPr>
            <w:rFonts w:ascii="Arial" w:eastAsia="Arial" w:hAnsi="Arial" w:cs="Arial"/>
            <w:color w:val="000099"/>
            <w:sz w:val="24"/>
            <w:szCs w:val="24"/>
            <w:u w:val="single"/>
          </w:rPr>
          <w:t>com</w:t>
        </w:r>
      </w:hyperlink>
      <w:hyperlink r:id="rId290" w:history="1">
        <w:r w:rsidRPr="00521B51">
          <w:rPr>
            <w:rFonts w:ascii="Arial" w:eastAsia="Arial" w:hAnsi="Arial" w:cs="Arial"/>
            <w:color w:val="000099"/>
            <w:sz w:val="24"/>
            <w:szCs w:val="24"/>
            <w:u w:val="single"/>
          </w:rPr>
          <w:t>/</w:t>
        </w:r>
      </w:hyperlink>
      <w:hyperlink r:id="rId291" w:history="1">
        <w:r w:rsidRPr="00521B51">
          <w:rPr>
            <w:rFonts w:ascii="Arial" w:eastAsia="Arial" w:hAnsi="Arial" w:cs="Arial"/>
            <w:color w:val="000099"/>
            <w:sz w:val="24"/>
            <w:szCs w:val="24"/>
            <w:u w:val="single"/>
          </w:rPr>
          <w:t>app</w:t>
        </w:r>
      </w:hyperlink>
      <w:hyperlink r:id="rId292" w:history="1">
        <w:r w:rsidRPr="00521B51">
          <w:rPr>
            <w:rFonts w:ascii="Arial" w:eastAsia="Arial" w:hAnsi="Arial" w:cs="Arial"/>
            <w:color w:val="000099"/>
            <w:sz w:val="24"/>
            <w:szCs w:val="24"/>
            <w:u w:val="single"/>
          </w:rPr>
          <w:t>-</w:t>
        </w:r>
      </w:hyperlink>
      <w:hyperlink r:id="rId293" w:history="1">
        <w:r w:rsidRPr="00521B51">
          <w:rPr>
            <w:rFonts w:ascii="Arial" w:eastAsia="Arial" w:hAnsi="Arial" w:cs="Arial"/>
            <w:color w:val="000099"/>
            <w:sz w:val="24"/>
            <w:szCs w:val="24"/>
            <w:u w:val="single"/>
          </w:rPr>
          <w:t>notes</w:t>
        </w:r>
      </w:hyperlink>
      <w:hyperlink r:id="rId294" w:history="1">
        <w:r w:rsidRPr="00521B51">
          <w:rPr>
            <w:rFonts w:ascii="Arial" w:eastAsia="Arial" w:hAnsi="Arial" w:cs="Arial"/>
            <w:color w:val="000099"/>
            <w:sz w:val="24"/>
            <w:szCs w:val="24"/>
            <w:u w:val="single"/>
          </w:rPr>
          <w:t>/</w:t>
        </w:r>
      </w:hyperlink>
      <w:hyperlink r:id="rId295" w:history="1">
        <w:r w:rsidRPr="00521B51">
          <w:rPr>
            <w:rFonts w:ascii="Arial" w:eastAsia="Arial" w:hAnsi="Arial" w:cs="Arial"/>
            <w:color w:val="000099"/>
            <w:sz w:val="24"/>
            <w:szCs w:val="24"/>
            <w:u w:val="single"/>
          </w:rPr>
          <w:t>index</w:t>
        </w:r>
      </w:hyperlink>
      <w:hyperlink r:id="rId296" w:history="1">
        <w:r w:rsidRPr="00521B51">
          <w:rPr>
            <w:rFonts w:ascii="Arial" w:eastAsia="Arial" w:hAnsi="Arial" w:cs="Arial"/>
            <w:color w:val="000099"/>
            <w:sz w:val="24"/>
            <w:szCs w:val="24"/>
            <w:u w:val="single"/>
          </w:rPr>
          <w:t>.</w:t>
        </w:r>
      </w:hyperlink>
      <w:hyperlink r:id="rId297" w:history="1">
        <w:r w:rsidRPr="00521B51">
          <w:rPr>
            <w:rFonts w:ascii="Arial" w:eastAsia="Arial" w:hAnsi="Arial" w:cs="Arial"/>
            <w:color w:val="000099"/>
            <w:sz w:val="24"/>
            <w:szCs w:val="24"/>
            <w:u w:val="single"/>
          </w:rPr>
          <w:t>mvp</w:t>
        </w:r>
      </w:hyperlink>
      <w:hyperlink r:id="rId298" w:history="1">
        <w:r w:rsidRPr="00521B51">
          <w:rPr>
            <w:rFonts w:ascii="Arial" w:eastAsia="Arial" w:hAnsi="Arial" w:cs="Arial"/>
            <w:color w:val="000099"/>
            <w:sz w:val="24"/>
            <w:szCs w:val="24"/>
            <w:u w:val="single"/>
          </w:rPr>
          <w:t>/</w:t>
        </w:r>
      </w:hyperlink>
      <w:hyperlink r:id="rId299" w:history="1">
        <w:r w:rsidRPr="00521B51">
          <w:rPr>
            <w:rFonts w:ascii="Arial" w:eastAsia="Arial" w:hAnsi="Arial" w:cs="Arial"/>
            <w:color w:val="000099"/>
            <w:sz w:val="24"/>
            <w:szCs w:val="24"/>
            <w:u w:val="single"/>
          </w:rPr>
          <w:t>id</w:t>
        </w:r>
      </w:hyperlink>
      <w:hyperlink r:id="rId300" w:history="1">
        <w:r w:rsidRPr="00521B51">
          <w:rPr>
            <w:rFonts w:ascii="Arial" w:eastAsia="Arial" w:hAnsi="Arial" w:cs="Arial"/>
            <w:color w:val="000099"/>
            <w:sz w:val="24"/>
            <w:szCs w:val="24"/>
            <w:u w:val="single"/>
          </w:rPr>
          <w:t>/621</w:t>
        </w:r>
      </w:hyperlink>
      <w:r w:rsidRPr="00521B51">
        <w:rPr>
          <w:rFonts w:ascii="Arial" w:hAnsi="Arial" w:cs="Arial"/>
          <w:sz w:val="24"/>
          <w:szCs w:val="24"/>
        </w:rPr>
        <w:t>&gt;</w:t>
      </w:r>
    </w:p>
    <w:p w:rsidR="002D4267" w:rsidRPr="00521B51" w:rsidRDefault="002D4267" w:rsidP="002D4267">
      <w:pPr>
        <w:jc w:val="both"/>
        <w:rPr>
          <w:rFonts w:ascii="Arial" w:eastAsia="Arial" w:hAnsi="Arial" w:cs="Arial"/>
          <w:color w:val="000000"/>
        </w:rPr>
      </w:pPr>
      <w:r w:rsidRPr="00521B51">
        <w:rPr>
          <w:rFonts w:ascii="Arial" w:eastAsia="Arial" w:hAnsi="Arial" w:cs="Arial"/>
          <w:color w:val="000000"/>
        </w:rPr>
        <w:t xml:space="preserve">[17] </w:t>
      </w:r>
      <w:r w:rsidRPr="00521B51">
        <w:rPr>
          <w:rFonts w:ascii="Arial" w:eastAsia="Arial" w:hAnsi="Arial" w:cs="Arial"/>
          <w:i/>
          <w:color w:val="000000"/>
        </w:rPr>
        <w:t xml:space="preserve">Log, Save, Print and Analyze Data On-Site Quickly and Efficiently, </w:t>
      </w:r>
      <w:r w:rsidRPr="00521B51">
        <w:rPr>
          <w:rFonts w:ascii="Arial" w:eastAsia="Arial" w:hAnsi="Arial" w:cs="Arial"/>
          <w:color w:val="000000"/>
        </w:rPr>
        <w:t xml:space="preserve">Copyright © 2003 Testo Inc., Pages 6-7, April 9, 2003, </w:t>
      </w:r>
    </w:p>
    <w:p w:rsidR="002D4267" w:rsidRPr="001F776E" w:rsidRDefault="002D4267" w:rsidP="002D4267">
      <w:pPr>
        <w:jc w:val="both"/>
        <w:rPr>
          <w:rFonts w:ascii="Arial" w:hAnsi="Arial" w:cs="Arial"/>
        </w:rPr>
      </w:pPr>
      <w:r w:rsidRPr="00521B51">
        <w:rPr>
          <w:rFonts w:ascii="Arial" w:eastAsia="Arial" w:hAnsi="Arial" w:cs="Arial"/>
          <w:i/>
          <w:color w:val="000000"/>
        </w:rPr>
        <w:t>&lt;</w:t>
      </w:r>
      <w:hyperlink r:id="rId301" w:history="1">
        <w:r w:rsidRPr="00521B51">
          <w:rPr>
            <w:rFonts w:ascii="Arial" w:eastAsia="Arial" w:hAnsi="Arial" w:cs="Arial"/>
            <w:color w:val="000099"/>
            <w:u w:val="single"/>
          </w:rPr>
          <w:t>http</w:t>
        </w:r>
      </w:hyperlink>
      <w:hyperlink r:id="rId302" w:history="1">
        <w:r w:rsidRPr="00521B51">
          <w:rPr>
            <w:rFonts w:ascii="Arial" w:eastAsia="Arial" w:hAnsi="Arial" w:cs="Arial"/>
            <w:color w:val="000099"/>
            <w:u w:val="single"/>
          </w:rPr>
          <w:t>://</w:t>
        </w:r>
      </w:hyperlink>
      <w:hyperlink r:id="rId303" w:history="1">
        <w:r w:rsidRPr="00521B51">
          <w:rPr>
            <w:rFonts w:ascii="Arial" w:eastAsia="Arial" w:hAnsi="Arial" w:cs="Arial"/>
            <w:color w:val="000099"/>
            <w:u w:val="single"/>
          </w:rPr>
          <w:t>www</w:t>
        </w:r>
      </w:hyperlink>
      <w:hyperlink r:id="rId304" w:history="1">
        <w:r w:rsidRPr="00521B51">
          <w:rPr>
            <w:rFonts w:ascii="Arial" w:eastAsia="Arial" w:hAnsi="Arial" w:cs="Arial"/>
            <w:color w:val="000099"/>
            <w:u w:val="single"/>
          </w:rPr>
          <w:t>.</w:t>
        </w:r>
      </w:hyperlink>
      <w:hyperlink r:id="rId305" w:history="1">
        <w:r w:rsidRPr="00521B51">
          <w:rPr>
            <w:rFonts w:ascii="Arial" w:eastAsia="Arial" w:hAnsi="Arial" w:cs="Arial"/>
            <w:color w:val="000099"/>
            <w:u w:val="single"/>
          </w:rPr>
          <w:t>instrumart</w:t>
        </w:r>
      </w:hyperlink>
      <w:hyperlink r:id="rId306" w:history="1">
        <w:r w:rsidRPr="00521B51">
          <w:rPr>
            <w:rFonts w:ascii="Arial" w:eastAsia="Arial" w:hAnsi="Arial" w:cs="Arial"/>
            <w:color w:val="000099"/>
            <w:u w:val="single"/>
          </w:rPr>
          <w:t>.</w:t>
        </w:r>
      </w:hyperlink>
      <w:hyperlink r:id="rId307" w:history="1">
        <w:r w:rsidRPr="00521B51">
          <w:rPr>
            <w:rFonts w:ascii="Arial" w:eastAsia="Arial" w:hAnsi="Arial" w:cs="Arial"/>
            <w:color w:val="000099"/>
            <w:u w:val="single"/>
          </w:rPr>
          <w:t>com</w:t>
        </w:r>
      </w:hyperlink>
      <w:hyperlink r:id="rId308" w:history="1">
        <w:r w:rsidRPr="00521B51">
          <w:rPr>
            <w:rFonts w:ascii="Arial" w:eastAsia="Arial" w:hAnsi="Arial" w:cs="Arial"/>
            <w:color w:val="000099"/>
            <w:u w:val="single"/>
          </w:rPr>
          <w:t>/</w:t>
        </w:r>
      </w:hyperlink>
      <w:hyperlink r:id="rId309" w:history="1">
        <w:r w:rsidRPr="00521B51">
          <w:rPr>
            <w:rFonts w:ascii="Arial" w:eastAsia="Arial" w:hAnsi="Arial" w:cs="Arial"/>
            <w:color w:val="000099"/>
            <w:u w:val="single"/>
          </w:rPr>
          <w:t>assets</w:t>
        </w:r>
      </w:hyperlink>
      <w:hyperlink r:id="rId310" w:history="1">
        <w:r w:rsidRPr="00521B51">
          <w:rPr>
            <w:rFonts w:ascii="Arial" w:eastAsia="Arial" w:hAnsi="Arial" w:cs="Arial"/>
            <w:color w:val="000099"/>
            <w:u w:val="single"/>
          </w:rPr>
          <w:t>/108/175_177.</w:t>
        </w:r>
      </w:hyperlink>
      <w:hyperlink r:id="rId311" w:history="1">
        <w:r w:rsidRPr="00521B51">
          <w:rPr>
            <w:rFonts w:ascii="Arial" w:eastAsia="Arial" w:hAnsi="Arial" w:cs="Arial"/>
            <w:color w:val="000099"/>
            <w:u w:val="single"/>
          </w:rPr>
          <w:t>pdf</w:t>
        </w:r>
      </w:hyperlink>
      <w:r w:rsidRPr="00521B51">
        <w:rPr>
          <w:rFonts w:ascii="Arial" w:hAnsi="Arial" w:cs="Arial"/>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[18] </w:t>
      </w:r>
      <w:r w:rsidRPr="00521B51">
        <w:rPr>
          <w:rStyle w:val="apple-style-span"/>
          <w:rFonts w:ascii="Arial" w:hAnsi="Arial" w:cs="Arial"/>
          <w:bCs/>
          <w:i/>
          <w:color w:val="000000"/>
          <w:sz w:val="24"/>
          <w:szCs w:val="24"/>
        </w:rPr>
        <w:t xml:space="preserve">PIC32MX360F512L, </w:t>
      </w:r>
      <w:r w:rsidRPr="00521B51">
        <w:rPr>
          <w:rStyle w:val="apple-style-span"/>
          <w:rFonts w:ascii="Arial" w:hAnsi="Arial" w:cs="Arial"/>
          <w:bCs/>
          <w:color w:val="000000"/>
          <w:sz w:val="24"/>
          <w:szCs w:val="24"/>
        </w:rPr>
        <w:t>Copyright © 2009 Microchip Technology Inc., April 19, 2009, &lt;</w:t>
      </w:r>
      <w:hyperlink r:id="rId312" w:anchor="1" w:history="1">
        <w:r w:rsidRPr="00521B51">
          <w:rPr>
            <w:rStyle w:val="Hyperlink"/>
            <w:rFonts w:ascii="Arial" w:hAnsi="Arial" w:cs="Arial"/>
            <w:sz w:val="24"/>
            <w:szCs w:val="24"/>
          </w:rPr>
          <w:t>http://www.microchip.com/wwwproducts/Devices.aspx?dDocName=en532441#1</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[19] </w:t>
      </w:r>
      <w:r w:rsidRPr="00521B51">
        <w:rPr>
          <w:rStyle w:val="apple-style-span"/>
          <w:rFonts w:ascii="Arial" w:hAnsi="Arial" w:cs="Arial"/>
          <w:bCs/>
          <w:i/>
          <w:color w:val="000000"/>
          <w:sz w:val="24"/>
          <w:szCs w:val="24"/>
        </w:rPr>
        <w:t xml:space="preserve">PIC18F4550, </w:t>
      </w:r>
      <w:r w:rsidRPr="00521B51">
        <w:rPr>
          <w:rStyle w:val="apple-style-span"/>
          <w:rFonts w:ascii="Arial" w:hAnsi="Arial" w:cs="Arial"/>
          <w:bCs/>
          <w:color w:val="000000"/>
          <w:sz w:val="24"/>
          <w:szCs w:val="24"/>
        </w:rPr>
        <w:t>Copyright © 2009 Microchip Technology Inc., Oct. 27, 2009,   &lt;</w:t>
      </w:r>
      <w:hyperlink r:id="rId313" w:history="1">
        <w:r w:rsidRPr="00521B51">
          <w:rPr>
            <w:rStyle w:val="Hyperlink"/>
            <w:rFonts w:ascii="Arial" w:hAnsi="Arial" w:cs="Arial"/>
            <w:sz w:val="24"/>
            <w:szCs w:val="24"/>
          </w:rPr>
          <w:t>http://www.microchip.com/wwwproducts/Devices.aspx?dDocName=en010300</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[20] </w:t>
      </w:r>
      <w:r w:rsidRPr="00521B51">
        <w:rPr>
          <w:rFonts w:ascii="Arial" w:eastAsia="Arial" w:hAnsi="Arial" w:cs="Arial"/>
          <w:i/>
          <w:color w:val="000000"/>
          <w:sz w:val="24"/>
          <w:szCs w:val="24"/>
        </w:rPr>
        <w:t>PIC32MX795F512L</w:t>
      </w:r>
      <w:r w:rsidRPr="00521B51">
        <w:rPr>
          <w:rStyle w:val="apple-style-span"/>
          <w:rFonts w:ascii="Arial" w:hAnsi="Arial" w:cs="Arial"/>
          <w:bCs/>
          <w:i/>
          <w:color w:val="000000"/>
          <w:sz w:val="24"/>
          <w:szCs w:val="24"/>
        </w:rPr>
        <w:t xml:space="preserve">, </w:t>
      </w:r>
      <w:r w:rsidRPr="00521B51">
        <w:rPr>
          <w:rStyle w:val="apple-style-span"/>
          <w:rFonts w:ascii="Arial" w:hAnsi="Arial" w:cs="Arial"/>
          <w:bCs/>
          <w:color w:val="000000"/>
          <w:sz w:val="24"/>
          <w:szCs w:val="24"/>
        </w:rPr>
        <w:t>Copyright © 2009 Microchip Technology Inc., Dec. 1, 2010, &lt;</w:t>
      </w:r>
      <w:hyperlink r:id="rId314" w:history="1">
        <w:r w:rsidRPr="00521B51">
          <w:rPr>
            <w:rStyle w:val="Hyperlink"/>
            <w:rFonts w:ascii="Arial" w:hAnsi="Arial" w:cs="Arial"/>
            <w:sz w:val="24"/>
            <w:szCs w:val="24"/>
          </w:rPr>
          <w:t>http://www.microchip.com/wwwproducts/Devices.aspx?dDocName=en545660</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[21] </w:t>
      </w:r>
      <w:r w:rsidRPr="00521B51">
        <w:rPr>
          <w:rFonts w:ascii="Arial" w:eastAsia="Arial" w:hAnsi="Arial" w:cs="Arial"/>
          <w:i/>
          <w:color w:val="000000"/>
          <w:sz w:val="24"/>
          <w:szCs w:val="24"/>
        </w:rPr>
        <w:t>PIC32MX440F512H</w:t>
      </w:r>
      <w:r w:rsidRPr="00521B51">
        <w:rPr>
          <w:rStyle w:val="apple-style-span"/>
          <w:rFonts w:ascii="Arial" w:hAnsi="Arial" w:cs="Arial"/>
          <w:bCs/>
          <w:i/>
          <w:color w:val="000000"/>
          <w:sz w:val="24"/>
          <w:szCs w:val="24"/>
        </w:rPr>
        <w:t xml:space="preserve">, </w:t>
      </w:r>
      <w:r w:rsidRPr="00521B51">
        <w:rPr>
          <w:rStyle w:val="apple-style-span"/>
          <w:rFonts w:ascii="Arial" w:hAnsi="Arial" w:cs="Arial"/>
          <w:bCs/>
          <w:color w:val="000000"/>
          <w:sz w:val="24"/>
          <w:szCs w:val="24"/>
        </w:rPr>
        <w:t>Copyright © 2009 Microchip Technology Inc., April 19, 2010, &lt;</w:t>
      </w:r>
      <w:hyperlink r:id="rId315" w:history="1">
        <w:r w:rsidRPr="00521B51">
          <w:rPr>
            <w:rStyle w:val="Hyperlink"/>
            <w:rFonts w:ascii="Arial" w:hAnsi="Arial" w:cs="Arial"/>
            <w:sz w:val="24"/>
            <w:szCs w:val="24"/>
          </w:rPr>
          <w:t>http://www.microchip.com/wwwproducts/Devices.aspx?dDocName=en535591</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[22] </w:t>
      </w:r>
      <w:r w:rsidRPr="00521B51">
        <w:rPr>
          <w:rFonts w:ascii="Arial" w:eastAsia="Arial" w:hAnsi="Arial" w:cs="Arial"/>
          <w:i/>
          <w:color w:val="000000"/>
          <w:sz w:val="24"/>
          <w:szCs w:val="24"/>
        </w:rPr>
        <w:t xml:space="preserve">PIC32 Starter Kit User’s Guide, </w:t>
      </w:r>
      <w:r w:rsidRPr="00521B51">
        <w:rPr>
          <w:rFonts w:ascii="Arial" w:eastAsia="Arial" w:hAnsi="Arial" w:cs="Arial"/>
          <w:color w:val="000000"/>
          <w:sz w:val="24"/>
          <w:szCs w:val="24"/>
        </w:rPr>
        <w:t xml:space="preserve">Copyright © 2010 Microchip Technology Inc., Mar. 26, 2009, Page 17, USA, </w:t>
      </w:r>
    </w:p>
    <w:p w:rsidR="002D4267" w:rsidRPr="001F776E" w:rsidRDefault="002D4267" w:rsidP="002D4267">
      <w:pPr>
        <w:pStyle w:val="ListStyle"/>
        <w:contextualSpacing/>
        <w:jc w:val="both"/>
        <w:rPr>
          <w:rFonts w:ascii="Arial" w:hAnsi="Arial" w:cs="Arial"/>
          <w:sz w:val="24"/>
          <w:szCs w:val="24"/>
        </w:rPr>
      </w:pPr>
      <w:r w:rsidRPr="00521B51">
        <w:rPr>
          <w:rFonts w:ascii="Arial" w:hAnsi="Arial" w:cs="Arial"/>
          <w:sz w:val="24"/>
          <w:szCs w:val="24"/>
        </w:rPr>
        <w:t>&lt;</w:t>
      </w:r>
      <w:hyperlink r:id="rId316" w:history="1">
        <w:r w:rsidRPr="00521B51">
          <w:rPr>
            <w:rStyle w:val="Hyperlink"/>
            <w:rFonts w:ascii="Arial" w:hAnsi="Arial" w:cs="Arial"/>
            <w:sz w:val="24"/>
            <w:szCs w:val="24"/>
          </w:rPr>
          <w:t>http://ww1.microchip.com/downloads/en/DeviceDoc/PIC32%20Starter%20Kits%20Users%20Guide_DS61159A.pdf</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[23] </w:t>
      </w:r>
      <w:r w:rsidRPr="00521B51">
        <w:rPr>
          <w:rFonts w:ascii="Arial" w:eastAsia="Arial" w:hAnsi="Arial" w:cs="Arial"/>
          <w:i/>
          <w:color w:val="000000"/>
          <w:sz w:val="24"/>
          <w:szCs w:val="24"/>
        </w:rPr>
        <w:t xml:space="preserve">PIC32 Starter Kit User’s Guide, </w:t>
      </w:r>
      <w:r w:rsidRPr="00521B51">
        <w:rPr>
          <w:rFonts w:ascii="Arial" w:eastAsia="Arial" w:hAnsi="Arial" w:cs="Arial"/>
          <w:color w:val="000000"/>
          <w:sz w:val="24"/>
          <w:szCs w:val="24"/>
        </w:rPr>
        <w:t xml:space="preserve">Copyright © 2010 Microchip Technology Inc., Mar. 26, 2009, Page 18, USA, </w:t>
      </w:r>
    </w:p>
    <w:p w:rsidR="002D4267" w:rsidRPr="001F776E" w:rsidRDefault="002D4267" w:rsidP="002D4267">
      <w:pPr>
        <w:pStyle w:val="ListStyle"/>
        <w:contextualSpacing/>
        <w:jc w:val="both"/>
        <w:rPr>
          <w:rFonts w:ascii="Arial" w:hAnsi="Arial" w:cs="Arial"/>
          <w:sz w:val="24"/>
          <w:szCs w:val="24"/>
        </w:rPr>
      </w:pPr>
      <w:r w:rsidRPr="00521B51">
        <w:rPr>
          <w:rFonts w:ascii="Arial" w:hAnsi="Arial" w:cs="Arial"/>
          <w:sz w:val="24"/>
          <w:szCs w:val="24"/>
        </w:rPr>
        <w:t>&lt;</w:t>
      </w:r>
      <w:hyperlink r:id="rId317" w:history="1">
        <w:r w:rsidRPr="00521B51">
          <w:rPr>
            <w:rStyle w:val="Hyperlink"/>
            <w:rFonts w:ascii="Arial" w:hAnsi="Arial" w:cs="Arial"/>
            <w:sz w:val="24"/>
            <w:szCs w:val="24"/>
          </w:rPr>
          <w:t>http://ww1.microchip.com/downloads/en/DeviceDoc/PIC32%20Starter%20Kits%20Users%20Guide_DS61159A.pdf</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[24] </w:t>
      </w:r>
      <w:r w:rsidRPr="00521B51">
        <w:rPr>
          <w:rFonts w:ascii="Arial" w:eastAsia="Arial" w:hAnsi="Arial" w:cs="Arial"/>
          <w:i/>
          <w:color w:val="000000"/>
          <w:sz w:val="24"/>
          <w:szCs w:val="24"/>
        </w:rPr>
        <w:t xml:space="preserve">PIC32 Starter Kit User’s Guide, </w:t>
      </w:r>
      <w:r w:rsidRPr="00521B51">
        <w:rPr>
          <w:rFonts w:ascii="Arial" w:eastAsia="Arial" w:hAnsi="Arial" w:cs="Arial"/>
          <w:color w:val="000000"/>
          <w:sz w:val="24"/>
          <w:szCs w:val="24"/>
        </w:rPr>
        <w:t xml:space="preserve">Copyright © 2010 Microchip Technology Inc., Mar. 26, 2009, Page 21, USA, </w:t>
      </w:r>
    </w:p>
    <w:p w:rsidR="002D4267" w:rsidRPr="001F776E" w:rsidRDefault="002D4267" w:rsidP="002D4267">
      <w:pPr>
        <w:pStyle w:val="ListStyle"/>
        <w:contextualSpacing/>
        <w:jc w:val="both"/>
        <w:rPr>
          <w:rFonts w:ascii="Arial" w:hAnsi="Arial" w:cs="Arial"/>
          <w:sz w:val="24"/>
          <w:szCs w:val="24"/>
        </w:rPr>
      </w:pPr>
      <w:r w:rsidRPr="00521B51">
        <w:rPr>
          <w:rFonts w:ascii="Arial" w:hAnsi="Arial" w:cs="Arial"/>
          <w:sz w:val="24"/>
          <w:szCs w:val="24"/>
        </w:rPr>
        <w:t>&lt;</w:t>
      </w:r>
      <w:hyperlink r:id="rId318" w:history="1">
        <w:r w:rsidRPr="00521B51">
          <w:rPr>
            <w:rStyle w:val="Hyperlink"/>
            <w:rFonts w:ascii="Arial" w:hAnsi="Arial" w:cs="Arial"/>
            <w:sz w:val="24"/>
            <w:szCs w:val="24"/>
          </w:rPr>
          <w:t>http://ww1.microchip.com/downloads/en/DeviceDoc/PIC32%20Starter%20Kits%20Users%20Guide_DS61159A.pdf</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[25] </w:t>
      </w:r>
      <w:r w:rsidRPr="00521B51">
        <w:rPr>
          <w:rFonts w:ascii="Arial" w:eastAsia="Arial" w:hAnsi="Arial" w:cs="Arial"/>
          <w:i/>
          <w:color w:val="000000"/>
          <w:sz w:val="24"/>
          <w:szCs w:val="24"/>
        </w:rPr>
        <w:t xml:space="preserve">PIC32 I/O Expansion Board, </w:t>
      </w:r>
      <w:r w:rsidRPr="00521B51">
        <w:rPr>
          <w:rFonts w:ascii="Arial" w:eastAsia="Arial" w:hAnsi="Arial" w:cs="Arial"/>
          <w:color w:val="000000"/>
          <w:sz w:val="24"/>
          <w:szCs w:val="24"/>
        </w:rPr>
        <w:t xml:space="preserve">Copyright © 2010 Microchip Technology Inc., </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hAnsi="Arial" w:cs="Arial"/>
          <w:sz w:val="24"/>
          <w:szCs w:val="24"/>
        </w:rPr>
        <w:t>&lt;</w:t>
      </w:r>
      <w:hyperlink r:id="rId319" w:history="1">
        <w:r w:rsidRPr="00521B51">
          <w:rPr>
            <w:rStyle w:val="Hyperlink"/>
            <w:rFonts w:ascii="Arial" w:hAnsi="Arial" w:cs="Arial"/>
            <w:sz w:val="24"/>
            <w:szCs w:val="24"/>
          </w:rPr>
          <w:t>http://www.microchip.com/stellent/idcplg?IdcService=SS_GET_PAGE&amp;nodeId=2615&amp;dDocName=en535444</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[26] </w:t>
      </w:r>
      <w:r w:rsidRPr="00521B51">
        <w:rPr>
          <w:rFonts w:ascii="Arial" w:eastAsia="Arial" w:hAnsi="Arial" w:cs="Arial"/>
          <w:i/>
          <w:color w:val="000000"/>
          <w:sz w:val="24"/>
          <w:szCs w:val="24"/>
        </w:rPr>
        <w:t xml:space="preserve">Wireless LAN, </w:t>
      </w:r>
      <w:r w:rsidRPr="00521B51">
        <w:rPr>
          <w:rFonts w:ascii="Arial" w:eastAsia="Arial" w:hAnsi="Arial" w:cs="Arial"/>
          <w:color w:val="000000"/>
          <w:sz w:val="24"/>
          <w:szCs w:val="24"/>
        </w:rPr>
        <w:t>Trademark Wikipedia®, Nov. 20, 2010,</w:t>
      </w:r>
    </w:p>
    <w:p w:rsidR="002D4267" w:rsidRPr="001F776E" w:rsidRDefault="002D4267" w:rsidP="002D4267">
      <w:pPr>
        <w:pStyle w:val="ListStyle"/>
        <w:contextualSpacing/>
        <w:jc w:val="both"/>
        <w:rPr>
          <w:rFonts w:ascii="Arial" w:hAnsi="Arial" w:cs="Arial"/>
          <w:sz w:val="24"/>
          <w:szCs w:val="24"/>
        </w:rPr>
      </w:pPr>
      <w:r w:rsidRPr="00521B51">
        <w:rPr>
          <w:rFonts w:ascii="Arial" w:hAnsi="Arial" w:cs="Arial"/>
          <w:sz w:val="24"/>
          <w:szCs w:val="24"/>
        </w:rPr>
        <w:t>&lt;</w:t>
      </w:r>
      <w:hyperlink r:id="rId320" w:history="1">
        <w:r w:rsidRPr="00521B51">
          <w:rPr>
            <w:rStyle w:val="Hyperlink"/>
            <w:rFonts w:ascii="Arial" w:hAnsi="Arial" w:cs="Arial"/>
            <w:sz w:val="24"/>
            <w:szCs w:val="24"/>
          </w:rPr>
          <w:t>http://en.wikipedia.org/wiki/Wireless_LAN</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eastAsia="Arial" w:hAnsi="Arial" w:cs="Arial"/>
          <w:color w:val="000000"/>
          <w:sz w:val="24"/>
          <w:szCs w:val="24"/>
        </w:rPr>
      </w:pPr>
      <w:r w:rsidRPr="00521B51">
        <w:rPr>
          <w:rFonts w:ascii="Arial" w:eastAsia="Arial" w:hAnsi="Arial" w:cs="Arial"/>
          <w:color w:val="000000"/>
          <w:sz w:val="24"/>
          <w:szCs w:val="24"/>
        </w:rPr>
        <w:t xml:space="preserve">[27] </w:t>
      </w:r>
      <w:r w:rsidRPr="00521B51">
        <w:rPr>
          <w:rFonts w:ascii="Arial" w:eastAsia="Arial" w:hAnsi="Arial" w:cs="Arial"/>
          <w:i/>
          <w:color w:val="000000"/>
          <w:sz w:val="24"/>
          <w:szCs w:val="24"/>
        </w:rPr>
        <w:t xml:space="preserve">IEEE 802.11, </w:t>
      </w:r>
      <w:r w:rsidRPr="00521B51">
        <w:rPr>
          <w:rFonts w:ascii="Arial" w:eastAsia="Arial" w:hAnsi="Arial" w:cs="Arial"/>
          <w:color w:val="000000"/>
          <w:sz w:val="24"/>
          <w:szCs w:val="24"/>
        </w:rPr>
        <w:t xml:space="preserve">Trademark Wikipedia®, Dec. 4, 2010, </w:t>
      </w:r>
    </w:p>
    <w:p w:rsidR="002D4267" w:rsidRPr="00521B51" w:rsidRDefault="002D4267" w:rsidP="002D4267">
      <w:pPr>
        <w:pStyle w:val="ListStyle"/>
        <w:contextualSpacing/>
        <w:jc w:val="both"/>
        <w:rPr>
          <w:rFonts w:ascii="Arial" w:hAnsi="Arial" w:cs="Arial"/>
          <w:sz w:val="24"/>
          <w:szCs w:val="24"/>
        </w:rPr>
      </w:pPr>
      <w:r w:rsidRPr="00521B51">
        <w:rPr>
          <w:rFonts w:ascii="Arial" w:eastAsia="Arial" w:hAnsi="Arial" w:cs="Arial"/>
          <w:color w:val="000000"/>
          <w:sz w:val="24"/>
          <w:szCs w:val="24"/>
        </w:rPr>
        <w:t>&lt;</w:t>
      </w:r>
      <w:hyperlink r:id="rId321" w:history="1">
        <w:r w:rsidRPr="00521B51">
          <w:rPr>
            <w:rStyle w:val="Hyperlink"/>
            <w:rFonts w:ascii="Arial" w:hAnsi="Arial" w:cs="Arial"/>
            <w:sz w:val="24"/>
            <w:szCs w:val="24"/>
          </w:rPr>
          <w:t>http://en.wikipedia.org/wiki/IEEE_802.11</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hAnsi="Arial" w:cs="Arial"/>
          <w:sz w:val="24"/>
          <w:szCs w:val="24"/>
        </w:rPr>
      </w:pPr>
      <w:r w:rsidRPr="00521B51">
        <w:rPr>
          <w:rFonts w:ascii="Arial" w:hAnsi="Arial" w:cs="Arial"/>
          <w:sz w:val="24"/>
          <w:szCs w:val="24"/>
        </w:rPr>
        <w:t xml:space="preserve">[28] </w:t>
      </w:r>
      <w:r w:rsidRPr="00521B51">
        <w:rPr>
          <w:rFonts w:ascii="Arial" w:hAnsi="Arial" w:cs="Arial"/>
          <w:i/>
          <w:sz w:val="24"/>
          <w:szCs w:val="24"/>
        </w:rPr>
        <w:t xml:space="preserve">HD44780 Character LCD, </w:t>
      </w:r>
      <w:r w:rsidRPr="00521B51">
        <w:rPr>
          <w:rFonts w:ascii="Arial" w:hAnsi="Arial" w:cs="Arial"/>
          <w:sz w:val="24"/>
          <w:szCs w:val="24"/>
        </w:rPr>
        <w:t>Trademark Wikipedia®, Sep. 29, 2010, &lt;</w:t>
      </w:r>
      <w:hyperlink r:id="rId322" w:history="1">
        <w:r w:rsidRPr="00521B51">
          <w:rPr>
            <w:rStyle w:val="Hyperlink"/>
            <w:rFonts w:ascii="Arial" w:hAnsi="Arial" w:cs="Arial"/>
            <w:sz w:val="24"/>
            <w:szCs w:val="24"/>
          </w:rPr>
          <w:t>http://en.wikipedia.org/wiki/HD44780_Character_LCD</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hAnsi="Arial" w:cs="Arial"/>
          <w:sz w:val="24"/>
          <w:szCs w:val="24"/>
        </w:rPr>
      </w:pPr>
      <w:r w:rsidRPr="00521B51">
        <w:rPr>
          <w:rFonts w:ascii="Arial" w:hAnsi="Arial" w:cs="Arial"/>
          <w:sz w:val="24"/>
          <w:szCs w:val="24"/>
        </w:rPr>
        <w:t xml:space="preserve">[29] </w:t>
      </w:r>
      <w:r w:rsidRPr="00521B51">
        <w:rPr>
          <w:rFonts w:ascii="Arial" w:hAnsi="Arial" w:cs="Arial"/>
          <w:i/>
          <w:sz w:val="24"/>
          <w:szCs w:val="24"/>
        </w:rPr>
        <w:t xml:space="preserve">HD44780U (LCD-II) (Dot Matrix Liquid Crystal Display Controller/Driver) Hitachi, </w:t>
      </w:r>
      <w:r w:rsidRPr="00521B51">
        <w:rPr>
          <w:rFonts w:ascii="Arial" w:hAnsi="Arial" w:cs="Arial"/>
          <w:sz w:val="24"/>
          <w:szCs w:val="24"/>
        </w:rPr>
        <w:t xml:space="preserve">Copyright © 1998 Hitachi, Ltd., Page 9, Sept, 1999 , </w:t>
      </w:r>
    </w:p>
    <w:p w:rsidR="002D4267" w:rsidRPr="00521B51" w:rsidRDefault="002D4267" w:rsidP="002D4267">
      <w:pPr>
        <w:pStyle w:val="ListStyle"/>
        <w:contextualSpacing/>
        <w:jc w:val="both"/>
        <w:rPr>
          <w:rFonts w:ascii="Arial" w:hAnsi="Arial" w:cs="Arial"/>
          <w:sz w:val="24"/>
          <w:szCs w:val="24"/>
        </w:rPr>
      </w:pPr>
      <w:r w:rsidRPr="00521B51">
        <w:rPr>
          <w:rFonts w:ascii="Arial" w:hAnsi="Arial" w:cs="Arial"/>
          <w:sz w:val="24"/>
          <w:szCs w:val="24"/>
        </w:rPr>
        <w:t xml:space="preserve">&lt; </w:t>
      </w:r>
      <w:hyperlink r:id="rId323" w:history="1">
        <w:r w:rsidRPr="00521B51">
          <w:rPr>
            <w:rStyle w:val="Hyperlink"/>
            <w:rFonts w:ascii="Arial" w:hAnsi="Arial" w:cs="Arial"/>
            <w:sz w:val="24"/>
            <w:szCs w:val="24"/>
          </w:rPr>
          <w:t>http://lcd-linux.sourceforge.net/pdfdocs/hd44780u.pdf</w:t>
        </w:r>
      </w:hyperlink>
      <w:r w:rsidRPr="00521B51">
        <w:rPr>
          <w:rFonts w:ascii="Arial" w:hAnsi="Arial" w:cs="Arial"/>
          <w:sz w:val="24"/>
          <w:szCs w:val="24"/>
        </w:rPr>
        <w:t>&gt;</w:t>
      </w:r>
    </w:p>
    <w:p w:rsidR="002D4267" w:rsidRPr="00521B51" w:rsidRDefault="002D4267" w:rsidP="002D4267">
      <w:pPr>
        <w:pStyle w:val="ListStyle"/>
        <w:contextualSpacing/>
        <w:jc w:val="both"/>
        <w:rPr>
          <w:rFonts w:ascii="Arial" w:hAnsi="Arial" w:cs="Arial"/>
          <w:sz w:val="24"/>
          <w:szCs w:val="24"/>
        </w:rPr>
      </w:pPr>
    </w:p>
    <w:p w:rsidR="002D4267" w:rsidRPr="00521B51" w:rsidRDefault="002D4267" w:rsidP="002D4267">
      <w:pPr>
        <w:pStyle w:val="ListStyle"/>
        <w:contextualSpacing/>
        <w:jc w:val="both"/>
        <w:rPr>
          <w:rFonts w:ascii="Arial" w:hAnsi="Arial" w:cs="Arial"/>
          <w:sz w:val="24"/>
          <w:szCs w:val="24"/>
          <w:u w:val="single"/>
        </w:rPr>
      </w:pPr>
      <w:r w:rsidRPr="00521B51">
        <w:rPr>
          <w:rFonts w:ascii="Arial" w:hAnsi="Arial" w:cs="Arial"/>
          <w:sz w:val="24"/>
          <w:szCs w:val="24"/>
          <w:u w:val="single"/>
        </w:rPr>
        <w:t xml:space="preserve">Miscellaneous </w:t>
      </w:r>
    </w:p>
    <w:p w:rsidR="002D4267" w:rsidRPr="00521B51" w:rsidRDefault="002D4267" w:rsidP="002D4267">
      <w:pPr>
        <w:pStyle w:val="ListStyle"/>
        <w:contextualSpacing/>
        <w:jc w:val="both"/>
        <w:rPr>
          <w:rFonts w:ascii="Arial" w:hAnsi="Arial" w:cs="Arial"/>
          <w:sz w:val="24"/>
          <w:szCs w:val="24"/>
          <w:u w:val="single"/>
        </w:rPr>
      </w:pPr>
    </w:p>
    <w:p w:rsidR="002D4267" w:rsidRDefault="002D4267" w:rsidP="002D4267">
      <w:pPr>
        <w:jc w:val="both"/>
        <w:rPr>
          <w:rFonts w:ascii="Arial" w:hAnsi="Arial" w:cs="Arial"/>
          <w:i/>
        </w:rPr>
      </w:pPr>
      <w:r w:rsidRPr="00521B51">
        <w:rPr>
          <w:rFonts w:ascii="Arial" w:hAnsi="Arial" w:cs="Arial"/>
          <w:i/>
        </w:rPr>
        <w:lastRenderedPageBreak/>
        <w:t>High Concentration Photovoltaic</w:t>
      </w:r>
      <w:r>
        <w:rPr>
          <w:rFonts w:ascii="Arial" w:hAnsi="Arial" w:cs="Arial"/>
          <w:i/>
        </w:rPr>
        <w:t xml:space="preserve">, </w:t>
      </w:r>
      <w:r w:rsidRPr="00521B51">
        <w:rPr>
          <w:rFonts w:ascii="Arial" w:hAnsi="Arial" w:cs="Arial"/>
        </w:rPr>
        <w:t>Copyright © 2005-2010 Renewable Energy Institu</w:t>
      </w:r>
      <w:r>
        <w:rPr>
          <w:rFonts w:ascii="Arial" w:hAnsi="Arial" w:cs="Arial"/>
        </w:rPr>
        <w:t>t</w:t>
      </w:r>
      <w:r w:rsidRPr="00521B51">
        <w:rPr>
          <w:rFonts w:ascii="Arial" w:hAnsi="Arial" w:cs="Arial"/>
        </w:rPr>
        <w:t>e</w:t>
      </w:r>
      <w:r>
        <w:rPr>
          <w:rFonts w:ascii="Arial" w:hAnsi="Arial" w:cs="Arial"/>
        </w:rPr>
        <w:t>,</w:t>
      </w:r>
      <w:r w:rsidRPr="00521B51">
        <w:rPr>
          <w:rFonts w:ascii="Arial" w:hAnsi="Arial" w:cs="Arial"/>
          <w:i/>
        </w:rPr>
        <w:t xml:space="preserve"> </w:t>
      </w:r>
    </w:p>
    <w:p w:rsidR="002D4267" w:rsidRDefault="002D4267" w:rsidP="002D4267">
      <w:pPr>
        <w:jc w:val="both"/>
        <w:rPr>
          <w:rFonts w:ascii="Arial" w:hAnsi="Arial" w:cs="Arial"/>
        </w:rPr>
      </w:pPr>
      <w:r w:rsidRPr="00521B51">
        <w:rPr>
          <w:rFonts w:ascii="Arial" w:hAnsi="Arial" w:cs="Arial"/>
        </w:rPr>
        <w:t>&lt;</w:t>
      </w:r>
      <w:hyperlink r:id="rId324" w:history="1">
        <w:r w:rsidRPr="00521B51">
          <w:rPr>
            <w:rStyle w:val="Hyperlink"/>
            <w:rFonts w:ascii="Arial" w:hAnsi="Arial" w:cs="Arial"/>
          </w:rPr>
          <w:t>http://www.highconcentrationphotovoltaic.com/</w:t>
        </w:r>
      </w:hyperlink>
      <w:r w:rsidRPr="00521B51">
        <w:rPr>
          <w:rFonts w:ascii="Arial" w:hAnsi="Arial" w:cs="Arial"/>
        </w:rPr>
        <w:t>&gt;</w:t>
      </w:r>
    </w:p>
    <w:p w:rsidR="002D4267" w:rsidRPr="00521B51" w:rsidRDefault="002D4267" w:rsidP="002D4267">
      <w:pPr>
        <w:jc w:val="both"/>
        <w:rPr>
          <w:rFonts w:ascii="Arial" w:hAnsi="Arial" w:cs="Arial"/>
        </w:rPr>
      </w:pPr>
    </w:p>
    <w:p w:rsidR="002D4267" w:rsidRDefault="002D4267" w:rsidP="002D4267">
      <w:pPr>
        <w:jc w:val="both"/>
        <w:rPr>
          <w:rFonts w:ascii="Arial" w:hAnsi="Arial" w:cs="Arial"/>
        </w:rPr>
      </w:pPr>
      <w:r>
        <w:rPr>
          <w:rFonts w:ascii="Arial" w:hAnsi="Arial" w:cs="Arial"/>
          <w:i/>
        </w:rPr>
        <w:t xml:space="preserve">Concentrated photovoltaics, </w:t>
      </w:r>
      <w:r w:rsidRPr="00521B51">
        <w:rPr>
          <w:rFonts w:ascii="Arial" w:hAnsi="Arial" w:cs="Arial"/>
        </w:rPr>
        <w:t>Trademark Wikipedia®</w:t>
      </w:r>
      <w:r>
        <w:rPr>
          <w:rFonts w:ascii="Arial" w:hAnsi="Arial" w:cs="Arial"/>
        </w:rPr>
        <w:t>, Dec. 1, 2010,</w:t>
      </w:r>
    </w:p>
    <w:p w:rsidR="002D4267" w:rsidRDefault="002D4267" w:rsidP="002D4267">
      <w:pPr>
        <w:jc w:val="both"/>
        <w:rPr>
          <w:rFonts w:ascii="Arial" w:hAnsi="Arial" w:cs="Arial"/>
        </w:rPr>
      </w:pPr>
      <w:r w:rsidRPr="00521B51">
        <w:rPr>
          <w:rFonts w:ascii="Arial" w:hAnsi="Arial" w:cs="Arial"/>
        </w:rPr>
        <w:t>&lt;</w:t>
      </w:r>
      <w:hyperlink r:id="rId325" w:history="1">
        <w:r w:rsidRPr="00521B51">
          <w:rPr>
            <w:rStyle w:val="Hyperlink"/>
            <w:rFonts w:ascii="Arial" w:hAnsi="Arial" w:cs="Arial"/>
          </w:rPr>
          <w:t>http://en.wikipedia.org/wiki/Concentrated_photovoltaics</w:t>
        </w:r>
      </w:hyperlink>
      <w:r w:rsidRPr="00521B51">
        <w:rPr>
          <w:rFonts w:ascii="Arial" w:hAnsi="Arial" w:cs="Arial"/>
        </w:rPr>
        <w:t>&gt;</w:t>
      </w:r>
    </w:p>
    <w:p w:rsidR="002D4267" w:rsidRPr="00521B51" w:rsidRDefault="002D4267" w:rsidP="002D4267">
      <w:pPr>
        <w:jc w:val="both"/>
        <w:rPr>
          <w:rFonts w:ascii="Arial" w:hAnsi="Arial" w:cs="Arial"/>
        </w:rPr>
      </w:pPr>
    </w:p>
    <w:p w:rsidR="002D4267" w:rsidRDefault="002D4267" w:rsidP="002D4267">
      <w:pPr>
        <w:jc w:val="both"/>
        <w:rPr>
          <w:rFonts w:ascii="Arial" w:hAnsi="Arial" w:cs="Arial"/>
        </w:rPr>
      </w:pPr>
      <w:r>
        <w:rPr>
          <w:rFonts w:ascii="Arial" w:hAnsi="Arial" w:cs="Arial"/>
          <w:i/>
        </w:rPr>
        <w:t>Solar Panel,</w:t>
      </w:r>
      <w:r w:rsidRPr="00521B51">
        <w:rPr>
          <w:rFonts w:ascii="Arial" w:hAnsi="Arial" w:cs="Arial"/>
        </w:rPr>
        <w:t xml:space="preserve"> Trademark Wikipedia®</w:t>
      </w:r>
      <w:r>
        <w:rPr>
          <w:rFonts w:ascii="Arial" w:hAnsi="Arial" w:cs="Arial"/>
        </w:rPr>
        <w:t>, Dec. 5, 2010,</w:t>
      </w:r>
    </w:p>
    <w:p w:rsidR="002D4267" w:rsidRDefault="002D4267" w:rsidP="002D4267">
      <w:pPr>
        <w:jc w:val="both"/>
        <w:rPr>
          <w:rFonts w:ascii="Arial" w:hAnsi="Arial" w:cs="Arial"/>
        </w:rPr>
      </w:pPr>
      <w:r>
        <w:rPr>
          <w:rFonts w:ascii="Arial" w:hAnsi="Arial" w:cs="Arial"/>
          <w:i/>
        </w:rPr>
        <w:t>&lt;</w:t>
      </w:r>
      <w:hyperlink r:id="rId326" w:history="1">
        <w:r w:rsidRPr="00521B51">
          <w:rPr>
            <w:rStyle w:val="Hyperlink"/>
            <w:rFonts w:ascii="Arial" w:hAnsi="Arial" w:cs="Arial"/>
          </w:rPr>
          <w:t>http://en.wikipedia.org/wiki/Solar_panel</w:t>
        </w:r>
      </w:hyperlink>
      <w:r>
        <w:rPr>
          <w:rFonts w:ascii="Arial" w:hAnsi="Arial" w:cs="Arial"/>
        </w:rPr>
        <w:t>&gt;</w:t>
      </w:r>
    </w:p>
    <w:p w:rsidR="002D4267" w:rsidRPr="00521B51" w:rsidRDefault="002D4267" w:rsidP="002D4267">
      <w:pPr>
        <w:jc w:val="both"/>
        <w:rPr>
          <w:rFonts w:ascii="Arial" w:hAnsi="Arial" w:cs="Arial"/>
        </w:rPr>
      </w:pPr>
    </w:p>
    <w:p w:rsidR="002D4267" w:rsidRDefault="002D4267" w:rsidP="002D4267">
      <w:pPr>
        <w:jc w:val="both"/>
        <w:rPr>
          <w:rFonts w:ascii="Arial" w:hAnsi="Arial" w:cs="Arial"/>
          <w:i/>
        </w:rPr>
      </w:pPr>
      <w:r>
        <w:rPr>
          <w:rFonts w:ascii="Arial" w:hAnsi="Arial" w:cs="Arial"/>
          <w:i/>
        </w:rPr>
        <w:t>Advantages and Disadvantages of Photovoltaics,</w:t>
      </w:r>
    </w:p>
    <w:p w:rsidR="002D4267" w:rsidRDefault="002D4267" w:rsidP="002D4267">
      <w:pPr>
        <w:jc w:val="both"/>
        <w:rPr>
          <w:rFonts w:ascii="Arial" w:hAnsi="Arial" w:cs="Arial"/>
        </w:rPr>
      </w:pPr>
      <w:r>
        <w:rPr>
          <w:rFonts w:ascii="Arial" w:hAnsi="Arial" w:cs="Arial"/>
        </w:rPr>
        <w:t>&lt;</w:t>
      </w:r>
      <w:hyperlink r:id="rId327" w:history="1">
        <w:r w:rsidRPr="00521B51">
          <w:rPr>
            <w:rStyle w:val="Hyperlink"/>
            <w:rFonts w:ascii="Arial" w:hAnsi="Arial" w:cs="Arial"/>
          </w:rPr>
          <w:t>http://www.cetonline.org/Renewables/PV_pro_con.php</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i/>
        </w:rPr>
      </w:pPr>
      <w:r w:rsidRPr="00521B51">
        <w:rPr>
          <w:rFonts w:ascii="Arial" w:hAnsi="Arial" w:cs="Arial"/>
          <w:i/>
        </w:rPr>
        <w:t>Solar 101</w:t>
      </w:r>
      <w:r>
        <w:rPr>
          <w:rFonts w:ascii="Arial" w:hAnsi="Arial" w:cs="Arial"/>
        </w:rPr>
        <w:t xml:space="preserve"> </w:t>
      </w:r>
      <w:r>
        <w:rPr>
          <w:rFonts w:ascii="Arial" w:hAnsi="Arial" w:cs="Arial"/>
          <w:i/>
        </w:rPr>
        <w:t xml:space="preserve">Introduction to Solar in Non-Technical Terms, </w:t>
      </w:r>
    </w:p>
    <w:p w:rsidR="002D4267" w:rsidRPr="00521B51" w:rsidRDefault="002D4267" w:rsidP="002D4267">
      <w:pPr>
        <w:jc w:val="both"/>
        <w:rPr>
          <w:rFonts w:ascii="Arial" w:hAnsi="Arial" w:cs="Arial"/>
        </w:rPr>
      </w:pPr>
      <w:r>
        <w:rPr>
          <w:rFonts w:ascii="Arial" w:hAnsi="Arial" w:cs="Arial"/>
        </w:rPr>
        <w:t>&lt;</w:t>
      </w:r>
      <w:hyperlink r:id="rId328" w:history="1">
        <w:r w:rsidRPr="00521B51">
          <w:rPr>
            <w:rStyle w:val="Hyperlink"/>
            <w:rFonts w:ascii="Arial" w:hAnsi="Arial" w:cs="Arial"/>
          </w:rPr>
          <w:t>http://www.suncowboy.com/solar101.php</w:t>
        </w:r>
      </w:hyperlink>
      <w:r>
        <w:rPr>
          <w:rFonts w:ascii="Arial" w:hAnsi="Arial" w:cs="Arial"/>
        </w:rPr>
        <w:t>&gt;</w:t>
      </w:r>
      <w:r w:rsidRPr="00521B51">
        <w:rPr>
          <w:rFonts w:ascii="Arial" w:hAnsi="Arial" w:cs="Arial"/>
        </w:rPr>
        <w:t xml:space="preserve"> </w:t>
      </w:r>
    </w:p>
    <w:p w:rsidR="002D4267" w:rsidRPr="00521B51" w:rsidRDefault="002D4267" w:rsidP="002D4267">
      <w:pPr>
        <w:jc w:val="both"/>
        <w:rPr>
          <w:rFonts w:ascii="Arial" w:hAnsi="Arial" w:cs="Arial"/>
        </w:rPr>
      </w:pPr>
    </w:p>
    <w:p w:rsidR="002D4267" w:rsidRDefault="002D4267" w:rsidP="002D4267">
      <w:pPr>
        <w:jc w:val="both"/>
        <w:rPr>
          <w:rFonts w:ascii="Arial" w:hAnsi="Arial" w:cs="Arial"/>
        </w:rPr>
      </w:pPr>
      <w:r>
        <w:rPr>
          <w:rFonts w:ascii="Arial" w:hAnsi="Arial" w:cs="Arial"/>
          <w:i/>
        </w:rPr>
        <w:t xml:space="preserve">Photovoltaic Modules, </w:t>
      </w:r>
      <w:r>
        <w:rPr>
          <w:rFonts w:ascii="Arial" w:hAnsi="Arial" w:cs="Arial"/>
        </w:rPr>
        <w:t>Trademark ® pvresources, Copyright © 2001-2010 Denis Lenardic, April 18, 2010,</w:t>
      </w:r>
    </w:p>
    <w:p w:rsidR="002D4267" w:rsidRPr="00521B51" w:rsidRDefault="002D4267" w:rsidP="002D4267">
      <w:pPr>
        <w:jc w:val="both"/>
        <w:rPr>
          <w:rFonts w:ascii="Arial" w:hAnsi="Arial" w:cs="Arial"/>
        </w:rPr>
      </w:pPr>
      <w:r>
        <w:rPr>
          <w:rFonts w:ascii="Arial" w:hAnsi="Arial" w:cs="Arial"/>
        </w:rPr>
        <w:t>&lt;</w:t>
      </w:r>
      <w:hyperlink r:id="rId329" w:history="1">
        <w:r w:rsidRPr="00521B51">
          <w:rPr>
            <w:rStyle w:val="Hyperlink"/>
            <w:rFonts w:ascii="Arial" w:hAnsi="Arial" w:cs="Arial"/>
          </w:rPr>
          <w:t>http://www.pvresources.com/en/module.php</w:t>
        </w:r>
      </w:hyperlink>
      <w:r>
        <w:rPr>
          <w:rFonts w:ascii="Arial" w:hAnsi="Arial" w:cs="Arial"/>
        </w:rPr>
        <w:t>&gt;</w:t>
      </w:r>
    </w:p>
    <w:p w:rsidR="002D4267" w:rsidRDefault="002D4267" w:rsidP="002D4267">
      <w:pPr>
        <w:jc w:val="both"/>
        <w:rPr>
          <w:rFonts w:ascii="Arial" w:hAnsi="Arial" w:cs="Arial"/>
        </w:rPr>
      </w:pPr>
      <w:r>
        <w:rPr>
          <w:rFonts w:ascii="Arial" w:hAnsi="Arial" w:cs="Arial"/>
          <w:i/>
        </w:rPr>
        <w:t xml:space="preserve">Solar ENERGY Basics, </w:t>
      </w:r>
      <w:r>
        <w:rPr>
          <w:rFonts w:ascii="Arial" w:hAnsi="Arial" w:cs="Arial"/>
        </w:rPr>
        <w:t xml:space="preserve">Copyright © 2009 Rev2G Inc, </w:t>
      </w:r>
    </w:p>
    <w:p w:rsidR="002D4267" w:rsidRPr="00521B51" w:rsidRDefault="002D4267" w:rsidP="002D4267">
      <w:pPr>
        <w:jc w:val="both"/>
        <w:rPr>
          <w:rFonts w:ascii="Arial" w:hAnsi="Arial" w:cs="Arial"/>
        </w:rPr>
      </w:pPr>
      <w:r>
        <w:rPr>
          <w:rFonts w:ascii="Arial" w:hAnsi="Arial" w:cs="Arial"/>
        </w:rPr>
        <w:t>&lt;</w:t>
      </w:r>
      <w:hyperlink r:id="rId330" w:history="1">
        <w:r w:rsidRPr="00521B51">
          <w:rPr>
            <w:rStyle w:val="Hyperlink"/>
            <w:rFonts w:ascii="Arial" w:hAnsi="Arial" w:cs="Arial"/>
          </w:rPr>
          <w:t>http://www.rev2g.com/resources_solar_basics.html</w:t>
        </w:r>
      </w:hyperlink>
      <w:r>
        <w:rPr>
          <w:rFonts w:ascii="Arial" w:hAnsi="Arial" w:cs="Arial"/>
        </w:rPr>
        <w:t>&gt;</w:t>
      </w:r>
    </w:p>
    <w:p w:rsidR="002D4267" w:rsidRPr="00521B51" w:rsidRDefault="002D4267" w:rsidP="002D4267">
      <w:pPr>
        <w:jc w:val="both"/>
        <w:rPr>
          <w:rFonts w:ascii="Arial" w:hAnsi="Arial" w:cs="Arial"/>
        </w:rPr>
      </w:pPr>
    </w:p>
    <w:p w:rsidR="002D4267" w:rsidRPr="00192E04" w:rsidRDefault="002D4267" w:rsidP="002D4267">
      <w:pPr>
        <w:jc w:val="both"/>
        <w:rPr>
          <w:rFonts w:ascii="Arial" w:hAnsi="Arial" w:cs="Arial"/>
        </w:rPr>
      </w:pPr>
      <w:r>
        <w:rPr>
          <w:rFonts w:ascii="Arial" w:hAnsi="Arial" w:cs="Arial"/>
          <w:i/>
        </w:rPr>
        <w:t xml:space="preserve">Advantages and Disadvantages of Solar Power, </w:t>
      </w:r>
      <w:r w:rsidRPr="00192E04">
        <w:rPr>
          <w:rFonts w:ascii="Arial" w:hAnsi="Arial" w:cs="Arial"/>
        </w:rPr>
        <w:t>June 11, 2008</w:t>
      </w:r>
    </w:p>
    <w:p w:rsidR="002D4267" w:rsidRPr="00521B51" w:rsidRDefault="002D4267" w:rsidP="002D4267">
      <w:pPr>
        <w:jc w:val="both"/>
        <w:rPr>
          <w:rFonts w:ascii="Arial" w:hAnsi="Arial" w:cs="Arial"/>
        </w:rPr>
      </w:pPr>
      <w:r>
        <w:rPr>
          <w:rFonts w:ascii="Arial" w:hAnsi="Arial" w:cs="Arial"/>
        </w:rPr>
        <w:t>&lt;</w:t>
      </w:r>
      <w:hyperlink r:id="rId331" w:history="1">
        <w:r w:rsidRPr="00521B51">
          <w:rPr>
            <w:rStyle w:val="Hyperlink"/>
            <w:rFonts w:ascii="Arial" w:hAnsi="Arial" w:cs="Arial"/>
          </w:rPr>
          <w:t>http://www.renewable-energy-sources.com/2008/06/11/advantages-and-disadvantages-of-solar-power/</w:t>
        </w:r>
      </w:hyperlink>
      <w:r w:rsidRPr="00521B51">
        <w:rPr>
          <w:rFonts w:ascii="Arial" w:hAnsi="Arial" w:cs="Arial"/>
        </w:rPr>
        <w:t xml:space="preserve"> </w:t>
      </w:r>
      <w:r>
        <w:rPr>
          <w:rFonts w:ascii="Arial" w:hAnsi="Arial" w:cs="Arial"/>
        </w:rPr>
        <w:t>&gt;</w:t>
      </w:r>
    </w:p>
    <w:p w:rsidR="002D4267" w:rsidRPr="00521B51" w:rsidRDefault="002D4267" w:rsidP="002D4267">
      <w:pPr>
        <w:jc w:val="both"/>
        <w:rPr>
          <w:rFonts w:ascii="Arial" w:hAnsi="Arial" w:cs="Arial"/>
        </w:rPr>
      </w:pPr>
    </w:p>
    <w:p w:rsidR="002D4267" w:rsidRDefault="002D4267" w:rsidP="002D4267">
      <w:pPr>
        <w:jc w:val="both"/>
        <w:rPr>
          <w:rFonts w:ascii="Arial" w:hAnsi="Arial" w:cs="Arial"/>
          <w:i/>
        </w:rPr>
      </w:pPr>
      <w:r>
        <w:rPr>
          <w:rFonts w:ascii="Arial" w:hAnsi="Arial" w:cs="Arial"/>
          <w:i/>
        </w:rPr>
        <w:t>Concentrated Solar Power,</w:t>
      </w:r>
      <w:r w:rsidRPr="00192E04">
        <w:rPr>
          <w:rFonts w:ascii="Arial" w:hAnsi="Arial" w:cs="Arial"/>
        </w:rPr>
        <w:t xml:space="preserve"> </w:t>
      </w:r>
      <w:r w:rsidRPr="00521B51">
        <w:rPr>
          <w:rFonts w:ascii="Arial" w:hAnsi="Arial" w:cs="Arial"/>
        </w:rPr>
        <w:t>Copyright © 2005-2010 Renewable Energy Institu</w:t>
      </w:r>
      <w:r>
        <w:rPr>
          <w:rFonts w:ascii="Arial" w:hAnsi="Arial" w:cs="Arial"/>
        </w:rPr>
        <w:t>t</w:t>
      </w:r>
      <w:r w:rsidRPr="00521B51">
        <w:rPr>
          <w:rFonts w:ascii="Arial" w:hAnsi="Arial" w:cs="Arial"/>
        </w:rPr>
        <w:t>e</w:t>
      </w:r>
      <w:r>
        <w:rPr>
          <w:rFonts w:ascii="Arial" w:hAnsi="Arial" w:cs="Arial"/>
        </w:rPr>
        <w:t>,</w:t>
      </w:r>
      <w:r w:rsidRPr="00521B51">
        <w:rPr>
          <w:rFonts w:ascii="Arial" w:hAnsi="Arial" w:cs="Arial"/>
          <w:i/>
        </w:rPr>
        <w:t xml:space="preserve"> </w:t>
      </w:r>
    </w:p>
    <w:p w:rsidR="002D4267" w:rsidRPr="00521B51" w:rsidRDefault="002D4267" w:rsidP="002D4267">
      <w:pPr>
        <w:jc w:val="both"/>
        <w:rPr>
          <w:rFonts w:ascii="Arial" w:hAnsi="Arial" w:cs="Arial"/>
        </w:rPr>
      </w:pPr>
      <w:r>
        <w:rPr>
          <w:rFonts w:ascii="Arial" w:hAnsi="Arial" w:cs="Arial"/>
          <w:i/>
        </w:rPr>
        <w:t xml:space="preserve">&lt; </w:t>
      </w:r>
      <w:hyperlink r:id="rId332" w:history="1">
        <w:r w:rsidRPr="00521B51">
          <w:rPr>
            <w:rStyle w:val="Hyperlink"/>
            <w:rFonts w:ascii="Arial" w:hAnsi="Arial" w:cs="Arial"/>
          </w:rPr>
          <w:t>http://www.concentratedsolarpower.com/</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Default="002D4267" w:rsidP="002D4267">
      <w:pPr>
        <w:jc w:val="both"/>
        <w:rPr>
          <w:rFonts w:ascii="Arial" w:hAnsi="Arial" w:cs="Arial"/>
          <w:i/>
        </w:rPr>
      </w:pPr>
      <w:r>
        <w:rPr>
          <w:rFonts w:ascii="Arial" w:hAnsi="Arial" w:cs="Arial"/>
        </w:rPr>
        <w:t xml:space="preserve">Sarah Lozanova, </w:t>
      </w:r>
      <w:r>
        <w:rPr>
          <w:rFonts w:ascii="Arial" w:hAnsi="Arial" w:cs="Arial"/>
          <w:i/>
        </w:rPr>
        <w:t xml:space="preserve">5 Surprising Facts About Concentrated Photovoltaics, </w:t>
      </w:r>
      <w:r>
        <w:rPr>
          <w:rFonts w:ascii="Arial" w:hAnsi="Arial" w:cs="Arial"/>
        </w:rPr>
        <w:t>Copyright © 2009 TriplePundit, Jan. 7, 2009,</w:t>
      </w:r>
      <w:r>
        <w:rPr>
          <w:rFonts w:ascii="Arial" w:hAnsi="Arial" w:cs="Arial"/>
          <w:i/>
        </w:rPr>
        <w:t xml:space="preserve">  </w:t>
      </w:r>
    </w:p>
    <w:p w:rsidR="002D4267" w:rsidRPr="00521B51" w:rsidRDefault="002D4267" w:rsidP="002D4267">
      <w:pPr>
        <w:jc w:val="both"/>
        <w:rPr>
          <w:rFonts w:ascii="Arial" w:hAnsi="Arial" w:cs="Arial"/>
        </w:rPr>
      </w:pPr>
      <w:r>
        <w:rPr>
          <w:rFonts w:ascii="Arial" w:hAnsi="Arial" w:cs="Arial"/>
        </w:rPr>
        <w:t>&lt;</w:t>
      </w:r>
      <w:hyperlink r:id="rId333" w:history="1">
        <w:r w:rsidRPr="00521B51">
          <w:rPr>
            <w:rStyle w:val="Hyperlink"/>
            <w:rFonts w:ascii="Arial" w:hAnsi="Arial" w:cs="Arial"/>
          </w:rPr>
          <w:t>http://www.triplepundit.com/2009/01/5-surprising-facts-about-concentrated-photovoltaics/</w:t>
        </w:r>
      </w:hyperlink>
      <w:r>
        <w:rPr>
          <w:rFonts w:ascii="Arial" w:hAnsi="Arial" w:cs="Arial"/>
        </w:rPr>
        <w:t>&gt;</w:t>
      </w:r>
      <w:r w:rsidRPr="00521B51">
        <w:rPr>
          <w:rFonts w:ascii="Arial" w:hAnsi="Arial" w:cs="Arial"/>
        </w:rPr>
        <w:t xml:space="preserve">   </w:t>
      </w:r>
    </w:p>
    <w:p w:rsidR="002D4267" w:rsidRPr="00521B51" w:rsidRDefault="002D4267" w:rsidP="002D4267">
      <w:pPr>
        <w:jc w:val="both"/>
        <w:rPr>
          <w:rFonts w:ascii="Arial" w:hAnsi="Arial" w:cs="Arial"/>
        </w:rPr>
      </w:pPr>
    </w:p>
    <w:p w:rsidR="002D4267" w:rsidRDefault="002D4267" w:rsidP="002D4267">
      <w:pPr>
        <w:jc w:val="both"/>
        <w:rPr>
          <w:rFonts w:ascii="Arial" w:hAnsi="Arial" w:cs="Arial"/>
          <w:i/>
        </w:rPr>
      </w:pPr>
      <w:r>
        <w:rPr>
          <w:rFonts w:ascii="Arial" w:hAnsi="Arial" w:cs="Arial"/>
        </w:rPr>
        <w:t xml:space="preserve">Dr. Lewis Fraas JX Crystals Inc, </w:t>
      </w:r>
      <w:r>
        <w:rPr>
          <w:rFonts w:ascii="Arial" w:hAnsi="Arial" w:cs="Arial"/>
          <w:i/>
        </w:rPr>
        <w:t xml:space="preserve">Concentrated Photovoltaics (CPV): Path to Affordable </w:t>
      </w:r>
    </w:p>
    <w:p w:rsidR="002D4267" w:rsidRDefault="002D4267" w:rsidP="002D4267">
      <w:pPr>
        <w:jc w:val="both"/>
        <w:rPr>
          <w:rFonts w:ascii="Arial" w:hAnsi="Arial" w:cs="Arial"/>
          <w:i/>
        </w:rPr>
      </w:pPr>
      <w:r>
        <w:rPr>
          <w:rFonts w:ascii="Arial" w:hAnsi="Arial" w:cs="Arial"/>
          <w:i/>
        </w:rPr>
        <w:t xml:space="preserve">Solar Electric Power, </w:t>
      </w:r>
    </w:p>
    <w:p w:rsidR="002D4267" w:rsidRPr="00521B51" w:rsidRDefault="002D4267" w:rsidP="002D4267">
      <w:pPr>
        <w:jc w:val="both"/>
        <w:rPr>
          <w:rFonts w:ascii="Arial" w:hAnsi="Arial" w:cs="Arial"/>
        </w:rPr>
      </w:pPr>
      <w:r>
        <w:rPr>
          <w:rFonts w:ascii="Arial" w:hAnsi="Arial" w:cs="Arial"/>
        </w:rPr>
        <w:t>&lt;</w:t>
      </w:r>
      <w:hyperlink r:id="rId334" w:history="1">
        <w:r w:rsidRPr="00521B51">
          <w:rPr>
            <w:rStyle w:val="Hyperlink"/>
            <w:rFonts w:ascii="Arial" w:hAnsi="Arial" w:cs="Arial"/>
          </w:rPr>
          <w:t>http://www.ornl.gov/sci/solarsummit/JXcrystals.pdf</w:t>
        </w:r>
      </w:hyperlink>
      <w:r>
        <w:rPr>
          <w:rFonts w:ascii="Arial" w:hAnsi="Arial" w:cs="Arial"/>
        </w:rPr>
        <w:t>&gt;</w:t>
      </w:r>
      <w:r w:rsidRPr="00521B51">
        <w:rPr>
          <w:rFonts w:ascii="Arial" w:hAnsi="Arial" w:cs="Arial"/>
        </w:rPr>
        <w:t xml:space="preserve"> </w:t>
      </w:r>
    </w:p>
    <w:p w:rsidR="002D4267" w:rsidRPr="00521B51" w:rsidRDefault="002D4267" w:rsidP="002D4267">
      <w:pPr>
        <w:jc w:val="both"/>
        <w:rPr>
          <w:rFonts w:ascii="Arial" w:hAnsi="Arial" w:cs="Arial"/>
        </w:rPr>
      </w:pPr>
    </w:p>
    <w:p w:rsidR="002D4267" w:rsidRDefault="002D4267" w:rsidP="002D4267">
      <w:pPr>
        <w:jc w:val="both"/>
        <w:rPr>
          <w:rFonts w:ascii="Arial" w:hAnsi="Arial" w:cs="Arial"/>
        </w:rPr>
      </w:pPr>
      <w:r>
        <w:rPr>
          <w:rFonts w:ascii="Arial" w:hAnsi="Arial" w:cs="Arial"/>
          <w:i/>
        </w:rPr>
        <w:t xml:space="preserve">XBee Explorer USB, </w:t>
      </w:r>
      <w:r>
        <w:rPr>
          <w:rFonts w:ascii="Arial" w:hAnsi="Arial" w:cs="Arial"/>
        </w:rPr>
        <w:t>Copyright © 2003 Oscommerce and CRE Loaded Team,</w:t>
      </w:r>
    </w:p>
    <w:p w:rsidR="002D4267" w:rsidRPr="00521B51" w:rsidRDefault="002D4267" w:rsidP="002D4267">
      <w:pPr>
        <w:jc w:val="both"/>
        <w:rPr>
          <w:rFonts w:ascii="Arial" w:hAnsi="Arial" w:cs="Arial"/>
        </w:rPr>
      </w:pPr>
      <w:r>
        <w:rPr>
          <w:rFonts w:ascii="Arial" w:hAnsi="Arial" w:cs="Arial"/>
        </w:rPr>
        <w:t>&lt;</w:t>
      </w:r>
      <w:hyperlink r:id="rId335" w:history="1">
        <w:r w:rsidRPr="00521B51">
          <w:rPr>
            <w:rStyle w:val="Hyperlink"/>
            <w:rFonts w:ascii="Arial" w:hAnsi="Arial" w:cs="Arial"/>
          </w:rPr>
          <w:t>http://www.inmotion.pt/store/product_info.php?products_id=52</w:t>
        </w:r>
      </w:hyperlink>
      <w:r>
        <w:rPr>
          <w:rFonts w:ascii="Arial" w:hAnsi="Arial" w:cs="Arial"/>
        </w:rPr>
        <w:t>&gt;</w:t>
      </w:r>
    </w:p>
    <w:p w:rsidR="002D4267" w:rsidRPr="00521B51" w:rsidRDefault="002D4267" w:rsidP="002D4267">
      <w:pPr>
        <w:jc w:val="both"/>
        <w:rPr>
          <w:rFonts w:ascii="Arial" w:hAnsi="Arial" w:cs="Arial"/>
        </w:rPr>
      </w:pPr>
    </w:p>
    <w:p w:rsidR="002D4267" w:rsidRDefault="002D4267" w:rsidP="002D4267">
      <w:pPr>
        <w:jc w:val="both"/>
        <w:rPr>
          <w:rFonts w:ascii="Arial" w:hAnsi="Arial" w:cs="Arial"/>
        </w:rPr>
      </w:pPr>
      <w:r w:rsidRPr="00EF066F">
        <w:rPr>
          <w:rStyle w:val="apple-style-span"/>
          <w:rFonts w:ascii="Arial" w:hAnsi="Arial" w:cs="Arial"/>
          <w:bCs/>
        </w:rPr>
        <w:t>XBee 1mW Chip Antenna (802.15.4)</w:t>
      </w:r>
      <w:r>
        <w:rPr>
          <w:rFonts w:ascii="Arial" w:hAnsi="Arial" w:cs="Arial"/>
          <w:i/>
        </w:rPr>
        <w:t xml:space="preserve">, </w:t>
      </w:r>
      <w:r>
        <w:rPr>
          <w:rFonts w:ascii="Arial" w:hAnsi="Arial" w:cs="Arial"/>
        </w:rPr>
        <w:t>Copyright © 2003 Oscommerce and CRE Loaded Team,</w:t>
      </w:r>
      <w:r w:rsidRPr="00EF066F">
        <w:rPr>
          <w:rFonts w:ascii="Arial" w:hAnsi="Arial" w:cs="Arial"/>
        </w:rPr>
        <w:t xml:space="preserve"> </w:t>
      </w:r>
    </w:p>
    <w:p w:rsidR="002D4267" w:rsidRPr="00521B51" w:rsidRDefault="002D4267" w:rsidP="002D4267">
      <w:pPr>
        <w:jc w:val="both"/>
        <w:rPr>
          <w:rFonts w:ascii="Arial" w:hAnsi="Arial" w:cs="Arial"/>
        </w:rPr>
      </w:pPr>
      <w:r>
        <w:rPr>
          <w:rFonts w:ascii="Arial" w:hAnsi="Arial" w:cs="Arial"/>
        </w:rPr>
        <w:t>&lt;</w:t>
      </w:r>
      <w:hyperlink r:id="rId336" w:history="1">
        <w:r w:rsidRPr="00521B51">
          <w:rPr>
            <w:rStyle w:val="Hyperlink"/>
            <w:rFonts w:ascii="Arial" w:hAnsi="Arial" w:cs="Arial"/>
          </w:rPr>
          <w:t>http://www.inmotion.pt/store/product_info.php?products_id=189</w:t>
        </w:r>
      </w:hyperlink>
      <w:r>
        <w:rPr>
          <w:rFonts w:ascii="Arial" w:hAnsi="Arial" w:cs="Arial"/>
        </w:rPr>
        <w:t>&gt;</w:t>
      </w:r>
    </w:p>
    <w:p w:rsidR="002D4267" w:rsidRPr="00521B51" w:rsidRDefault="002D4267" w:rsidP="002D4267">
      <w:pPr>
        <w:jc w:val="both"/>
        <w:rPr>
          <w:rFonts w:ascii="Arial" w:hAnsi="Arial" w:cs="Arial"/>
        </w:rPr>
      </w:pPr>
    </w:p>
    <w:p w:rsidR="002D4267" w:rsidRPr="00EF066F" w:rsidRDefault="002D4267" w:rsidP="002D4267">
      <w:pPr>
        <w:jc w:val="both"/>
        <w:rPr>
          <w:rFonts w:ascii="Arial" w:hAnsi="Arial" w:cs="Arial"/>
          <w:i/>
        </w:rPr>
      </w:pPr>
      <w:r>
        <w:rPr>
          <w:rFonts w:ascii="Arial" w:hAnsi="Arial" w:cs="Arial"/>
        </w:rPr>
        <w:lastRenderedPageBreak/>
        <w:t xml:space="preserve">Harry Zervos, Technology Analyst, IDTech Ex, </w:t>
      </w:r>
      <w:r>
        <w:rPr>
          <w:rFonts w:ascii="Arial" w:hAnsi="Arial" w:cs="Arial"/>
          <w:i/>
        </w:rPr>
        <w:t xml:space="preserve">Shedding Light on Thin-Film Solar Cell Efficiency Research, </w:t>
      </w:r>
      <w:r>
        <w:rPr>
          <w:rFonts w:ascii="Arial" w:hAnsi="Arial" w:cs="Arial"/>
        </w:rPr>
        <w:t>Copyright © 2010 PennWell Corporation, May 16, 2008,</w:t>
      </w:r>
    </w:p>
    <w:p w:rsidR="002D4267" w:rsidRPr="00521B51" w:rsidRDefault="002D4267" w:rsidP="002D4267">
      <w:pPr>
        <w:jc w:val="both"/>
        <w:rPr>
          <w:rFonts w:ascii="Arial" w:hAnsi="Arial" w:cs="Arial"/>
        </w:rPr>
      </w:pPr>
      <w:r>
        <w:rPr>
          <w:rFonts w:ascii="Arial" w:hAnsi="Arial" w:cs="Arial"/>
        </w:rPr>
        <w:t>&lt;</w:t>
      </w:r>
      <w:hyperlink r:id="rId337" w:history="1">
        <w:r w:rsidRPr="00521B51">
          <w:rPr>
            <w:rStyle w:val="Hyperlink"/>
            <w:rFonts w:ascii="Arial" w:hAnsi="Arial" w:cs="Arial"/>
          </w:rPr>
          <w:t>http://www.powergenworldwide.com/index/display/articledisplay/328999/articles/power-engineering/business-2/2008/05/shedding-light-on-thin-film-solar-cell-efficiency-research.html</w:t>
        </w:r>
      </w:hyperlink>
      <w:r>
        <w:rPr>
          <w:rFonts w:ascii="Arial" w:hAnsi="Arial" w:cs="Arial"/>
        </w:rPr>
        <w:t>&gt;</w:t>
      </w:r>
    </w:p>
    <w:p w:rsidR="002D4267" w:rsidRPr="00521B51" w:rsidRDefault="002D4267" w:rsidP="002D4267">
      <w:pPr>
        <w:jc w:val="both"/>
        <w:rPr>
          <w:rFonts w:ascii="Arial" w:hAnsi="Arial" w:cs="Arial"/>
        </w:rPr>
      </w:pPr>
    </w:p>
    <w:p w:rsidR="002D4267" w:rsidRDefault="002D4267" w:rsidP="002D4267">
      <w:pPr>
        <w:jc w:val="both"/>
        <w:rPr>
          <w:rFonts w:ascii="Arial" w:hAnsi="Arial" w:cs="Arial"/>
        </w:rPr>
      </w:pPr>
      <w:r>
        <w:rPr>
          <w:rFonts w:ascii="Arial" w:hAnsi="Arial" w:cs="Arial"/>
          <w:i/>
        </w:rPr>
        <w:t xml:space="preserve">Crystalline silicon solar cells, </w:t>
      </w:r>
      <w:r>
        <w:rPr>
          <w:rFonts w:ascii="Arial" w:hAnsi="Arial" w:cs="Arial"/>
        </w:rPr>
        <w:t>Copyright © 2010 Solar Panels, April 3, 2010,</w:t>
      </w:r>
    </w:p>
    <w:p w:rsidR="002D4267" w:rsidRDefault="002D4267" w:rsidP="002D4267">
      <w:pPr>
        <w:jc w:val="both"/>
        <w:rPr>
          <w:rFonts w:ascii="Arial" w:hAnsi="Arial" w:cs="Arial"/>
        </w:rPr>
      </w:pPr>
      <w:r>
        <w:rPr>
          <w:rFonts w:ascii="Arial" w:hAnsi="Arial" w:cs="Arial"/>
        </w:rPr>
        <w:t>&lt;</w:t>
      </w:r>
      <w:hyperlink r:id="rId338" w:history="1">
        <w:r w:rsidRPr="00521B51">
          <w:rPr>
            <w:rStyle w:val="Hyperlink"/>
            <w:rFonts w:ascii="Arial" w:hAnsi="Arial" w:cs="Arial"/>
          </w:rPr>
          <w:t>http://poweredbysolarpanels.com/crystalline-silicon-solar-cells/</w:t>
        </w:r>
      </w:hyperlink>
      <w:r>
        <w:rPr>
          <w:rFonts w:ascii="Arial" w:hAnsi="Arial" w:cs="Arial"/>
        </w:rPr>
        <w:t>&gt;</w:t>
      </w:r>
      <w:r w:rsidRPr="00521B51">
        <w:rPr>
          <w:rFonts w:ascii="Arial" w:hAnsi="Arial" w:cs="Arial"/>
        </w:rPr>
        <w:t xml:space="preserve"> </w:t>
      </w:r>
    </w:p>
    <w:p w:rsidR="002D4267" w:rsidRPr="00521B51" w:rsidRDefault="002D4267" w:rsidP="002D4267">
      <w:pPr>
        <w:jc w:val="both"/>
        <w:rPr>
          <w:rFonts w:ascii="Arial" w:hAnsi="Arial" w:cs="Arial"/>
        </w:rPr>
      </w:pPr>
    </w:p>
    <w:p w:rsidR="002D4267" w:rsidRDefault="002D4267" w:rsidP="002D4267">
      <w:pPr>
        <w:jc w:val="both"/>
        <w:rPr>
          <w:rFonts w:ascii="Arial" w:hAnsi="Arial" w:cs="Arial"/>
          <w:i/>
        </w:rPr>
      </w:pPr>
      <w:r>
        <w:rPr>
          <w:rFonts w:ascii="Arial" w:hAnsi="Arial" w:cs="Arial"/>
          <w:i/>
        </w:rPr>
        <w:t>Monocrystalline Silicon,</w:t>
      </w:r>
      <w:r w:rsidRPr="00362622">
        <w:rPr>
          <w:rFonts w:ascii="Arial" w:hAnsi="Arial" w:cs="Arial"/>
        </w:rPr>
        <w:t xml:space="preserve"> </w:t>
      </w:r>
      <w:r w:rsidRPr="00521B51">
        <w:rPr>
          <w:rFonts w:ascii="Arial" w:hAnsi="Arial" w:cs="Arial"/>
        </w:rPr>
        <w:t>Trademark Wikipedia®</w:t>
      </w:r>
      <w:r>
        <w:rPr>
          <w:rFonts w:ascii="Arial" w:hAnsi="Arial" w:cs="Arial"/>
        </w:rPr>
        <w:t>, Dec. 4, 2010,</w:t>
      </w:r>
    </w:p>
    <w:p w:rsidR="002D4267" w:rsidRPr="00521B51" w:rsidRDefault="002D4267" w:rsidP="002D4267">
      <w:pPr>
        <w:jc w:val="both"/>
        <w:rPr>
          <w:rFonts w:ascii="Arial" w:hAnsi="Arial" w:cs="Arial"/>
        </w:rPr>
      </w:pPr>
      <w:r>
        <w:rPr>
          <w:rFonts w:ascii="Arial" w:hAnsi="Arial" w:cs="Arial"/>
          <w:i/>
        </w:rPr>
        <w:t>&lt;</w:t>
      </w:r>
      <w:hyperlink r:id="rId339" w:history="1">
        <w:r w:rsidRPr="00521B51">
          <w:rPr>
            <w:rStyle w:val="Hyperlink"/>
            <w:rFonts w:ascii="Arial" w:hAnsi="Arial" w:cs="Arial"/>
          </w:rPr>
          <w:t>http://en.wikipedia.org/wiki/Single-crystal_silicon</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i/>
        </w:rPr>
      </w:pPr>
    </w:p>
    <w:p w:rsidR="002D4267" w:rsidRPr="001F776E" w:rsidRDefault="002D4267" w:rsidP="002D4267">
      <w:pPr>
        <w:jc w:val="both"/>
        <w:rPr>
          <w:rFonts w:ascii="Arial" w:hAnsi="Arial" w:cs="Arial"/>
          <w:i/>
        </w:rPr>
      </w:pPr>
      <w:r>
        <w:rPr>
          <w:rFonts w:ascii="Arial" w:hAnsi="Arial" w:cs="Arial"/>
          <w:i/>
        </w:rPr>
        <w:t>Crystalline Silicon,</w:t>
      </w:r>
      <w:r w:rsidRPr="00091AC3">
        <w:rPr>
          <w:rFonts w:ascii="Arial" w:hAnsi="Arial" w:cs="Arial"/>
        </w:rPr>
        <w:t xml:space="preserve"> </w:t>
      </w:r>
      <w:r>
        <w:rPr>
          <w:rFonts w:ascii="Arial" w:hAnsi="Arial" w:cs="Arial"/>
        </w:rPr>
        <w:t xml:space="preserve">Copyright © 1998- 2010 Solar Home, </w:t>
      </w:r>
      <w:r>
        <w:rPr>
          <w:rFonts w:ascii="Arial" w:hAnsi="Arial" w:cs="Arial"/>
          <w:i/>
        </w:rPr>
        <w:t xml:space="preserve"> </w:t>
      </w:r>
      <w:r>
        <w:rPr>
          <w:rFonts w:ascii="Arial" w:hAnsi="Arial" w:cs="Arial"/>
        </w:rPr>
        <w:t>&lt;</w:t>
      </w:r>
      <w:hyperlink r:id="rId340" w:history="1">
        <w:r w:rsidRPr="00521B51">
          <w:rPr>
            <w:rStyle w:val="Hyperlink"/>
            <w:rFonts w:ascii="Arial" w:hAnsi="Arial" w:cs="Arial"/>
          </w:rPr>
          <w:t>http://www.solarhome.org/crystallinesilicon.html</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i/>
        </w:rPr>
      </w:pPr>
      <w:r>
        <w:rPr>
          <w:rFonts w:ascii="Arial" w:hAnsi="Arial" w:cs="Arial"/>
          <w:i/>
        </w:rPr>
        <w:t xml:space="preserve">What is Monocrystalline Silicon?, </w:t>
      </w:r>
    </w:p>
    <w:p w:rsidR="002D4267" w:rsidRDefault="002D4267" w:rsidP="002D4267">
      <w:pPr>
        <w:jc w:val="both"/>
        <w:rPr>
          <w:rFonts w:ascii="Arial" w:hAnsi="Arial" w:cs="Arial"/>
        </w:rPr>
      </w:pPr>
      <w:r>
        <w:rPr>
          <w:rFonts w:ascii="Arial" w:hAnsi="Arial" w:cs="Arial"/>
        </w:rPr>
        <w:t>&lt;</w:t>
      </w:r>
      <w:hyperlink r:id="rId341" w:history="1">
        <w:r w:rsidRPr="00521B51">
          <w:rPr>
            <w:rStyle w:val="Hyperlink"/>
            <w:rFonts w:ascii="Arial" w:hAnsi="Arial" w:cs="Arial"/>
          </w:rPr>
          <w:t>http://ridders-solar.com/mono.shtml</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r w:rsidRPr="00521B51">
        <w:rPr>
          <w:rFonts w:ascii="Arial" w:hAnsi="Arial" w:cs="Arial"/>
        </w:rPr>
        <w:t xml:space="preserve"> </w:t>
      </w:r>
    </w:p>
    <w:p w:rsidR="002D4267" w:rsidRDefault="002D4267" w:rsidP="002D4267">
      <w:pPr>
        <w:jc w:val="both"/>
        <w:rPr>
          <w:rFonts w:ascii="Arial" w:hAnsi="Arial" w:cs="Arial"/>
        </w:rPr>
      </w:pPr>
      <w:r>
        <w:rPr>
          <w:rFonts w:ascii="Arial" w:hAnsi="Arial" w:cs="Arial"/>
          <w:i/>
        </w:rPr>
        <w:t>Polycrsytalline silicon,</w:t>
      </w:r>
      <w:r w:rsidRPr="00091AC3">
        <w:rPr>
          <w:rFonts w:ascii="Arial" w:hAnsi="Arial" w:cs="Arial"/>
        </w:rPr>
        <w:t xml:space="preserve"> </w:t>
      </w:r>
      <w:r w:rsidRPr="00521B51">
        <w:rPr>
          <w:rFonts w:ascii="Arial" w:hAnsi="Arial" w:cs="Arial"/>
        </w:rPr>
        <w:t>Trademark Wikipedia®</w:t>
      </w:r>
      <w:r>
        <w:rPr>
          <w:rFonts w:ascii="Arial" w:hAnsi="Arial" w:cs="Arial"/>
        </w:rPr>
        <w:t>, Aug. 18, 2010</w:t>
      </w:r>
    </w:p>
    <w:p w:rsidR="002D4267" w:rsidRPr="00521B51" w:rsidRDefault="002D4267" w:rsidP="002D4267">
      <w:pPr>
        <w:jc w:val="both"/>
        <w:rPr>
          <w:rFonts w:ascii="Arial" w:hAnsi="Arial" w:cs="Arial"/>
        </w:rPr>
      </w:pPr>
      <w:r>
        <w:rPr>
          <w:rFonts w:ascii="Arial" w:hAnsi="Arial" w:cs="Arial"/>
          <w:i/>
        </w:rPr>
        <w:t>&lt;</w:t>
      </w:r>
      <w:hyperlink r:id="rId342" w:history="1">
        <w:r w:rsidRPr="00521B51">
          <w:rPr>
            <w:rStyle w:val="Hyperlink"/>
            <w:rFonts w:ascii="Arial" w:hAnsi="Arial" w:cs="Arial"/>
          </w:rPr>
          <w:t>http://en.wikipedia.org/wiki/Polycrystalline_silicon</w:t>
        </w:r>
      </w:hyperlink>
      <w:r>
        <w:rPr>
          <w:rFonts w:ascii="Arial" w:hAnsi="Arial" w:cs="Arial"/>
        </w:rPr>
        <w:t>&gt;</w:t>
      </w:r>
    </w:p>
    <w:p w:rsidR="002D4267" w:rsidRPr="00521B51" w:rsidRDefault="002D4267" w:rsidP="002D4267">
      <w:pPr>
        <w:jc w:val="both"/>
        <w:rPr>
          <w:rFonts w:ascii="Arial" w:hAnsi="Arial" w:cs="Arial"/>
        </w:rPr>
      </w:pPr>
      <w:r w:rsidRPr="00521B51">
        <w:rPr>
          <w:rFonts w:ascii="Arial" w:hAnsi="Arial" w:cs="Arial"/>
        </w:rPr>
        <w:t xml:space="preserve"> </w:t>
      </w:r>
    </w:p>
    <w:p w:rsidR="002D4267" w:rsidRDefault="002D4267" w:rsidP="002D4267">
      <w:pPr>
        <w:jc w:val="both"/>
        <w:rPr>
          <w:rFonts w:ascii="Arial" w:hAnsi="Arial" w:cs="Arial"/>
          <w:i/>
        </w:rPr>
      </w:pPr>
      <w:r>
        <w:rPr>
          <w:rFonts w:ascii="Arial" w:hAnsi="Arial" w:cs="Arial"/>
          <w:i/>
        </w:rPr>
        <w:t xml:space="preserve">Explain Ribbon Silicon, </w:t>
      </w:r>
      <w:r>
        <w:rPr>
          <w:rFonts w:ascii="Arial" w:hAnsi="Arial" w:cs="Arial"/>
        </w:rPr>
        <w:t>Copyright © 2005 Mark McCracken,</w:t>
      </w:r>
    </w:p>
    <w:p w:rsidR="002D4267" w:rsidRPr="00521B51" w:rsidRDefault="002D4267" w:rsidP="002D4267">
      <w:pPr>
        <w:jc w:val="both"/>
        <w:rPr>
          <w:rFonts w:ascii="Arial" w:hAnsi="Arial" w:cs="Arial"/>
        </w:rPr>
      </w:pPr>
      <w:r>
        <w:rPr>
          <w:rFonts w:ascii="Arial" w:hAnsi="Arial" w:cs="Arial"/>
        </w:rPr>
        <w:t>&lt;</w:t>
      </w:r>
      <w:hyperlink r:id="rId343" w:history="1">
        <w:r w:rsidRPr="00521B51">
          <w:rPr>
            <w:rStyle w:val="Hyperlink"/>
            <w:rFonts w:ascii="Arial" w:hAnsi="Arial" w:cs="Arial"/>
          </w:rPr>
          <w:t>http://www.teachmefinance.com/Scientific_Terms/Ribbon_silicon.html</w:t>
        </w:r>
      </w:hyperlink>
      <w:r>
        <w:rPr>
          <w:rFonts w:ascii="Arial" w:hAnsi="Arial" w:cs="Arial"/>
        </w:rPr>
        <w:t>&gt;</w:t>
      </w:r>
      <w:r w:rsidRPr="00521B51">
        <w:rPr>
          <w:rFonts w:ascii="Arial" w:hAnsi="Arial" w:cs="Arial"/>
        </w:rPr>
        <w:t xml:space="preserve"> </w:t>
      </w:r>
    </w:p>
    <w:p w:rsidR="002D4267" w:rsidRPr="00521B51" w:rsidRDefault="002D4267" w:rsidP="002D4267">
      <w:pPr>
        <w:jc w:val="both"/>
        <w:rPr>
          <w:rFonts w:ascii="Arial" w:hAnsi="Arial" w:cs="Arial"/>
        </w:rPr>
      </w:pPr>
    </w:p>
    <w:p w:rsidR="002D4267" w:rsidRDefault="002D4267" w:rsidP="002D4267">
      <w:pPr>
        <w:jc w:val="both"/>
        <w:rPr>
          <w:rFonts w:ascii="Arial" w:hAnsi="Arial" w:cs="Arial"/>
          <w:i/>
        </w:rPr>
      </w:pPr>
      <w:r>
        <w:rPr>
          <w:rFonts w:ascii="Arial" w:hAnsi="Arial" w:cs="Arial"/>
          <w:i/>
        </w:rPr>
        <w:t xml:space="preserve">Solar Electric Power Systems, </w:t>
      </w:r>
      <w:r>
        <w:rPr>
          <w:rFonts w:ascii="Arial" w:hAnsi="Arial" w:cs="Arial"/>
        </w:rPr>
        <w:t>Copyright © 2008-2009 Renewable Energy Institute,</w:t>
      </w:r>
    </w:p>
    <w:p w:rsidR="002D4267" w:rsidRDefault="002D4267" w:rsidP="002D4267">
      <w:pPr>
        <w:jc w:val="both"/>
        <w:rPr>
          <w:rFonts w:ascii="Arial" w:hAnsi="Arial" w:cs="Arial"/>
        </w:rPr>
      </w:pPr>
      <w:r>
        <w:rPr>
          <w:rFonts w:ascii="Arial" w:hAnsi="Arial" w:cs="Arial"/>
          <w:i/>
        </w:rPr>
        <w:t>&lt;</w:t>
      </w:r>
      <w:hyperlink r:id="rId344" w:history="1">
        <w:r w:rsidRPr="00521B51">
          <w:rPr>
            <w:rStyle w:val="Hyperlink"/>
            <w:rFonts w:ascii="Arial" w:hAnsi="Arial" w:cs="Arial"/>
          </w:rPr>
          <w:t>http://www.solarphotovoltaicpanel.com/</w:t>
        </w:r>
      </w:hyperlink>
      <w:r>
        <w:rPr>
          <w:rFonts w:ascii="Arial" w:hAnsi="Arial" w:cs="Arial"/>
        </w:rPr>
        <w:t>&gt;</w:t>
      </w:r>
      <w:r w:rsidRPr="00521B51">
        <w:rPr>
          <w:rFonts w:ascii="Arial" w:hAnsi="Arial" w:cs="Arial"/>
        </w:rPr>
        <w:t xml:space="preserve"> </w:t>
      </w:r>
    </w:p>
    <w:p w:rsidR="002D4267" w:rsidRPr="00521B51" w:rsidRDefault="002D4267" w:rsidP="002D4267">
      <w:pPr>
        <w:jc w:val="both"/>
        <w:rPr>
          <w:rFonts w:ascii="Arial" w:hAnsi="Arial" w:cs="Arial"/>
        </w:rPr>
      </w:pPr>
    </w:p>
    <w:p w:rsidR="002D4267" w:rsidRDefault="002D4267" w:rsidP="002D4267">
      <w:pPr>
        <w:jc w:val="both"/>
        <w:rPr>
          <w:rFonts w:ascii="Arial" w:hAnsi="Arial" w:cs="Arial"/>
          <w:i/>
        </w:rPr>
      </w:pPr>
      <w:r w:rsidRPr="00A7295B">
        <w:rPr>
          <w:rFonts w:ascii="Arial" w:hAnsi="Arial" w:cs="Arial"/>
          <w:i/>
        </w:rPr>
        <w:t>Thin film solar cell</w:t>
      </w:r>
      <w:r>
        <w:rPr>
          <w:rFonts w:ascii="Arial" w:hAnsi="Arial" w:cs="Arial"/>
        </w:rPr>
        <w:t xml:space="preserve">, </w:t>
      </w:r>
      <w:r w:rsidRPr="00521B51">
        <w:rPr>
          <w:rFonts w:ascii="Arial" w:hAnsi="Arial" w:cs="Arial"/>
        </w:rPr>
        <w:t>Trademark Wikipedia®</w:t>
      </w:r>
      <w:r>
        <w:rPr>
          <w:rFonts w:ascii="Arial" w:hAnsi="Arial" w:cs="Arial"/>
        </w:rPr>
        <w:t>, Dec. 1, 2010,</w:t>
      </w:r>
    </w:p>
    <w:p w:rsidR="002D4267" w:rsidRPr="00521B51" w:rsidRDefault="002D4267" w:rsidP="002D4267">
      <w:pPr>
        <w:jc w:val="both"/>
        <w:rPr>
          <w:rFonts w:ascii="Arial" w:hAnsi="Arial" w:cs="Arial"/>
        </w:rPr>
      </w:pPr>
      <w:r>
        <w:rPr>
          <w:rFonts w:ascii="Arial" w:hAnsi="Arial" w:cs="Arial"/>
          <w:i/>
        </w:rPr>
        <w:t>&lt;</w:t>
      </w:r>
      <w:hyperlink r:id="rId345" w:history="1">
        <w:r w:rsidRPr="00176B52">
          <w:rPr>
            <w:rStyle w:val="Hyperlink"/>
            <w:rFonts w:ascii="Arial" w:hAnsi="Arial" w:cs="Arial"/>
            <w:i/>
          </w:rPr>
          <w:t>http</w:t>
        </w:r>
        <w:r w:rsidRPr="00176B52">
          <w:rPr>
            <w:rStyle w:val="Hyperlink"/>
            <w:rFonts w:ascii="Arial" w:hAnsi="Arial" w:cs="Arial"/>
          </w:rPr>
          <w:t>://en.wikipedia.org/wiki/Thin_film_solar_cell</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i/>
        </w:rPr>
      </w:pPr>
    </w:p>
    <w:p w:rsidR="002D4267" w:rsidRDefault="002D4267" w:rsidP="002D4267">
      <w:pPr>
        <w:jc w:val="both"/>
        <w:rPr>
          <w:rFonts w:ascii="Arial" w:hAnsi="Arial" w:cs="Arial"/>
        </w:rPr>
      </w:pPr>
      <w:r>
        <w:rPr>
          <w:rFonts w:ascii="Arial" w:hAnsi="Arial" w:cs="Arial"/>
          <w:i/>
        </w:rPr>
        <w:t>Cadmium telluride,</w:t>
      </w:r>
      <w:r w:rsidRPr="009B3A8B">
        <w:rPr>
          <w:rFonts w:ascii="Arial" w:hAnsi="Arial" w:cs="Arial"/>
        </w:rPr>
        <w:t xml:space="preserve"> </w:t>
      </w:r>
      <w:r w:rsidRPr="00521B51">
        <w:rPr>
          <w:rFonts w:ascii="Arial" w:hAnsi="Arial" w:cs="Arial"/>
        </w:rPr>
        <w:t>Trademark Wikipedia®</w:t>
      </w:r>
      <w:r>
        <w:rPr>
          <w:rFonts w:ascii="Arial" w:hAnsi="Arial" w:cs="Arial"/>
        </w:rPr>
        <w:t>, Dec. 1, 2010,</w:t>
      </w:r>
    </w:p>
    <w:p w:rsidR="002D4267" w:rsidRPr="00521B51" w:rsidRDefault="002D4267" w:rsidP="002D4267">
      <w:pPr>
        <w:jc w:val="both"/>
        <w:rPr>
          <w:rFonts w:ascii="Arial" w:hAnsi="Arial" w:cs="Arial"/>
        </w:rPr>
      </w:pPr>
      <w:r>
        <w:rPr>
          <w:rFonts w:ascii="Arial" w:hAnsi="Arial" w:cs="Arial"/>
          <w:i/>
        </w:rPr>
        <w:t>&lt;</w:t>
      </w:r>
      <w:hyperlink r:id="rId346" w:history="1">
        <w:r w:rsidRPr="00521B51">
          <w:rPr>
            <w:rStyle w:val="Hyperlink"/>
            <w:rFonts w:ascii="Arial" w:hAnsi="Arial" w:cs="Arial"/>
          </w:rPr>
          <w:t>http://en.wikipedia.org/wiki/Cadmium_telluride</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Pr="00093698" w:rsidRDefault="002D4267" w:rsidP="002D4267">
      <w:pPr>
        <w:jc w:val="both"/>
        <w:rPr>
          <w:rFonts w:ascii="Arial" w:hAnsi="Arial" w:cs="Arial"/>
          <w:i/>
        </w:rPr>
      </w:pPr>
      <w:r>
        <w:rPr>
          <w:rFonts w:ascii="Arial" w:hAnsi="Arial" w:cs="Arial"/>
          <w:i/>
        </w:rPr>
        <w:t xml:space="preserve">Cadmium telluride photovoltaics, </w:t>
      </w:r>
      <w:r w:rsidRPr="00521B51">
        <w:rPr>
          <w:rFonts w:ascii="Arial" w:hAnsi="Arial" w:cs="Arial"/>
        </w:rPr>
        <w:t>Trademark Wikipedia®</w:t>
      </w:r>
      <w:r>
        <w:rPr>
          <w:rFonts w:ascii="Arial" w:hAnsi="Arial" w:cs="Arial"/>
        </w:rPr>
        <w:t>, Dec. 2, 2010,</w:t>
      </w:r>
    </w:p>
    <w:p w:rsidR="002D4267" w:rsidRPr="00521B51" w:rsidRDefault="002D4267" w:rsidP="002D4267">
      <w:pPr>
        <w:jc w:val="both"/>
        <w:rPr>
          <w:rFonts w:ascii="Arial" w:hAnsi="Arial" w:cs="Arial"/>
        </w:rPr>
      </w:pPr>
      <w:r>
        <w:rPr>
          <w:rFonts w:ascii="Arial" w:hAnsi="Arial" w:cs="Arial"/>
        </w:rPr>
        <w:t>&lt;</w:t>
      </w:r>
      <w:hyperlink r:id="rId347" w:history="1">
        <w:r w:rsidRPr="00521B51">
          <w:rPr>
            <w:rStyle w:val="Hyperlink"/>
            <w:rFonts w:ascii="Arial" w:hAnsi="Arial" w:cs="Arial"/>
          </w:rPr>
          <w:t>http://en.wikipedia.org/wiki/Cadmium_telluride_photovoltaics</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Pr="00093698" w:rsidRDefault="002D4267" w:rsidP="002D4267">
      <w:pPr>
        <w:jc w:val="both"/>
        <w:rPr>
          <w:rFonts w:ascii="Arial" w:hAnsi="Arial" w:cs="Arial"/>
          <w:i/>
        </w:rPr>
      </w:pPr>
      <w:r w:rsidRPr="00093698">
        <w:rPr>
          <w:rStyle w:val="apple-style-span"/>
          <w:rFonts w:ascii="Arial" w:hAnsi="Arial" w:cs="Arial"/>
          <w:bCs/>
          <w:color w:val="000000"/>
        </w:rPr>
        <w:t>A.</w:t>
      </w:r>
      <w:r>
        <w:rPr>
          <w:rStyle w:val="apple-style-span"/>
          <w:rFonts w:ascii="Arial" w:hAnsi="Arial" w:cs="Arial"/>
          <w:bCs/>
          <w:color w:val="000000"/>
        </w:rPr>
        <w:t xml:space="preserve"> </w:t>
      </w:r>
      <w:r w:rsidRPr="00093698">
        <w:rPr>
          <w:rStyle w:val="apple-style-span"/>
          <w:rFonts w:ascii="Arial" w:hAnsi="Arial" w:cs="Arial"/>
          <w:bCs/>
          <w:color w:val="000000"/>
        </w:rPr>
        <w:t>Blazev</w:t>
      </w:r>
      <w:r>
        <w:rPr>
          <w:rStyle w:val="apple-style-span"/>
          <w:rFonts w:ascii="Arial" w:hAnsi="Arial" w:cs="Arial"/>
          <w:bCs/>
          <w:color w:val="000000"/>
        </w:rPr>
        <w:t xml:space="preserve">, </w:t>
      </w:r>
      <w:r w:rsidRPr="00093698">
        <w:rPr>
          <w:rStyle w:val="apple-style-span"/>
          <w:rFonts w:ascii="Arial" w:hAnsi="Arial" w:cs="Arial"/>
          <w:bCs/>
          <w:i/>
          <w:color w:val="000000"/>
        </w:rPr>
        <w:t>Cadmium Telluride:  A toxic and deadly ingredient found in some solar panels?</w:t>
      </w:r>
      <w:r>
        <w:rPr>
          <w:rStyle w:val="apple-style-span"/>
          <w:rFonts w:ascii="Arial" w:hAnsi="Arial" w:cs="Arial"/>
          <w:bCs/>
          <w:i/>
          <w:color w:val="000000"/>
        </w:rPr>
        <w:t xml:space="preserve">, </w:t>
      </w:r>
      <w:r>
        <w:rPr>
          <w:rFonts w:ascii="Arial" w:hAnsi="Arial" w:cs="Arial"/>
        </w:rPr>
        <w:t>Copyright © 2008-2009 Renewable Energy Institute,</w:t>
      </w:r>
    </w:p>
    <w:p w:rsidR="002D4267" w:rsidRPr="00521B51" w:rsidRDefault="002D4267" w:rsidP="002D4267">
      <w:pPr>
        <w:jc w:val="both"/>
        <w:rPr>
          <w:rFonts w:ascii="Arial" w:hAnsi="Arial" w:cs="Arial"/>
        </w:rPr>
      </w:pPr>
      <w:r>
        <w:rPr>
          <w:rFonts w:ascii="Arial" w:hAnsi="Arial" w:cs="Arial"/>
        </w:rPr>
        <w:t>&lt;</w:t>
      </w:r>
      <w:hyperlink r:id="rId348" w:history="1">
        <w:r w:rsidRPr="00521B51">
          <w:rPr>
            <w:rStyle w:val="Hyperlink"/>
            <w:rFonts w:ascii="Arial" w:hAnsi="Arial" w:cs="Arial"/>
          </w:rPr>
          <w:t>http://www.cadmiumtelluride.net</w:t>
        </w:r>
      </w:hyperlink>
      <w:r>
        <w:rPr>
          <w:rFonts w:ascii="Arial" w:hAnsi="Arial" w:cs="Arial"/>
        </w:rPr>
        <w:t>&gt;</w:t>
      </w:r>
      <w:r w:rsidRPr="00521B51">
        <w:rPr>
          <w:rFonts w:ascii="Arial" w:hAnsi="Arial" w:cs="Arial"/>
        </w:rPr>
        <w:t xml:space="preserve">   </w:t>
      </w:r>
    </w:p>
    <w:p w:rsidR="002D4267" w:rsidRPr="00521B51" w:rsidRDefault="002D4267" w:rsidP="002D4267">
      <w:pPr>
        <w:jc w:val="both"/>
        <w:rPr>
          <w:rFonts w:ascii="Arial" w:hAnsi="Arial" w:cs="Arial"/>
        </w:rPr>
      </w:pPr>
    </w:p>
    <w:p w:rsidR="002D4267" w:rsidRDefault="002D4267" w:rsidP="002D4267">
      <w:pPr>
        <w:jc w:val="both"/>
        <w:rPr>
          <w:rFonts w:ascii="Arial" w:hAnsi="Arial" w:cs="Arial"/>
          <w:i/>
        </w:rPr>
      </w:pPr>
      <w:r>
        <w:rPr>
          <w:rFonts w:ascii="Arial" w:hAnsi="Arial" w:cs="Arial"/>
          <w:i/>
        </w:rPr>
        <w:t>Copper Indium Gallium Selenide,</w:t>
      </w:r>
      <w:r w:rsidRPr="00093698">
        <w:rPr>
          <w:rFonts w:ascii="Arial" w:hAnsi="Arial" w:cs="Arial"/>
        </w:rPr>
        <w:t xml:space="preserve"> </w:t>
      </w:r>
      <w:r>
        <w:rPr>
          <w:rFonts w:ascii="Arial" w:hAnsi="Arial" w:cs="Arial"/>
        </w:rPr>
        <w:t>Copyright © 2008-2009 Renewable Energy Institute,</w:t>
      </w:r>
    </w:p>
    <w:p w:rsidR="002D4267" w:rsidRPr="00521B51" w:rsidRDefault="002D4267" w:rsidP="002D4267">
      <w:pPr>
        <w:jc w:val="both"/>
        <w:rPr>
          <w:rFonts w:ascii="Arial" w:hAnsi="Arial" w:cs="Arial"/>
        </w:rPr>
      </w:pPr>
      <w:r>
        <w:rPr>
          <w:rFonts w:ascii="Arial" w:hAnsi="Arial" w:cs="Arial"/>
          <w:i/>
        </w:rPr>
        <w:t>&lt;</w:t>
      </w:r>
      <w:hyperlink r:id="rId349" w:history="1">
        <w:r w:rsidRPr="00521B51">
          <w:rPr>
            <w:rStyle w:val="Hyperlink"/>
            <w:rFonts w:ascii="Arial" w:hAnsi="Arial" w:cs="Arial"/>
          </w:rPr>
          <w:t>http://www.copperindiumgalliumdiselenide.com/</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Pr="00093698" w:rsidRDefault="002D4267" w:rsidP="002D4267">
      <w:pPr>
        <w:jc w:val="both"/>
        <w:rPr>
          <w:rFonts w:ascii="Arial" w:hAnsi="Arial" w:cs="Arial"/>
          <w:i/>
        </w:rPr>
      </w:pPr>
      <w:r>
        <w:rPr>
          <w:rFonts w:ascii="Arial" w:hAnsi="Arial" w:cs="Arial"/>
          <w:i/>
        </w:rPr>
        <w:t xml:space="preserve">Copper Indium Gallium Selenide, </w:t>
      </w:r>
      <w:r w:rsidRPr="00521B51">
        <w:rPr>
          <w:rFonts w:ascii="Arial" w:hAnsi="Arial" w:cs="Arial"/>
        </w:rPr>
        <w:t>Trademark Wikipedia®</w:t>
      </w:r>
      <w:r>
        <w:rPr>
          <w:rFonts w:ascii="Arial" w:hAnsi="Arial" w:cs="Arial"/>
        </w:rPr>
        <w:t>, Nov. 27, 2010,</w:t>
      </w:r>
    </w:p>
    <w:p w:rsidR="002D4267" w:rsidRPr="00521B51" w:rsidRDefault="002D4267" w:rsidP="002D4267">
      <w:pPr>
        <w:jc w:val="both"/>
        <w:rPr>
          <w:rFonts w:ascii="Arial" w:hAnsi="Arial" w:cs="Arial"/>
        </w:rPr>
      </w:pPr>
      <w:r>
        <w:rPr>
          <w:rFonts w:ascii="Arial" w:hAnsi="Arial" w:cs="Arial"/>
        </w:rPr>
        <w:lastRenderedPageBreak/>
        <w:t>&lt;</w:t>
      </w:r>
      <w:hyperlink r:id="rId350" w:history="1">
        <w:r w:rsidRPr="00521B51">
          <w:rPr>
            <w:rStyle w:val="Hyperlink"/>
            <w:rFonts w:ascii="Arial" w:hAnsi="Arial" w:cs="Arial"/>
          </w:rPr>
          <w:t>http://en.wikipedia.org/wiki/Copper_indium_gallium_selenide_solar_cell</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Pr="00521B51" w:rsidRDefault="002D4267" w:rsidP="002D4267">
      <w:pPr>
        <w:jc w:val="both"/>
        <w:rPr>
          <w:rFonts w:ascii="Arial" w:hAnsi="Arial" w:cs="Arial"/>
        </w:rPr>
      </w:pPr>
      <w:r>
        <w:rPr>
          <w:rFonts w:ascii="Arial" w:hAnsi="Arial" w:cs="Arial"/>
          <w:i/>
        </w:rPr>
        <w:t xml:space="preserve">Photovoltaic Materials – Gallium Arsenide, </w:t>
      </w:r>
      <w:r>
        <w:rPr>
          <w:rFonts w:ascii="Arial" w:hAnsi="Arial" w:cs="Arial"/>
        </w:rPr>
        <w:t>Copyright © 2000-2010 AZoM™, Jan. 4, 2002, &lt;</w:t>
      </w:r>
      <w:hyperlink r:id="rId351" w:history="1">
        <w:r w:rsidRPr="00521B51">
          <w:rPr>
            <w:rStyle w:val="Hyperlink"/>
            <w:rFonts w:ascii="Arial" w:hAnsi="Arial" w:cs="Arial"/>
          </w:rPr>
          <w:t>http://www.azom.com/details.asp?ArticleID=1166</w:t>
        </w:r>
      </w:hyperlink>
      <w:r>
        <w:rPr>
          <w:rFonts w:ascii="Arial" w:hAnsi="Arial" w:cs="Arial"/>
        </w:rPr>
        <w:t>&gt;</w:t>
      </w:r>
    </w:p>
    <w:p w:rsidR="002D4267" w:rsidRDefault="002D4267" w:rsidP="002D4267">
      <w:pPr>
        <w:jc w:val="both"/>
        <w:rPr>
          <w:rFonts w:ascii="Arial" w:hAnsi="Arial" w:cs="Arial"/>
        </w:rPr>
      </w:pPr>
      <w:r w:rsidRPr="00521B51">
        <w:rPr>
          <w:rFonts w:ascii="Arial" w:hAnsi="Arial" w:cs="Arial"/>
        </w:rPr>
        <w:t xml:space="preserve">  </w:t>
      </w:r>
    </w:p>
    <w:p w:rsidR="002D4267" w:rsidRPr="007670D5" w:rsidRDefault="002D4267" w:rsidP="002D4267">
      <w:pPr>
        <w:rPr>
          <w:rFonts w:ascii="Arial" w:hAnsi="Arial" w:cs="Arial"/>
          <w:i/>
        </w:rPr>
      </w:pPr>
      <w:r w:rsidRPr="007670D5">
        <w:rPr>
          <w:rFonts w:ascii="Arial" w:hAnsi="Arial" w:cs="Arial"/>
          <w:i/>
        </w:rPr>
        <w:t>It's a GaAs: Gallium Arsenide Solar Cells</w:t>
      </w:r>
      <w:r>
        <w:rPr>
          <w:rFonts w:ascii="Arial" w:hAnsi="Arial" w:cs="Arial"/>
          <w:i/>
        </w:rPr>
        <w:t xml:space="preserve">, </w:t>
      </w:r>
      <w:r>
        <w:rPr>
          <w:rFonts w:ascii="Arial" w:hAnsi="Arial" w:cs="Arial"/>
        </w:rPr>
        <w:t xml:space="preserve">Copyright © 2009 CalFinder Contractors, </w:t>
      </w:r>
    </w:p>
    <w:p w:rsidR="002D4267" w:rsidRPr="00521B51" w:rsidRDefault="002D4267" w:rsidP="002D4267">
      <w:pPr>
        <w:jc w:val="both"/>
        <w:rPr>
          <w:rFonts w:ascii="Arial" w:hAnsi="Arial" w:cs="Arial"/>
        </w:rPr>
      </w:pPr>
      <w:r>
        <w:rPr>
          <w:rFonts w:ascii="Arial" w:hAnsi="Arial" w:cs="Arial"/>
        </w:rPr>
        <w:t>&lt;</w:t>
      </w:r>
      <w:hyperlink r:id="rId352" w:history="1">
        <w:r w:rsidRPr="00521B51">
          <w:rPr>
            <w:rStyle w:val="Hyperlink"/>
            <w:rFonts w:ascii="Arial" w:hAnsi="Arial" w:cs="Arial"/>
          </w:rPr>
          <w:t>http://solar.calfinder.com/library/solar-electricity/cells/cell-materials/gallium-arsenide</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Pr="007670D5" w:rsidRDefault="002D4267" w:rsidP="002D4267">
      <w:pPr>
        <w:jc w:val="both"/>
        <w:rPr>
          <w:rFonts w:ascii="Arial" w:hAnsi="Arial" w:cs="Arial"/>
          <w:i/>
        </w:rPr>
      </w:pPr>
      <w:r>
        <w:rPr>
          <w:rFonts w:ascii="Arial" w:hAnsi="Arial" w:cs="Arial"/>
          <w:i/>
        </w:rPr>
        <w:t xml:space="preserve">Organic solar cell, </w:t>
      </w:r>
      <w:r w:rsidRPr="00521B51">
        <w:rPr>
          <w:rFonts w:ascii="Arial" w:hAnsi="Arial" w:cs="Arial"/>
        </w:rPr>
        <w:t>Trademark Wikipedia®</w:t>
      </w:r>
      <w:r>
        <w:rPr>
          <w:rFonts w:ascii="Arial" w:hAnsi="Arial" w:cs="Arial"/>
        </w:rPr>
        <w:t>, Nov. 12, 2010,</w:t>
      </w:r>
    </w:p>
    <w:p w:rsidR="002D4267" w:rsidRPr="00521B51" w:rsidRDefault="002D4267" w:rsidP="002D4267">
      <w:pPr>
        <w:jc w:val="both"/>
        <w:rPr>
          <w:rFonts w:ascii="Arial" w:hAnsi="Arial" w:cs="Arial"/>
        </w:rPr>
      </w:pPr>
      <w:r>
        <w:rPr>
          <w:rFonts w:ascii="Arial" w:hAnsi="Arial" w:cs="Arial"/>
        </w:rPr>
        <w:t>&lt;</w:t>
      </w:r>
      <w:hyperlink r:id="rId353" w:history="1">
        <w:r w:rsidRPr="00521B51">
          <w:rPr>
            <w:rStyle w:val="Hyperlink"/>
            <w:rFonts w:ascii="Arial" w:hAnsi="Arial" w:cs="Arial"/>
          </w:rPr>
          <w:t>http://en.wikipedia.org/wiki/Organic_solar_cell</w:t>
        </w:r>
      </w:hyperlink>
      <w:r>
        <w:rPr>
          <w:rFonts w:ascii="Arial" w:hAnsi="Arial" w:cs="Arial"/>
        </w:rPr>
        <w:t>&gt;</w:t>
      </w:r>
    </w:p>
    <w:p w:rsidR="002D4267" w:rsidRDefault="002D4267" w:rsidP="002D4267">
      <w:pPr>
        <w:jc w:val="both"/>
        <w:rPr>
          <w:rFonts w:ascii="Arial" w:hAnsi="Arial" w:cs="Arial"/>
        </w:rPr>
      </w:pPr>
      <w:r w:rsidRPr="00521B51">
        <w:rPr>
          <w:rFonts w:ascii="Arial" w:hAnsi="Arial" w:cs="Arial"/>
        </w:rPr>
        <w:t xml:space="preserve"> </w:t>
      </w:r>
    </w:p>
    <w:p w:rsidR="002D4267" w:rsidRPr="007670D5" w:rsidRDefault="002D4267" w:rsidP="002D4267">
      <w:pPr>
        <w:jc w:val="both"/>
        <w:rPr>
          <w:rFonts w:ascii="Arial" w:hAnsi="Arial" w:cs="Arial"/>
          <w:i/>
        </w:rPr>
      </w:pPr>
      <w:r>
        <w:rPr>
          <w:rFonts w:ascii="Arial" w:hAnsi="Arial" w:cs="Arial"/>
          <w:i/>
        </w:rPr>
        <w:t>Polymer solar cell,</w:t>
      </w:r>
      <w:r w:rsidRPr="007670D5">
        <w:rPr>
          <w:rFonts w:ascii="Arial" w:hAnsi="Arial" w:cs="Arial"/>
        </w:rPr>
        <w:t xml:space="preserve"> </w:t>
      </w:r>
      <w:r w:rsidRPr="00521B51">
        <w:rPr>
          <w:rFonts w:ascii="Arial" w:hAnsi="Arial" w:cs="Arial"/>
        </w:rPr>
        <w:t>Trademark Wikipedia®</w:t>
      </w:r>
      <w:r>
        <w:rPr>
          <w:rFonts w:ascii="Arial" w:hAnsi="Arial" w:cs="Arial"/>
        </w:rPr>
        <w:t>, Aug. 7, 2010,</w:t>
      </w:r>
    </w:p>
    <w:p w:rsidR="002D4267" w:rsidRPr="00521B51" w:rsidRDefault="002D4267" w:rsidP="002D4267">
      <w:pPr>
        <w:jc w:val="both"/>
        <w:rPr>
          <w:rFonts w:ascii="Arial" w:hAnsi="Arial" w:cs="Arial"/>
        </w:rPr>
      </w:pPr>
      <w:r>
        <w:rPr>
          <w:rFonts w:ascii="Arial" w:hAnsi="Arial" w:cs="Arial"/>
        </w:rPr>
        <w:t>&lt;</w:t>
      </w:r>
      <w:hyperlink r:id="rId354" w:history="1">
        <w:r w:rsidRPr="00521B51">
          <w:rPr>
            <w:rStyle w:val="Hyperlink"/>
            <w:rFonts w:ascii="Arial" w:hAnsi="Arial" w:cs="Arial"/>
          </w:rPr>
          <w:t>http://en.wikipedia.org/wiki/Polymer_solar_cell</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Pr="007670D5" w:rsidRDefault="002D4267" w:rsidP="002D4267">
      <w:pPr>
        <w:jc w:val="both"/>
        <w:rPr>
          <w:rFonts w:ascii="Arial" w:hAnsi="Arial" w:cs="Arial"/>
          <w:i/>
        </w:rPr>
      </w:pPr>
      <w:r>
        <w:rPr>
          <w:rFonts w:ascii="Arial" w:hAnsi="Arial" w:cs="Arial"/>
          <w:i/>
        </w:rPr>
        <w:t xml:space="preserve">Solar cell, </w:t>
      </w:r>
      <w:r w:rsidRPr="00521B51">
        <w:rPr>
          <w:rFonts w:ascii="Arial" w:hAnsi="Arial" w:cs="Arial"/>
        </w:rPr>
        <w:t>Trademark Wikipedia®</w:t>
      </w:r>
      <w:r>
        <w:rPr>
          <w:rFonts w:ascii="Arial" w:hAnsi="Arial" w:cs="Arial"/>
        </w:rPr>
        <w:t>, Dec. 3, 2010,</w:t>
      </w:r>
    </w:p>
    <w:p w:rsidR="002D4267" w:rsidRDefault="002D4267" w:rsidP="002D4267">
      <w:pPr>
        <w:jc w:val="both"/>
        <w:rPr>
          <w:rFonts w:ascii="Arial" w:hAnsi="Arial" w:cs="Arial"/>
        </w:rPr>
      </w:pPr>
      <w:r>
        <w:rPr>
          <w:rFonts w:ascii="Arial" w:hAnsi="Arial" w:cs="Arial"/>
        </w:rPr>
        <w:t>&lt;</w:t>
      </w:r>
      <w:hyperlink r:id="rId355" w:anchor="Organic.2Fpolymer_solar_cells" w:history="1">
        <w:r w:rsidRPr="00521B51">
          <w:rPr>
            <w:rStyle w:val="Hyperlink"/>
            <w:rFonts w:ascii="Arial" w:hAnsi="Arial" w:cs="Arial"/>
          </w:rPr>
          <w:t>http://en.wikipedia.org/wiki/Solar_cell#Organic.2Fpolymer_solar_cells</w:t>
        </w:r>
      </w:hyperlink>
      <w:r>
        <w:rPr>
          <w:rFonts w:ascii="Arial" w:hAnsi="Arial" w:cs="Arial"/>
        </w:rPr>
        <w:t>&gt;</w:t>
      </w:r>
      <w:r w:rsidRPr="00521B51">
        <w:rPr>
          <w:rFonts w:ascii="Arial" w:hAnsi="Arial" w:cs="Arial"/>
        </w:rPr>
        <w:t xml:space="preserve"> </w:t>
      </w:r>
    </w:p>
    <w:p w:rsidR="002D4267" w:rsidRPr="00526051" w:rsidRDefault="002D4267" w:rsidP="002D4267">
      <w:pPr>
        <w:jc w:val="both"/>
        <w:rPr>
          <w:rFonts w:ascii="Arial" w:hAnsi="Arial" w:cs="Arial"/>
          <w:i/>
        </w:rPr>
      </w:pPr>
      <w:r>
        <w:rPr>
          <w:rFonts w:ascii="Arial" w:hAnsi="Arial" w:cs="Arial"/>
        </w:rPr>
        <w:t xml:space="preserve">Von Ilka Kriegal, </w:t>
      </w:r>
      <w:r w:rsidRPr="00526051">
        <w:rPr>
          <w:rStyle w:val="apple-style-span"/>
          <w:rFonts w:ascii="Arial" w:hAnsi="Arial" w:cs="Arial"/>
          <w:bCs/>
          <w:i/>
        </w:rPr>
        <w:t>Organic solar cells: Morphology correlated observation of charge transfer excitons at the polymer/fullerene interface</w:t>
      </w:r>
      <w:r>
        <w:rPr>
          <w:rStyle w:val="apple-style-span"/>
          <w:rFonts w:ascii="Arial" w:hAnsi="Arial" w:cs="Arial"/>
          <w:bCs/>
          <w:i/>
        </w:rPr>
        <w:t xml:space="preserve">, </w:t>
      </w:r>
      <w:r>
        <w:rPr>
          <w:rFonts w:ascii="Arial" w:hAnsi="Arial" w:cs="Arial"/>
        </w:rPr>
        <w:t xml:space="preserve">Copyright © 2008 </w:t>
      </w:r>
      <w:r w:rsidRPr="00526051">
        <w:rPr>
          <w:rStyle w:val="apple-style-span"/>
          <w:rFonts w:ascii="Arial" w:hAnsi="Arial" w:cs="Arial"/>
          <w:color w:val="333333"/>
        </w:rPr>
        <w:t>Elitenetzwerk Bayern</w:t>
      </w:r>
      <w:r>
        <w:rPr>
          <w:rStyle w:val="apple-style-span"/>
          <w:rFonts w:ascii="Arial" w:hAnsi="Arial" w:cs="Arial"/>
          <w:color w:val="333333"/>
        </w:rPr>
        <w:t>, Feb. 22, 2010,</w:t>
      </w:r>
    </w:p>
    <w:p w:rsidR="002D4267" w:rsidRDefault="002D4267" w:rsidP="002D4267">
      <w:pPr>
        <w:jc w:val="both"/>
        <w:rPr>
          <w:rFonts w:ascii="Arial" w:hAnsi="Arial" w:cs="Arial"/>
        </w:rPr>
      </w:pPr>
      <w:r>
        <w:rPr>
          <w:rFonts w:ascii="Arial" w:hAnsi="Arial" w:cs="Arial"/>
        </w:rPr>
        <w:t>&lt;</w:t>
      </w:r>
      <w:hyperlink r:id="rId356" w:history="1">
        <w:r w:rsidRPr="00521B51">
          <w:rPr>
            <w:rStyle w:val="Hyperlink"/>
            <w:rFonts w:ascii="Arial" w:hAnsi="Arial" w:cs="Arial"/>
          </w:rPr>
          <w:t>https://www.elitenetzwerk.bayern.de/ilkakriegel_organicsollarcell.0.html</w:t>
        </w:r>
      </w:hyperlink>
      <w:r>
        <w:rPr>
          <w:rFonts w:ascii="Arial" w:hAnsi="Arial" w:cs="Arial"/>
        </w:rPr>
        <w:t>&gt;</w:t>
      </w:r>
    </w:p>
    <w:p w:rsidR="002D4267" w:rsidRDefault="002D4267" w:rsidP="002D4267">
      <w:pPr>
        <w:jc w:val="both"/>
        <w:rPr>
          <w:rFonts w:ascii="Arial" w:hAnsi="Arial" w:cs="Arial"/>
        </w:rPr>
      </w:pPr>
    </w:p>
    <w:p w:rsidR="002D4267" w:rsidRPr="00526051" w:rsidRDefault="002D4267" w:rsidP="002D4267">
      <w:pPr>
        <w:jc w:val="both"/>
        <w:rPr>
          <w:rFonts w:ascii="Arial" w:hAnsi="Arial" w:cs="Arial"/>
          <w:i/>
        </w:rPr>
      </w:pPr>
      <w:r>
        <w:rPr>
          <w:rFonts w:ascii="Arial" w:hAnsi="Arial" w:cs="Arial"/>
          <w:i/>
        </w:rPr>
        <w:t xml:space="preserve">Silicon thin-film cell, </w:t>
      </w:r>
      <w:r w:rsidRPr="00521B51">
        <w:rPr>
          <w:rFonts w:ascii="Arial" w:hAnsi="Arial" w:cs="Arial"/>
        </w:rPr>
        <w:t>Trademark Wikipedia®</w:t>
      </w:r>
      <w:r>
        <w:rPr>
          <w:rFonts w:ascii="Arial" w:hAnsi="Arial" w:cs="Arial"/>
        </w:rPr>
        <w:t>, Nov. 12, 2010,</w:t>
      </w:r>
    </w:p>
    <w:p w:rsidR="002D4267" w:rsidRPr="00521B51" w:rsidRDefault="002D4267" w:rsidP="002D4267">
      <w:pPr>
        <w:jc w:val="both"/>
        <w:rPr>
          <w:rFonts w:ascii="Arial" w:hAnsi="Arial" w:cs="Arial"/>
        </w:rPr>
      </w:pPr>
      <w:r>
        <w:rPr>
          <w:rFonts w:ascii="Arial" w:hAnsi="Arial" w:cs="Arial"/>
        </w:rPr>
        <w:t>&lt;</w:t>
      </w:r>
      <w:hyperlink r:id="rId357" w:history="1">
        <w:r w:rsidRPr="00521B51">
          <w:rPr>
            <w:rStyle w:val="Hyperlink"/>
            <w:rFonts w:ascii="Arial" w:hAnsi="Arial" w:cs="Arial"/>
          </w:rPr>
          <w:t>http://en.wikipedia.org/wiki/Silicon_thin-film_cell</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Default="002D4267" w:rsidP="002D4267">
      <w:pPr>
        <w:jc w:val="both"/>
        <w:rPr>
          <w:rFonts w:ascii="Arial" w:hAnsi="Arial" w:cs="Arial"/>
          <w:i/>
        </w:rPr>
      </w:pPr>
      <w:r>
        <w:rPr>
          <w:rFonts w:ascii="Arial" w:hAnsi="Arial" w:cs="Arial"/>
          <w:i/>
        </w:rPr>
        <w:t>Thin film solar cell,</w:t>
      </w:r>
    </w:p>
    <w:p w:rsidR="002D4267" w:rsidRPr="00521B51" w:rsidRDefault="002D4267" w:rsidP="002D4267">
      <w:pPr>
        <w:jc w:val="both"/>
        <w:rPr>
          <w:rFonts w:ascii="Arial" w:hAnsi="Arial" w:cs="Arial"/>
        </w:rPr>
      </w:pPr>
      <w:r>
        <w:rPr>
          <w:rFonts w:ascii="Arial" w:hAnsi="Arial" w:cs="Arial"/>
          <w:i/>
        </w:rPr>
        <w:t>&lt;</w:t>
      </w:r>
      <w:hyperlink r:id="rId358" w:history="1">
        <w:r w:rsidRPr="00521B51">
          <w:rPr>
            <w:rStyle w:val="Hyperlink"/>
            <w:rFonts w:ascii="Arial" w:hAnsi="Arial" w:cs="Arial"/>
          </w:rPr>
          <w:t>http://www.daviddarling.info/encyclopedia/T/AE_thin_film_cell.html</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Pr="005E1CB7" w:rsidRDefault="002D4267" w:rsidP="002D4267">
      <w:pPr>
        <w:jc w:val="both"/>
        <w:rPr>
          <w:rFonts w:ascii="Arial" w:hAnsi="Arial" w:cs="Arial"/>
          <w:i/>
        </w:rPr>
      </w:pPr>
      <w:r>
        <w:rPr>
          <w:rFonts w:ascii="Arial" w:hAnsi="Arial" w:cs="Arial"/>
        </w:rPr>
        <w:t xml:space="preserve">User leventbras, </w:t>
      </w:r>
      <w:r>
        <w:rPr>
          <w:rFonts w:ascii="Arial" w:hAnsi="Arial" w:cs="Arial"/>
          <w:i/>
        </w:rPr>
        <w:t xml:space="preserve">Thin Film vs. Crystalline Silicon PV Modules, </w:t>
      </w:r>
      <w:r>
        <w:rPr>
          <w:rFonts w:ascii="Arial" w:hAnsi="Arial" w:cs="Arial"/>
        </w:rPr>
        <w:t>Nov. 16, 2010,</w:t>
      </w:r>
      <w:r>
        <w:rPr>
          <w:rFonts w:ascii="Arial" w:hAnsi="Arial" w:cs="Arial"/>
          <w:i/>
        </w:rPr>
        <w:t xml:space="preserve"> </w:t>
      </w:r>
    </w:p>
    <w:p w:rsidR="002D4267" w:rsidRPr="00521B51" w:rsidRDefault="002D4267" w:rsidP="002D4267">
      <w:pPr>
        <w:jc w:val="both"/>
        <w:rPr>
          <w:rFonts w:ascii="Arial" w:hAnsi="Arial" w:cs="Arial"/>
        </w:rPr>
      </w:pPr>
      <w:r>
        <w:rPr>
          <w:rFonts w:ascii="Arial" w:hAnsi="Arial" w:cs="Arial"/>
        </w:rPr>
        <w:t>&lt;</w:t>
      </w:r>
      <w:hyperlink r:id="rId359" w:history="1">
        <w:r w:rsidRPr="00521B51">
          <w:rPr>
            <w:rStyle w:val="Hyperlink"/>
            <w:rFonts w:ascii="Arial" w:hAnsi="Arial" w:cs="Arial"/>
          </w:rPr>
          <w:t>http://www.civicsolar.com/resource/thin-film-vs-crystalline-silicon-pv-modules</w:t>
        </w:r>
      </w:hyperlink>
      <w:r>
        <w:rPr>
          <w:rFonts w:ascii="Arial" w:hAnsi="Arial" w:cs="Arial"/>
        </w:rPr>
        <w:t>&gt;</w:t>
      </w:r>
      <w:r w:rsidRPr="00521B51">
        <w:rPr>
          <w:rFonts w:ascii="Arial" w:hAnsi="Arial" w:cs="Arial"/>
        </w:rPr>
        <w:t xml:space="preserve"> </w:t>
      </w:r>
    </w:p>
    <w:p w:rsidR="002D4267" w:rsidRDefault="002D4267" w:rsidP="002D4267">
      <w:pPr>
        <w:jc w:val="both"/>
        <w:rPr>
          <w:rFonts w:ascii="Arial" w:hAnsi="Arial" w:cs="Arial"/>
        </w:rPr>
      </w:pPr>
    </w:p>
    <w:p w:rsidR="002D4267" w:rsidRPr="005E1CB7" w:rsidRDefault="002D4267" w:rsidP="002D4267">
      <w:pPr>
        <w:jc w:val="both"/>
        <w:rPr>
          <w:rFonts w:ascii="Arial" w:hAnsi="Arial" w:cs="Arial"/>
        </w:rPr>
      </w:pPr>
      <w:r>
        <w:rPr>
          <w:rFonts w:ascii="Arial" w:hAnsi="Arial" w:cs="Arial"/>
        </w:rPr>
        <w:t xml:space="preserve">Erica Weliczko, </w:t>
      </w:r>
      <w:r>
        <w:rPr>
          <w:rFonts w:ascii="Arial" w:hAnsi="Arial" w:cs="Arial"/>
          <w:i/>
        </w:rPr>
        <w:t xml:space="preserve">Solar-Electric Options: Crystalline vs. Thin-Film, </w:t>
      </w:r>
      <w:r>
        <w:rPr>
          <w:rFonts w:ascii="Arial" w:hAnsi="Arial" w:cs="Arial"/>
        </w:rPr>
        <w:t>Oct-Nov, 2008,</w:t>
      </w:r>
    </w:p>
    <w:p w:rsidR="002D4267" w:rsidRPr="00521B51" w:rsidRDefault="002D4267" w:rsidP="002D4267">
      <w:pPr>
        <w:jc w:val="both"/>
        <w:rPr>
          <w:rFonts w:ascii="Arial" w:hAnsi="Arial" w:cs="Arial"/>
        </w:rPr>
      </w:pPr>
      <w:hyperlink r:id="rId360" w:history="1">
        <w:r w:rsidRPr="00521B51">
          <w:rPr>
            <w:rStyle w:val="Hyperlink"/>
            <w:rFonts w:ascii="Arial" w:hAnsi="Arial" w:cs="Arial"/>
          </w:rPr>
          <w:t>http://homepower.com/view/?file=HP127_pg98_Weliczko</w:t>
        </w:r>
      </w:hyperlink>
      <w:r w:rsidRPr="00521B51">
        <w:rPr>
          <w:rFonts w:ascii="Arial" w:hAnsi="Arial" w:cs="Arial"/>
        </w:rPr>
        <w:t xml:space="preserve"> </w:t>
      </w:r>
    </w:p>
    <w:p w:rsidR="002D4267" w:rsidRDefault="002D4267" w:rsidP="002D4267">
      <w:pPr>
        <w:jc w:val="both"/>
        <w:rPr>
          <w:rFonts w:ascii="Arial" w:hAnsi="Arial" w:cs="Arial"/>
        </w:rPr>
      </w:pPr>
    </w:p>
    <w:p w:rsidR="002D4267" w:rsidRPr="005E1CB7" w:rsidRDefault="002D4267" w:rsidP="002D4267">
      <w:pPr>
        <w:jc w:val="both"/>
        <w:rPr>
          <w:rFonts w:ascii="Arial" w:hAnsi="Arial" w:cs="Arial"/>
        </w:rPr>
      </w:pPr>
      <w:r>
        <w:rPr>
          <w:rFonts w:ascii="Arial" w:hAnsi="Arial" w:cs="Arial"/>
          <w:i/>
        </w:rPr>
        <w:t xml:space="preserve">Production and Manufacturing, </w:t>
      </w:r>
      <w:r>
        <w:rPr>
          <w:rFonts w:ascii="Arial" w:hAnsi="Arial" w:cs="Arial"/>
        </w:rPr>
        <w:t xml:space="preserve">Copyright © Solar Power Melbourne Pty Ltd, </w:t>
      </w:r>
    </w:p>
    <w:p w:rsidR="002D4267" w:rsidRDefault="002D4267" w:rsidP="002D4267">
      <w:pPr>
        <w:rPr>
          <w:rFonts w:ascii="Arial" w:hAnsi="Arial" w:cs="Arial"/>
        </w:rPr>
      </w:pPr>
      <w:hyperlink r:id="rId361" w:history="1">
        <w:r w:rsidRPr="00521B51">
          <w:rPr>
            <w:rStyle w:val="Hyperlink"/>
            <w:rFonts w:ascii="Arial" w:hAnsi="Arial" w:cs="Arial"/>
          </w:rPr>
          <w:t>http://www.solarpoint.com.au/c5/learn-about-solar/global-solar-industry/production-and-manufacturing/</w:t>
        </w:r>
      </w:hyperlink>
    </w:p>
    <w:p w:rsidR="002D4267" w:rsidRDefault="002D4267" w:rsidP="002D4267">
      <w:pPr>
        <w:pStyle w:val="ListStyle"/>
        <w:contextualSpacing/>
        <w:rPr>
          <w:rFonts w:ascii="Arial" w:eastAsia="Arial" w:hAnsi="Arial" w:cs="Arial"/>
          <w:b/>
          <w:color w:val="000000"/>
          <w:sz w:val="28"/>
          <w:szCs w:val="28"/>
        </w:rPr>
      </w:pPr>
    </w:p>
    <w:p w:rsidR="002D4267" w:rsidRDefault="002D4267" w:rsidP="002D4267">
      <w:pPr>
        <w:pStyle w:val="ListStyle"/>
        <w:contextualSpacing/>
        <w:rPr>
          <w:rFonts w:ascii="Arial" w:eastAsia="Arial" w:hAnsi="Arial" w:cs="Arial"/>
          <w:b/>
          <w:color w:val="000000"/>
          <w:sz w:val="28"/>
          <w:szCs w:val="28"/>
        </w:rPr>
      </w:pPr>
    </w:p>
    <w:p w:rsidR="002D4267" w:rsidRDefault="002D4267" w:rsidP="002D4267">
      <w:pPr>
        <w:pStyle w:val="ListStyle"/>
        <w:contextualSpacing/>
        <w:rPr>
          <w:rFonts w:ascii="Arial" w:eastAsia="Arial" w:hAnsi="Arial" w:cs="Arial"/>
          <w:b/>
          <w:color w:val="000000"/>
          <w:sz w:val="28"/>
          <w:szCs w:val="28"/>
        </w:rPr>
      </w:pPr>
    </w:p>
    <w:p w:rsidR="002D4267" w:rsidRDefault="002D4267" w:rsidP="002D4267">
      <w:pPr>
        <w:pStyle w:val="ListStyle"/>
        <w:contextualSpacing/>
        <w:rPr>
          <w:rFonts w:ascii="Arial" w:eastAsia="Arial" w:hAnsi="Arial" w:cs="Arial"/>
          <w:b/>
          <w:color w:val="000000"/>
          <w:sz w:val="28"/>
          <w:szCs w:val="28"/>
        </w:rPr>
      </w:pPr>
    </w:p>
    <w:p w:rsidR="002D4267" w:rsidRDefault="002D4267" w:rsidP="002D4267">
      <w:pPr>
        <w:pStyle w:val="ListStyle"/>
        <w:contextualSpacing/>
        <w:rPr>
          <w:rFonts w:ascii="Arial" w:eastAsia="Arial" w:hAnsi="Arial" w:cs="Arial"/>
          <w:b/>
          <w:color w:val="000000"/>
          <w:sz w:val="28"/>
          <w:szCs w:val="28"/>
        </w:rPr>
      </w:pPr>
    </w:p>
    <w:p w:rsidR="002D4267" w:rsidRDefault="002D4267" w:rsidP="002D4267">
      <w:pPr>
        <w:pStyle w:val="ListStyle"/>
        <w:contextualSpacing/>
        <w:rPr>
          <w:rFonts w:ascii="Arial" w:eastAsia="Arial" w:hAnsi="Arial" w:cs="Arial"/>
          <w:b/>
          <w:color w:val="000000"/>
          <w:sz w:val="28"/>
          <w:szCs w:val="28"/>
        </w:rPr>
      </w:pPr>
    </w:p>
    <w:p w:rsidR="002D4267" w:rsidRDefault="002D4267" w:rsidP="002D4267">
      <w:pPr>
        <w:pStyle w:val="ListStyle"/>
        <w:contextualSpacing/>
        <w:rPr>
          <w:rFonts w:ascii="Arial" w:eastAsia="Arial" w:hAnsi="Arial" w:cs="Arial"/>
          <w:b/>
          <w:color w:val="000000"/>
          <w:sz w:val="28"/>
          <w:szCs w:val="28"/>
        </w:rPr>
      </w:pPr>
    </w:p>
    <w:p w:rsidR="002D4267" w:rsidRDefault="002D4267" w:rsidP="002D4267">
      <w:pPr>
        <w:pStyle w:val="ListStyle"/>
        <w:contextualSpacing/>
        <w:rPr>
          <w:rFonts w:ascii="Arial" w:eastAsia="Arial" w:hAnsi="Arial" w:cs="Arial"/>
          <w:b/>
          <w:color w:val="000000"/>
          <w:sz w:val="28"/>
          <w:szCs w:val="28"/>
        </w:rPr>
      </w:pPr>
      <w:r>
        <w:rPr>
          <w:rFonts w:ascii="Arial" w:eastAsia="Arial" w:hAnsi="Arial" w:cs="Arial"/>
          <w:b/>
          <w:color w:val="000000"/>
          <w:sz w:val="28"/>
          <w:szCs w:val="28"/>
        </w:rPr>
        <w:lastRenderedPageBreak/>
        <w:t>B</w:t>
      </w:r>
      <w:r w:rsidRPr="00945CD4">
        <w:rPr>
          <w:rFonts w:ascii="Arial" w:eastAsia="Arial" w:hAnsi="Arial" w:cs="Arial"/>
          <w:b/>
          <w:color w:val="000000"/>
          <w:sz w:val="28"/>
          <w:szCs w:val="28"/>
        </w:rPr>
        <w:t>.</w:t>
      </w:r>
      <w:r>
        <w:rPr>
          <w:rFonts w:ascii="Arial" w:eastAsia="Arial" w:hAnsi="Arial" w:cs="Arial"/>
          <w:b/>
          <w:color w:val="000000"/>
          <w:sz w:val="28"/>
          <w:szCs w:val="28"/>
        </w:rPr>
        <w:t xml:space="preserve"> Copyright Permissions</w:t>
      </w:r>
    </w:p>
    <w:p w:rsidR="002D4267" w:rsidRPr="00945CD4" w:rsidRDefault="002D4267" w:rsidP="002D4267">
      <w:pPr>
        <w:pStyle w:val="ListStyle"/>
        <w:contextualSpacing/>
        <w:rPr>
          <w:rFonts w:ascii="Arial" w:eastAsia="Arial" w:hAnsi="Arial" w:cs="Arial"/>
          <w:b/>
          <w:color w:val="000000"/>
          <w:sz w:val="28"/>
          <w:szCs w:val="28"/>
        </w:rPr>
      </w:pPr>
    </w:p>
    <w:p w:rsidR="002D4267" w:rsidRDefault="007C4644" w:rsidP="002D4267">
      <w:pPr>
        <w:pStyle w:val="ListStyle"/>
        <w:contextualSpacing/>
        <w:jc w:val="center"/>
        <w:rPr>
          <w:sz w:val="24"/>
          <w:szCs w:val="24"/>
        </w:rPr>
      </w:pPr>
      <w:r>
        <w:rPr>
          <w:noProof/>
          <w:sz w:val="24"/>
          <w:szCs w:val="24"/>
          <w:lang w:eastAsia="zh-CN"/>
        </w:rPr>
        <w:drawing>
          <wp:inline distT="0" distB="0" distL="0" distR="0">
            <wp:extent cx="5924550" cy="3086100"/>
            <wp:effectExtent l="19050" t="0" r="0" b="0"/>
            <wp:docPr id="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2"/>
                    <a:srcRect/>
                    <a:stretch>
                      <a:fillRect/>
                    </a:stretch>
                  </pic:blipFill>
                  <pic:spPr bwMode="auto">
                    <a:xfrm>
                      <a:off x="0" y="0"/>
                      <a:ext cx="5924550" cy="3086100"/>
                    </a:xfrm>
                    <a:prstGeom prst="rect">
                      <a:avLst/>
                    </a:prstGeom>
                    <a:noFill/>
                    <a:ln w="9525">
                      <a:noFill/>
                      <a:miter lim="800000"/>
                      <a:headEnd/>
                      <a:tailEnd/>
                    </a:ln>
                  </pic:spPr>
                </pic:pic>
              </a:graphicData>
            </a:graphic>
          </wp:inline>
        </w:drawing>
      </w:r>
    </w:p>
    <w:p w:rsidR="002D4267" w:rsidRDefault="002D4267" w:rsidP="002D4267">
      <w:pPr>
        <w:pStyle w:val="ListStyle"/>
        <w:contextualSpacing/>
        <w:jc w:val="center"/>
        <w:rPr>
          <w:sz w:val="24"/>
          <w:szCs w:val="24"/>
        </w:rPr>
      </w:pPr>
    </w:p>
    <w:p w:rsidR="002D4267" w:rsidRDefault="007C4644" w:rsidP="002D4267">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5924550" cy="3124200"/>
            <wp:effectExtent l="19050" t="0" r="0" b="0"/>
            <wp:docPr id="648" name="Picture 2" descr="NREL efficiency chart 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REL efficiency chart email"/>
                    <pic:cNvPicPr>
                      <a:picLocks noChangeAspect="1" noChangeArrowheads="1"/>
                    </pic:cNvPicPr>
                  </pic:nvPicPr>
                  <pic:blipFill>
                    <a:blip r:embed="rId363"/>
                    <a:srcRect/>
                    <a:stretch>
                      <a:fillRect/>
                    </a:stretch>
                  </pic:blipFill>
                  <pic:spPr bwMode="auto">
                    <a:xfrm>
                      <a:off x="0" y="0"/>
                      <a:ext cx="5924550" cy="3124200"/>
                    </a:xfrm>
                    <a:prstGeom prst="rect">
                      <a:avLst/>
                    </a:prstGeom>
                    <a:noFill/>
                    <a:ln w="9525">
                      <a:noFill/>
                      <a:miter lim="800000"/>
                      <a:headEnd/>
                      <a:tailEnd/>
                    </a:ln>
                  </pic:spPr>
                </pic:pic>
              </a:graphicData>
            </a:graphic>
          </wp:inline>
        </w:drawing>
      </w:r>
    </w:p>
    <w:p w:rsidR="002D4267" w:rsidRDefault="002D4267" w:rsidP="002D4267">
      <w:pPr>
        <w:pStyle w:val="ListStyle"/>
        <w:contextualSpacing/>
        <w:jc w:val="center"/>
        <w:rPr>
          <w:rFonts w:ascii="Arial" w:eastAsia="Arial" w:hAnsi="Arial" w:cs="Arial"/>
          <w:color w:val="000000"/>
          <w:sz w:val="24"/>
          <w:szCs w:val="24"/>
        </w:rPr>
      </w:pPr>
    </w:p>
    <w:p w:rsidR="002D4267" w:rsidRDefault="002D4267" w:rsidP="002D4267">
      <w:pPr>
        <w:pStyle w:val="ListStyle"/>
        <w:contextualSpacing/>
        <w:jc w:val="center"/>
        <w:rPr>
          <w:rFonts w:ascii="Arial" w:eastAsia="Arial" w:hAnsi="Arial" w:cs="Arial"/>
          <w:color w:val="000000"/>
          <w:sz w:val="24"/>
          <w:szCs w:val="24"/>
        </w:rPr>
      </w:pPr>
    </w:p>
    <w:p w:rsidR="002D4267" w:rsidRDefault="002D4267" w:rsidP="002D4267">
      <w:pPr>
        <w:pStyle w:val="ListStyle"/>
        <w:contextualSpacing/>
        <w:jc w:val="center"/>
        <w:rPr>
          <w:rFonts w:ascii="Arial" w:eastAsia="Arial" w:hAnsi="Arial" w:cs="Arial"/>
          <w:color w:val="000000"/>
          <w:sz w:val="24"/>
          <w:szCs w:val="24"/>
        </w:rPr>
      </w:pPr>
    </w:p>
    <w:p w:rsidR="002D4267" w:rsidRDefault="002D4267" w:rsidP="002D4267">
      <w:pPr>
        <w:pStyle w:val="ListStyle"/>
        <w:contextualSpacing/>
        <w:jc w:val="center"/>
        <w:rPr>
          <w:rFonts w:ascii="Arial" w:eastAsia="Arial" w:hAnsi="Arial" w:cs="Arial"/>
          <w:color w:val="000000"/>
          <w:sz w:val="24"/>
          <w:szCs w:val="24"/>
        </w:rPr>
      </w:pPr>
    </w:p>
    <w:p w:rsidR="002D4267" w:rsidRDefault="002D4267" w:rsidP="002D4267">
      <w:pPr>
        <w:pStyle w:val="ListStyle"/>
        <w:contextualSpacing/>
        <w:jc w:val="center"/>
        <w:rPr>
          <w:rFonts w:ascii="Arial" w:eastAsia="Arial" w:hAnsi="Arial" w:cs="Arial"/>
          <w:color w:val="000000"/>
          <w:sz w:val="24"/>
          <w:szCs w:val="24"/>
        </w:rPr>
      </w:pPr>
    </w:p>
    <w:p w:rsidR="002D4267" w:rsidRDefault="002D4267" w:rsidP="002D4267">
      <w:pPr>
        <w:pStyle w:val="ListStyle"/>
        <w:contextualSpacing/>
        <w:jc w:val="center"/>
        <w:rPr>
          <w:rFonts w:ascii="Arial" w:eastAsia="Arial" w:hAnsi="Arial" w:cs="Arial"/>
          <w:color w:val="000000"/>
          <w:sz w:val="24"/>
          <w:szCs w:val="24"/>
        </w:rPr>
      </w:pPr>
    </w:p>
    <w:p w:rsidR="002D4267" w:rsidRPr="00173FC2" w:rsidRDefault="002D4267" w:rsidP="002D4267">
      <w:pPr>
        <w:pStyle w:val="ListStyle"/>
        <w:contextualSpacing/>
        <w:jc w:val="center"/>
        <w:rPr>
          <w:rFonts w:ascii="Arial" w:eastAsia="Arial" w:hAnsi="Arial" w:cs="Arial"/>
          <w:color w:val="000000"/>
          <w:sz w:val="24"/>
          <w:szCs w:val="24"/>
        </w:rPr>
      </w:pPr>
    </w:p>
    <w:p w:rsidR="002D4267" w:rsidRDefault="007C4644" w:rsidP="002D4267">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lastRenderedPageBreak/>
        <w:drawing>
          <wp:inline distT="0" distB="0" distL="0" distR="0">
            <wp:extent cx="5191125" cy="3686175"/>
            <wp:effectExtent l="19050" t="0" r="9525" b="0"/>
            <wp:docPr id="647" name="Picture 7" descr="pc-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c-control"/>
                    <pic:cNvPicPr>
                      <a:picLocks noChangeAspect="1" noChangeArrowheads="1"/>
                    </pic:cNvPicPr>
                  </pic:nvPicPr>
                  <pic:blipFill>
                    <a:blip r:embed="rId364"/>
                    <a:srcRect/>
                    <a:stretch>
                      <a:fillRect/>
                    </a:stretch>
                  </pic:blipFill>
                  <pic:spPr bwMode="auto">
                    <a:xfrm>
                      <a:off x="0" y="0"/>
                      <a:ext cx="5191125" cy="3686175"/>
                    </a:xfrm>
                    <a:prstGeom prst="rect">
                      <a:avLst/>
                    </a:prstGeom>
                    <a:noFill/>
                    <a:ln w="9525">
                      <a:noFill/>
                      <a:miter lim="800000"/>
                      <a:headEnd/>
                      <a:tailEnd/>
                    </a:ln>
                  </pic:spPr>
                </pic:pic>
              </a:graphicData>
            </a:graphic>
          </wp:inline>
        </w:drawing>
      </w:r>
    </w:p>
    <w:p w:rsidR="002D4267" w:rsidRDefault="002D4267" w:rsidP="002D4267">
      <w:pPr>
        <w:pStyle w:val="ListStyle"/>
        <w:contextualSpacing/>
        <w:jc w:val="center"/>
        <w:rPr>
          <w:rFonts w:ascii="Arial" w:eastAsia="Arial" w:hAnsi="Arial" w:cs="Arial"/>
          <w:color w:val="000000"/>
          <w:sz w:val="24"/>
          <w:szCs w:val="24"/>
        </w:rPr>
      </w:pPr>
    </w:p>
    <w:p w:rsidR="002D4267" w:rsidRDefault="007C4644" w:rsidP="002D4267">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4886325" cy="3638550"/>
            <wp:effectExtent l="19050" t="0" r="9525" b="0"/>
            <wp:docPr id="646" name="Picture 8" descr="I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ec"/>
                    <pic:cNvPicPr>
                      <a:picLocks noChangeAspect="1" noChangeArrowheads="1"/>
                    </pic:cNvPicPr>
                  </pic:nvPicPr>
                  <pic:blipFill>
                    <a:blip r:embed="rId365"/>
                    <a:srcRect/>
                    <a:stretch>
                      <a:fillRect/>
                    </a:stretch>
                  </pic:blipFill>
                  <pic:spPr bwMode="auto">
                    <a:xfrm>
                      <a:off x="0" y="0"/>
                      <a:ext cx="4886325" cy="3638550"/>
                    </a:xfrm>
                    <a:prstGeom prst="rect">
                      <a:avLst/>
                    </a:prstGeom>
                    <a:noFill/>
                    <a:ln w="9525">
                      <a:noFill/>
                      <a:miter lim="800000"/>
                      <a:headEnd/>
                      <a:tailEnd/>
                    </a:ln>
                  </pic:spPr>
                </pic:pic>
              </a:graphicData>
            </a:graphic>
          </wp:inline>
        </w:drawing>
      </w:r>
    </w:p>
    <w:p w:rsidR="002D4267" w:rsidRDefault="002D4267" w:rsidP="002D4267">
      <w:pPr>
        <w:pStyle w:val="ListStyle"/>
        <w:contextualSpacing/>
        <w:jc w:val="center"/>
        <w:rPr>
          <w:rFonts w:ascii="Arial" w:eastAsia="Arial" w:hAnsi="Arial" w:cs="Arial"/>
          <w:color w:val="000000"/>
          <w:sz w:val="24"/>
          <w:szCs w:val="24"/>
        </w:rPr>
      </w:pPr>
    </w:p>
    <w:p w:rsidR="002D4267" w:rsidRDefault="002D4267" w:rsidP="002D4267">
      <w:pPr>
        <w:pStyle w:val="ListStyle"/>
        <w:contextualSpacing/>
        <w:jc w:val="center"/>
        <w:rPr>
          <w:rFonts w:ascii="Arial" w:eastAsia="Arial" w:hAnsi="Arial" w:cs="Arial"/>
          <w:color w:val="000000"/>
          <w:sz w:val="24"/>
          <w:szCs w:val="24"/>
        </w:rPr>
      </w:pPr>
    </w:p>
    <w:p w:rsidR="002D4267" w:rsidRDefault="002D4267" w:rsidP="002D4267">
      <w:pPr>
        <w:rPr>
          <w:color w:val="000000"/>
          <w:sz w:val="27"/>
          <w:szCs w:val="27"/>
        </w:rPr>
      </w:pPr>
    </w:p>
    <w:p w:rsidR="002D4267" w:rsidRDefault="007C4644" w:rsidP="002D4267">
      <w:pPr>
        <w:jc w:val="center"/>
        <w:rPr>
          <w:color w:val="000000"/>
          <w:sz w:val="27"/>
          <w:szCs w:val="27"/>
        </w:rPr>
      </w:pPr>
      <w:r>
        <w:rPr>
          <w:noProof/>
          <w:color w:val="000000"/>
          <w:sz w:val="27"/>
          <w:szCs w:val="27"/>
          <w:lang w:eastAsia="zh-CN"/>
        </w:rPr>
        <w:lastRenderedPageBreak/>
        <w:drawing>
          <wp:inline distT="0" distB="0" distL="0" distR="0">
            <wp:extent cx="5915025" cy="2800350"/>
            <wp:effectExtent l="19050" t="0" r="9525" b="0"/>
            <wp:docPr id="645" name="internal-source-marker_0.05103745358064771" descr="3n6-f4rPDDgSPZ8dKu4tUAtbJ-pRbE5NzE3LLDOEZF1b9eRp2IAHWf-eW06XF4-XI41tLYMWm2aDzgUgCCMTFyVKabDbJa23ruYxSq8Hqp7lqAx5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nal-source-marker_0.05103745358064771" descr="3n6-f4rPDDgSPZ8dKu4tUAtbJ-pRbE5NzE3LLDOEZF1b9eRp2IAHWf-eW06XF4-XI41tLYMWm2aDzgUgCCMTFyVKabDbJa23ruYxSq8Hqp7lqAx5rA"/>
                    <pic:cNvPicPr>
                      <a:picLocks noChangeAspect="1" noChangeArrowheads="1"/>
                    </pic:cNvPicPr>
                  </pic:nvPicPr>
                  <pic:blipFill>
                    <a:blip r:embed="rId366"/>
                    <a:srcRect/>
                    <a:stretch>
                      <a:fillRect/>
                    </a:stretch>
                  </pic:blipFill>
                  <pic:spPr bwMode="auto">
                    <a:xfrm>
                      <a:off x="0" y="0"/>
                      <a:ext cx="5915025" cy="2800350"/>
                    </a:xfrm>
                    <a:prstGeom prst="rect">
                      <a:avLst/>
                    </a:prstGeom>
                    <a:noFill/>
                    <a:ln w="9525">
                      <a:noFill/>
                      <a:miter lim="800000"/>
                      <a:headEnd/>
                      <a:tailEnd/>
                    </a:ln>
                  </pic:spPr>
                </pic:pic>
              </a:graphicData>
            </a:graphic>
          </wp:inline>
        </w:drawing>
      </w:r>
    </w:p>
    <w:p w:rsidR="002D4267" w:rsidRDefault="002D4267" w:rsidP="002D4267">
      <w:pPr>
        <w:pStyle w:val="ListStyle"/>
        <w:contextualSpacing/>
        <w:jc w:val="center"/>
        <w:rPr>
          <w:rFonts w:ascii="Arial" w:eastAsia="Arial" w:hAnsi="Arial" w:cs="Arial"/>
          <w:color w:val="000000"/>
          <w:sz w:val="24"/>
          <w:szCs w:val="24"/>
        </w:rPr>
      </w:pPr>
    </w:p>
    <w:p w:rsidR="002D4267" w:rsidRDefault="002D4267" w:rsidP="002D4267">
      <w:pPr>
        <w:jc w:val="center"/>
        <w:rPr>
          <w:color w:val="000000"/>
          <w:sz w:val="27"/>
          <w:szCs w:val="27"/>
        </w:rPr>
      </w:pPr>
    </w:p>
    <w:p w:rsidR="002D4267" w:rsidRDefault="002D4267" w:rsidP="002D4267">
      <w:pPr>
        <w:pStyle w:val="ListStyle"/>
        <w:contextualSpacing/>
        <w:rPr>
          <w:rFonts w:ascii="Arial" w:eastAsia="Arial" w:hAnsi="Arial" w:cs="Arial"/>
          <w:color w:val="000000"/>
          <w:sz w:val="24"/>
          <w:szCs w:val="24"/>
        </w:rPr>
      </w:pPr>
    </w:p>
    <w:p w:rsidR="002D4267" w:rsidRDefault="002D4267" w:rsidP="002D4267">
      <w:pPr>
        <w:pStyle w:val="ListStyle"/>
        <w:contextualSpacing/>
        <w:jc w:val="center"/>
        <w:rPr>
          <w:rFonts w:ascii="Arial" w:eastAsia="Arial" w:hAnsi="Arial" w:cs="Arial"/>
          <w:color w:val="000000"/>
          <w:sz w:val="24"/>
          <w:szCs w:val="24"/>
        </w:rPr>
      </w:pPr>
    </w:p>
    <w:p w:rsidR="002D4267" w:rsidRDefault="007C4644" w:rsidP="002D4267">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5600700" cy="1809750"/>
            <wp:effectExtent l="19050" t="0" r="0" b="0"/>
            <wp:docPr id="64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7"/>
                    <a:srcRect/>
                    <a:stretch>
                      <a:fillRect/>
                    </a:stretch>
                  </pic:blipFill>
                  <pic:spPr bwMode="auto">
                    <a:xfrm>
                      <a:off x="0" y="0"/>
                      <a:ext cx="5600700" cy="1809750"/>
                    </a:xfrm>
                    <a:prstGeom prst="rect">
                      <a:avLst/>
                    </a:prstGeom>
                    <a:noFill/>
                    <a:ln w="9525">
                      <a:noFill/>
                      <a:miter lim="800000"/>
                      <a:headEnd/>
                      <a:tailEnd/>
                    </a:ln>
                  </pic:spPr>
                </pic:pic>
              </a:graphicData>
            </a:graphic>
          </wp:inline>
        </w:drawing>
      </w:r>
    </w:p>
    <w:p w:rsidR="002D4267" w:rsidRDefault="002D4267" w:rsidP="002D4267">
      <w:pPr>
        <w:pStyle w:val="ListStyle"/>
        <w:contextualSpacing/>
        <w:jc w:val="center"/>
        <w:rPr>
          <w:rFonts w:ascii="Arial" w:eastAsia="Arial" w:hAnsi="Arial" w:cs="Arial"/>
          <w:color w:val="000000"/>
          <w:sz w:val="24"/>
          <w:szCs w:val="24"/>
        </w:rPr>
      </w:pPr>
    </w:p>
    <w:p w:rsidR="002D4267" w:rsidRDefault="007C4644" w:rsidP="002D4267">
      <w:pPr>
        <w:pStyle w:val="ListStyle"/>
        <w:contextualSpacing/>
        <w:jc w:val="center"/>
        <w:rPr>
          <w:rFonts w:ascii="Arial" w:eastAsia="Arial" w:hAnsi="Arial" w:cs="Arial"/>
          <w:color w:val="000000"/>
          <w:sz w:val="24"/>
          <w:szCs w:val="24"/>
        </w:rPr>
      </w:pPr>
      <w:r>
        <w:rPr>
          <w:rFonts w:ascii="Arial" w:eastAsia="Arial" w:hAnsi="Arial" w:cs="Arial"/>
          <w:noProof/>
          <w:color w:val="000000"/>
          <w:sz w:val="24"/>
          <w:szCs w:val="24"/>
          <w:lang w:eastAsia="zh-CN"/>
        </w:rPr>
        <w:drawing>
          <wp:inline distT="0" distB="0" distL="0" distR="0">
            <wp:extent cx="5476875" cy="1800225"/>
            <wp:effectExtent l="19050" t="0" r="9525" b="0"/>
            <wp:docPr id="6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8"/>
                    <a:srcRect/>
                    <a:stretch>
                      <a:fillRect/>
                    </a:stretch>
                  </pic:blipFill>
                  <pic:spPr bwMode="auto">
                    <a:xfrm>
                      <a:off x="0" y="0"/>
                      <a:ext cx="5476875" cy="1800225"/>
                    </a:xfrm>
                    <a:prstGeom prst="rect">
                      <a:avLst/>
                    </a:prstGeom>
                    <a:noFill/>
                    <a:ln w="9525">
                      <a:noFill/>
                      <a:miter lim="800000"/>
                      <a:headEnd/>
                      <a:tailEnd/>
                    </a:ln>
                  </pic:spPr>
                </pic:pic>
              </a:graphicData>
            </a:graphic>
          </wp:inline>
        </w:drawing>
      </w:r>
    </w:p>
    <w:p w:rsidR="002D4267" w:rsidRPr="00FB68BB" w:rsidRDefault="002D4267" w:rsidP="002D4267">
      <w:pPr>
        <w:pStyle w:val="ListStyle"/>
        <w:contextualSpacing/>
        <w:jc w:val="center"/>
        <w:rPr>
          <w:rFonts w:ascii="Arial" w:eastAsia="Arial" w:hAnsi="Arial" w:cs="Arial"/>
          <w:color w:val="000000"/>
          <w:sz w:val="24"/>
          <w:szCs w:val="24"/>
        </w:rPr>
      </w:pPr>
    </w:p>
    <w:p w:rsidR="002D4267" w:rsidRDefault="007C4644" w:rsidP="002D4267">
      <w:r>
        <w:rPr>
          <w:noProof/>
          <w:lang w:eastAsia="zh-CN"/>
        </w:rPr>
        <w:lastRenderedPageBreak/>
        <w:drawing>
          <wp:inline distT="0" distB="0" distL="0" distR="0">
            <wp:extent cx="5943600" cy="3248025"/>
            <wp:effectExtent l="19050" t="0" r="0" b="0"/>
            <wp:docPr id="6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69"/>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2D4267" w:rsidRDefault="002D4267" w:rsidP="002D4267"/>
    <w:p w:rsidR="002D4267" w:rsidRDefault="002D4267" w:rsidP="002D4267"/>
    <w:p w:rsidR="002D4267" w:rsidRDefault="007C4644" w:rsidP="002D4267">
      <w:pPr>
        <w:rPr>
          <w:noProof/>
          <w:lang w:eastAsia="zh-CN"/>
        </w:rPr>
      </w:pPr>
      <w:r>
        <w:rPr>
          <w:noProof/>
          <w:lang w:eastAsia="zh-CN"/>
        </w:rPr>
        <w:drawing>
          <wp:inline distT="0" distB="0" distL="0" distR="0">
            <wp:extent cx="5943600" cy="3257550"/>
            <wp:effectExtent l="19050" t="0" r="0" b="0"/>
            <wp:docPr id="64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70"/>
                    <a:srcRect/>
                    <a:stretch>
                      <a:fillRect/>
                    </a:stretch>
                  </pic:blipFill>
                  <pic:spPr bwMode="auto">
                    <a:xfrm>
                      <a:off x="0" y="0"/>
                      <a:ext cx="5943600" cy="3257550"/>
                    </a:xfrm>
                    <a:prstGeom prst="rect">
                      <a:avLst/>
                    </a:prstGeom>
                    <a:noFill/>
                    <a:ln w="9525">
                      <a:noFill/>
                      <a:miter lim="800000"/>
                      <a:headEnd/>
                      <a:tailEnd/>
                    </a:ln>
                  </pic:spPr>
                </pic:pic>
              </a:graphicData>
            </a:graphic>
          </wp:inline>
        </w:drawing>
      </w:r>
    </w:p>
    <w:p w:rsidR="002D4267" w:rsidRDefault="002D4267" w:rsidP="002D4267"/>
    <w:p w:rsidR="002D4267" w:rsidRDefault="002D4267" w:rsidP="002D4267"/>
    <w:p w:rsidR="002D4267" w:rsidRDefault="002D4267" w:rsidP="002D4267"/>
    <w:p w:rsidR="002D4267" w:rsidRDefault="002D4267" w:rsidP="002D4267"/>
    <w:p w:rsidR="002D4267" w:rsidRPr="00F9669F" w:rsidRDefault="002D4267" w:rsidP="002D4267"/>
    <w:p w:rsidR="002D4267" w:rsidRDefault="002D4267" w:rsidP="002D4267"/>
    <w:p w:rsidR="002D4267" w:rsidRDefault="002D4267" w:rsidP="002D4267">
      <w:pPr>
        <w:pStyle w:val="ecxmsonormal"/>
        <w:spacing w:before="0" w:beforeAutospacing="0" w:after="324" w:afterAutospacing="0" w:line="255" w:lineRule="atLeast"/>
        <w:jc w:val="both"/>
        <w:rPr>
          <w:rFonts w:ascii="Arial" w:hAnsi="Arial" w:cs="Arial"/>
          <w:color w:val="2A2A2A"/>
          <w:lang w:val="fr-FR"/>
        </w:rPr>
      </w:pPr>
    </w:p>
    <w:sectPr w:rsidR="002D4267" w:rsidSect="002D4267">
      <w:type w:val="continuous"/>
      <w:pgSz w:w="12240" w:h="15840"/>
      <w:pgMar w:top="1440" w:right="1440" w:bottom="1440" w:left="2160" w:header="706" w:footer="706"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D4267" w:rsidRDefault="002D4267" w:rsidP="00F26019">
      <w:pPr>
        <w:pStyle w:val="NormalWeb"/>
      </w:pPr>
      <w:r>
        <w:separator/>
      </w:r>
    </w:p>
  </w:endnote>
  <w:endnote w:type="continuationSeparator" w:id="1">
    <w:p w:rsidR="002D4267" w:rsidRDefault="002D4267" w:rsidP="00F26019">
      <w:pPr>
        <w:pStyle w:val="NormalWeb"/>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D4267" w:rsidRDefault="002D4267">
    <w:pPr>
      <w:pStyle w:val="Footer"/>
      <w:jc w:val="center"/>
    </w:pPr>
    <w:fldSimple w:instr=" PAGE   \* MERGEFORMAT ">
      <w:r w:rsidR="007C4644">
        <w:rPr>
          <w:noProof/>
        </w:rPr>
        <w:t>i</w:t>
      </w:r>
    </w:fldSimple>
  </w:p>
  <w:p w:rsidR="002D4267" w:rsidRDefault="002D426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D4267" w:rsidRDefault="002D4267" w:rsidP="00F26019">
      <w:pPr>
        <w:pStyle w:val="NormalWeb"/>
      </w:pPr>
      <w:r>
        <w:separator/>
      </w:r>
    </w:p>
  </w:footnote>
  <w:footnote w:type="continuationSeparator" w:id="1">
    <w:p w:rsidR="002D4267" w:rsidRDefault="002D4267" w:rsidP="00F26019">
      <w:pPr>
        <w:pStyle w:val="NormalWeb"/>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2"/>
    <w:multiLevelType w:val="hybridMultilevel"/>
    <w:tmpl w:val="00000012"/>
    <w:lvl w:ilvl="0">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1">
    <w:nsid w:val="00000013"/>
    <w:multiLevelType w:val="hybridMultilevel"/>
    <w:tmpl w:val="00000013"/>
    <w:lvl w:ilvl="0">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2">
    <w:nsid w:val="00000014"/>
    <w:multiLevelType w:val="hybridMultilevel"/>
    <w:tmpl w:val="00000014"/>
    <w:lvl w:ilvl="0">
      <w:start w:val="1"/>
      <w:numFmt w:val="decimal"/>
      <w:lvlText w:val="%1."/>
      <w:lvlJc w:val="left"/>
      <w:pPr>
        <w:tabs>
          <w:tab w:val="num" w:pos="360"/>
        </w:tabs>
        <w:ind w:left="720" w:hanging="360"/>
      </w:pPr>
      <w:rPr>
        <w:rFonts w:ascii="Arial" w:eastAsia="Arial" w:hAnsi="Arial" w:cs="Arial"/>
        <w:b w:val="0"/>
        <w:bCs w:val="0"/>
        <w:i w:val="0"/>
        <w:iCs w:val="0"/>
        <w:strike w:val="0"/>
        <w:color w:val="000000"/>
        <w:sz w:val="22"/>
        <w:szCs w:val="22"/>
        <w:u w:val="none"/>
      </w:rPr>
    </w:lvl>
    <w:lvl w:ilvl="1">
      <w:start w:val="1"/>
      <w:numFmt w:val="lowerLetter"/>
      <w:lvlText w:val="%2."/>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start w:val="1"/>
      <w:numFmt w:val="lowerRoman"/>
      <w:lvlText w:val="%3."/>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start w:val="1"/>
      <w:numFmt w:val="decimal"/>
      <w:lvlText w:val="%4."/>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start w:val="1"/>
      <w:numFmt w:val="lowerLetter"/>
      <w:lvlText w:val="%5."/>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start w:val="1"/>
      <w:numFmt w:val="lowerRoman"/>
      <w:lvlText w:val="%6."/>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start w:val="1"/>
      <w:numFmt w:val="decimal"/>
      <w:lvlText w:val="%7."/>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start w:val="1"/>
      <w:numFmt w:val="lowerLetter"/>
      <w:lvlText w:val="%8."/>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start w:val="1"/>
      <w:numFmt w:val="lowerRoman"/>
      <w:lvlText w:val="%9."/>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3">
    <w:nsid w:val="0000001A"/>
    <w:multiLevelType w:val="hybridMultilevel"/>
    <w:tmpl w:val="0000001A"/>
    <w:lvl w:ilvl="0">
      <w:start w:val="1"/>
      <w:numFmt w:val="bullet"/>
      <w:lvlText w:val="●"/>
      <w:lvlJc w:val="left"/>
      <w:pPr>
        <w:tabs>
          <w:tab w:val="num" w:pos="360"/>
        </w:tabs>
        <w:ind w:left="720" w:hanging="360"/>
      </w:pPr>
      <w:rPr>
        <w:rFonts w:ascii="Arial" w:eastAsia="Arial" w:hAnsi="Arial" w:cs="Arial"/>
        <w:b w:val="0"/>
        <w:bCs w:val="0"/>
        <w:i w:val="0"/>
        <w:iCs w:val="0"/>
        <w:strike w:val="0"/>
        <w:color w:val="000000"/>
        <w:sz w:val="22"/>
        <w:szCs w:val="22"/>
        <w:u w:val="none"/>
      </w:rPr>
    </w:lvl>
    <w:lvl w:ilvl="1">
      <w:start w:val="1"/>
      <w:numFmt w:val="bullet"/>
      <w:lvlText w:val="○"/>
      <w:lvlJc w:val="left"/>
      <w:pPr>
        <w:tabs>
          <w:tab w:val="num" w:pos="1080"/>
        </w:tabs>
        <w:ind w:left="1440" w:hanging="360"/>
      </w:pPr>
      <w:rPr>
        <w:rFonts w:ascii="Arial" w:eastAsia="Arial" w:hAnsi="Arial" w:cs="Arial"/>
        <w:b w:val="0"/>
        <w:bCs w:val="0"/>
        <w:i w:val="0"/>
        <w:iCs w:val="0"/>
        <w:strike w:val="0"/>
        <w:color w:val="000000"/>
        <w:sz w:val="22"/>
        <w:szCs w:val="22"/>
        <w:u w:val="none"/>
      </w:rPr>
    </w:lvl>
    <w:lvl w:ilvl="2">
      <w:start w:val="1"/>
      <w:numFmt w:val="bullet"/>
      <w:lvlText w:val="■"/>
      <w:lvlJc w:val="right"/>
      <w:pPr>
        <w:tabs>
          <w:tab w:val="num" w:pos="1800"/>
        </w:tabs>
        <w:ind w:left="2160" w:hanging="180"/>
      </w:pPr>
      <w:rPr>
        <w:rFonts w:ascii="Arial" w:eastAsia="Arial" w:hAnsi="Arial" w:cs="Arial"/>
        <w:b w:val="0"/>
        <w:bCs w:val="0"/>
        <w:i w:val="0"/>
        <w:iCs w:val="0"/>
        <w:strike w:val="0"/>
        <w:color w:val="000000"/>
        <w:sz w:val="22"/>
        <w:szCs w:val="22"/>
        <w:u w:val="none"/>
      </w:rPr>
    </w:lvl>
    <w:lvl w:ilvl="3">
      <w:start w:val="1"/>
      <w:numFmt w:val="bullet"/>
      <w:lvlText w:val="●"/>
      <w:lvlJc w:val="left"/>
      <w:pPr>
        <w:tabs>
          <w:tab w:val="num" w:pos="2520"/>
        </w:tabs>
        <w:ind w:left="2880" w:hanging="360"/>
      </w:pPr>
      <w:rPr>
        <w:rFonts w:ascii="Arial" w:eastAsia="Arial" w:hAnsi="Arial" w:cs="Arial"/>
        <w:b w:val="0"/>
        <w:bCs w:val="0"/>
        <w:i w:val="0"/>
        <w:iCs w:val="0"/>
        <w:strike w:val="0"/>
        <w:color w:val="000000"/>
        <w:sz w:val="22"/>
        <w:szCs w:val="22"/>
        <w:u w:val="none"/>
      </w:rPr>
    </w:lvl>
    <w:lvl w:ilvl="4">
      <w:start w:val="1"/>
      <w:numFmt w:val="bullet"/>
      <w:lvlText w:val="○"/>
      <w:lvlJc w:val="left"/>
      <w:pPr>
        <w:tabs>
          <w:tab w:val="num" w:pos="3240"/>
        </w:tabs>
        <w:ind w:left="3600" w:hanging="360"/>
      </w:pPr>
      <w:rPr>
        <w:rFonts w:ascii="Arial" w:eastAsia="Arial" w:hAnsi="Arial" w:cs="Arial"/>
        <w:b w:val="0"/>
        <w:bCs w:val="0"/>
        <w:i w:val="0"/>
        <w:iCs w:val="0"/>
        <w:strike w:val="0"/>
        <w:color w:val="000000"/>
        <w:sz w:val="22"/>
        <w:szCs w:val="22"/>
        <w:u w:val="none"/>
      </w:rPr>
    </w:lvl>
    <w:lvl w:ilvl="5">
      <w:start w:val="1"/>
      <w:numFmt w:val="bullet"/>
      <w:lvlText w:val="■"/>
      <w:lvlJc w:val="right"/>
      <w:pPr>
        <w:tabs>
          <w:tab w:val="num" w:pos="3960"/>
        </w:tabs>
        <w:ind w:left="4320" w:hanging="180"/>
      </w:pPr>
      <w:rPr>
        <w:rFonts w:ascii="Arial" w:eastAsia="Arial" w:hAnsi="Arial" w:cs="Arial"/>
        <w:b w:val="0"/>
        <w:bCs w:val="0"/>
        <w:i w:val="0"/>
        <w:iCs w:val="0"/>
        <w:strike w:val="0"/>
        <w:color w:val="000000"/>
        <w:sz w:val="22"/>
        <w:szCs w:val="22"/>
        <w:u w:val="none"/>
      </w:rPr>
    </w:lvl>
    <w:lvl w:ilvl="6">
      <w:start w:val="1"/>
      <w:numFmt w:val="bullet"/>
      <w:lvlText w:val="●"/>
      <w:lvlJc w:val="left"/>
      <w:pPr>
        <w:tabs>
          <w:tab w:val="num" w:pos="4680"/>
        </w:tabs>
        <w:ind w:left="5040" w:hanging="360"/>
      </w:pPr>
      <w:rPr>
        <w:rFonts w:ascii="Arial" w:eastAsia="Arial" w:hAnsi="Arial" w:cs="Arial"/>
        <w:b w:val="0"/>
        <w:bCs w:val="0"/>
        <w:i w:val="0"/>
        <w:iCs w:val="0"/>
        <w:strike w:val="0"/>
        <w:color w:val="000000"/>
        <w:sz w:val="22"/>
        <w:szCs w:val="22"/>
        <w:u w:val="none"/>
      </w:rPr>
    </w:lvl>
    <w:lvl w:ilvl="7">
      <w:start w:val="1"/>
      <w:numFmt w:val="bullet"/>
      <w:lvlText w:val="○"/>
      <w:lvlJc w:val="left"/>
      <w:pPr>
        <w:tabs>
          <w:tab w:val="num" w:pos="5400"/>
        </w:tabs>
        <w:ind w:left="5760" w:hanging="360"/>
      </w:pPr>
      <w:rPr>
        <w:rFonts w:ascii="Arial" w:eastAsia="Arial" w:hAnsi="Arial" w:cs="Arial"/>
        <w:b w:val="0"/>
        <w:bCs w:val="0"/>
        <w:i w:val="0"/>
        <w:iCs w:val="0"/>
        <w:strike w:val="0"/>
        <w:color w:val="000000"/>
        <w:sz w:val="22"/>
        <w:szCs w:val="22"/>
        <w:u w:val="none"/>
      </w:rPr>
    </w:lvl>
    <w:lvl w:ilvl="8">
      <w:start w:val="1"/>
      <w:numFmt w:val="bullet"/>
      <w:lvlText w:val="■"/>
      <w:lvlJc w:val="right"/>
      <w:pPr>
        <w:tabs>
          <w:tab w:val="num" w:pos="6120"/>
        </w:tabs>
        <w:ind w:left="6480" w:hanging="180"/>
      </w:pPr>
      <w:rPr>
        <w:rFonts w:ascii="Arial" w:eastAsia="Arial" w:hAnsi="Arial" w:cs="Arial"/>
        <w:b w:val="0"/>
        <w:bCs w:val="0"/>
        <w:i w:val="0"/>
        <w:iCs w:val="0"/>
        <w:strike w:val="0"/>
        <w:color w:val="000000"/>
        <w:sz w:val="22"/>
        <w:szCs w:val="22"/>
        <w:u w:val="none"/>
      </w:rPr>
    </w:lvl>
  </w:abstractNum>
  <w:abstractNum w:abstractNumId="4">
    <w:nsid w:val="02B636F1"/>
    <w:multiLevelType w:val="hybridMultilevel"/>
    <w:tmpl w:val="D92027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46E186F"/>
    <w:multiLevelType w:val="hybridMultilevel"/>
    <w:tmpl w:val="074ADD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5FC431F"/>
    <w:multiLevelType w:val="hybridMultilevel"/>
    <w:tmpl w:val="6A107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16608C"/>
    <w:multiLevelType w:val="hybridMultilevel"/>
    <w:tmpl w:val="4996579E"/>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AF5001B"/>
    <w:multiLevelType w:val="hybridMultilevel"/>
    <w:tmpl w:val="706C4F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BC70DE3"/>
    <w:multiLevelType w:val="hybridMultilevel"/>
    <w:tmpl w:val="C9B6EF5C"/>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EA051D7"/>
    <w:multiLevelType w:val="hybridMultilevel"/>
    <w:tmpl w:val="EEE4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F6E3374"/>
    <w:multiLevelType w:val="hybridMultilevel"/>
    <w:tmpl w:val="3710ECA2"/>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0843B0A"/>
    <w:multiLevelType w:val="hybridMultilevel"/>
    <w:tmpl w:val="8F60F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C2502E"/>
    <w:multiLevelType w:val="hybridMultilevel"/>
    <w:tmpl w:val="B8E2507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35A1E25"/>
    <w:multiLevelType w:val="hybridMultilevel"/>
    <w:tmpl w:val="617E9C52"/>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15FB03A4"/>
    <w:multiLevelType w:val="hybridMultilevel"/>
    <w:tmpl w:val="BEBCE412"/>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60330B2"/>
    <w:multiLevelType w:val="hybridMultilevel"/>
    <w:tmpl w:val="A6521BAC"/>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88E24F0"/>
    <w:multiLevelType w:val="hybridMultilevel"/>
    <w:tmpl w:val="6B96C650"/>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1F971470"/>
    <w:multiLevelType w:val="hybridMultilevel"/>
    <w:tmpl w:val="963E51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0E64224"/>
    <w:multiLevelType w:val="hybridMultilevel"/>
    <w:tmpl w:val="67468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7F3961"/>
    <w:multiLevelType w:val="hybridMultilevel"/>
    <w:tmpl w:val="12A0CE0C"/>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6FC4B46"/>
    <w:multiLevelType w:val="hybridMultilevel"/>
    <w:tmpl w:val="F58E07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94E5B80"/>
    <w:multiLevelType w:val="hybridMultilevel"/>
    <w:tmpl w:val="0234E9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9EB445E"/>
    <w:multiLevelType w:val="hybridMultilevel"/>
    <w:tmpl w:val="2B5E06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A715DE1"/>
    <w:multiLevelType w:val="hybridMultilevel"/>
    <w:tmpl w:val="A9C6A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A8E3373"/>
    <w:multiLevelType w:val="hybridMultilevel"/>
    <w:tmpl w:val="CFC09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F36E6C"/>
    <w:multiLevelType w:val="hybridMultilevel"/>
    <w:tmpl w:val="D6A624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2FE05696"/>
    <w:multiLevelType w:val="multilevel"/>
    <w:tmpl w:val="E40C64AC"/>
    <w:lvl w:ilvl="0">
      <w:start w:val="1"/>
      <w:numFmt w:val="decimal"/>
      <w:lvlText w:val="%1."/>
      <w:lvlJc w:val="left"/>
      <w:pPr>
        <w:tabs>
          <w:tab w:val="num" w:pos="720"/>
        </w:tabs>
        <w:ind w:left="720" w:hanging="360"/>
      </w:pPr>
      <w:rPr>
        <w:rFonts w:ascii="Arial" w:hAnsi="Arial" w:cs="Arial" w:hint="default"/>
        <w:sz w:val="24"/>
        <w:szCs w:val="24"/>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nsid w:val="32D679B0"/>
    <w:multiLevelType w:val="hybridMultilevel"/>
    <w:tmpl w:val="697E72D2"/>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38DE5441"/>
    <w:multiLevelType w:val="hybridMultilevel"/>
    <w:tmpl w:val="F8F6AA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39193E9A"/>
    <w:multiLevelType w:val="hybridMultilevel"/>
    <w:tmpl w:val="AFE0B0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3A3D6338"/>
    <w:multiLevelType w:val="hybridMultilevel"/>
    <w:tmpl w:val="48BE37F2"/>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42C07293"/>
    <w:multiLevelType w:val="hybridMultilevel"/>
    <w:tmpl w:val="78F2622C"/>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41D5E2C"/>
    <w:multiLevelType w:val="hybridMultilevel"/>
    <w:tmpl w:val="21703916"/>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454A65D0"/>
    <w:multiLevelType w:val="hybridMultilevel"/>
    <w:tmpl w:val="485C401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471078A0"/>
    <w:multiLevelType w:val="hybridMultilevel"/>
    <w:tmpl w:val="DB12E3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49E63A1B"/>
    <w:multiLevelType w:val="hybridMultilevel"/>
    <w:tmpl w:val="9CF29A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15334AA"/>
    <w:multiLevelType w:val="hybridMultilevel"/>
    <w:tmpl w:val="4FE689CE"/>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1C369B1"/>
    <w:multiLevelType w:val="hybridMultilevel"/>
    <w:tmpl w:val="1416EF48"/>
    <w:lvl w:ilvl="0" w:tplc="32764A56">
      <w:start w:val="1"/>
      <w:numFmt w:val="decimal"/>
      <w:lvlText w:val="%1."/>
      <w:lvlJc w:val="left"/>
      <w:pPr>
        <w:tabs>
          <w:tab w:val="num" w:pos="720"/>
        </w:tabs>
        <w:ind w:left="720" w:hanging="360"/>
      </w:pPr>
      <w:rPr>
        <w:rFonts w:ascii="Arial" w:hAnsi="Arial" w:cs="Arial" w:hint="default"/>
        <w:sz w:val="24"/>
        <w:szCs w:val="24"/>
      </w:rPr>
    </w:lvl>
    <w:lvl w:ilvl="1" w:tplc="2F009E6E">
      <w:numFmt w:val="none"/>
      <w:lvlText w:val=""/>
      <w:lvlJc w:val="left"/>
      <w:pPr>
        <w:tabs>
          <w:tab w:val="num" w:pos="360"/>
        </w:tabs>
      </w:pPr>
    </w:lvl>
    <w:lvl w:ilvl="2" w:tplc="8DFEC394">
      <w:numFmt w:val="none"/>
      <w:lvlText w:val=""/>
      <w:lvlJc w:val="left"/>
      <w:pPr>
        <w:tabs>
          <w:tab w:val="num" w:pos="360"/>
        </w:tabs>
      </w:pPr>
    </w:lvl>
    <w:lvl w:ilvl="3" w:tplc="8BBE6FAA">
      <w:numFmt w:val="none"/>
      <w:lvlText w:val=""/>
      <w:lvlJc w:val="left"/>
      <w:pPr>
        <w:tabs>
          <w:tab w:val="num" w:pos="360"/>
        </w:tabs>
      </w:pPr>
    </w:lvl>
    <w:lvl w:ilvl="4" w:tplc="6384337C">
      <w:numFmt w:val="none"/>
      <w:lvlText w:val=""/>
      <w:lvlJc w:val="left"/>
      <w:pPr>
        <w:tabs>
          <w:tab w:val="num" w:pos="360"/>
        </w:tabs>
      </w:pPr>
    </w:lvl>
    <w:lvl w:ilvl="5" w:tplc="7DD499F0">
      <w:numFmt w:val="none"/>
      <w:lvlText w:val=""/>
      <w:lvlJc w:val="left"/>
      <w:pPr>
        <w:tabs>
          <w:tab w:val="num" w:pos="360"/>
        </w:tabs>
      </w:pPr>
    </w:lvl>
    <w:lvl w:ilvl="6" w:tplc="34620FDC">
      <w:numFmt w:val="none"/>
      <w:lvlText w:val=""/>
      <w:lvlJc w:val="left"/>
      <w:pPr>
        <w:tabs>
          <w:tab w:val="num" w:pos="360"/>
        </w:tabs>
      </w:pPr>
    </w:lvl>
    <w:lvl w:ilvl="7" w:tplc="C562DECC">
      <w:numFmt w:val="none"/>
      <w:lvlText w:val=""/>
      <w:lvlJc w:val="left"/>
      <w:pPr>
        <w:tabs>
          <w:tab w:val="num" w:pos="360"/>
        </w:tabs>
      </w:pPr>
    </w:lvl>
    <w:lvl w:ilvl="8" w:tplc="C3AAE8F6">
      <w:numFmt w:val="none"/>
      <w:lvlText w:val=""/>
      <w:lvlJc w:val="left"/>
      <w:pPr>
        <w:tabs>
          <w:tab w:val="num" w:pos="360"/>
        </w:tabs>
      </w:pPr>
    </w:lvl>
  </w:abstractNum>
  <w:abstractNum w:abstractNumId="39">
    <w:nsid w:val="5A292E12"/>
    <w:multiLevelType w:val="hybridMultilevel"/>
    <w:tmpl w:val="2F88E8A8"/>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5A303CF7"/>
    <w:multiLevelType w:val="hybridMultilevel"/>
    <w:tmpl w:val="089E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5BE2325E"/>
    <w:multiLevelType w:val="hybridMultilevel"/>
    <w:tmpl w:val="ED9AD9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5C446D7F"/>
    <w:multiLevelType w:val="hybridMultilevel"/>
    <w:tmpl w:val="C0D08A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664C436D"/>
    <w:multiLevelType w:val="hybridMultilevel"/>
    <w:tmpl w:val="01D224E0"/>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66EF1E3C"/>
    <w:multiLevelType w:val="hybridMultilevel"/>
    <w:tmpl w:val="57AAA0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67462A21"/>
    <w:multiLevelType w:val="hybridMultilevel"/>
    <w:tmpl w:val="BD2AAA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8A13242"/>
    <w:multiLevelType w:val="hybridMultilevel"/>
    <w:tmpl w:val="7ADCEC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69AE0882"/>
    <w:multiLevelType w:val="multilevel"/>
    <w:tmpl w:val="ADFC3D72"/>
    <w:lvl w:ilvl="0">
      <w:start w:val="1"/>
      <w:numFmt w:val="decimal"/>
      <w:lvlText w:val="%1."/>
      <w:lvlJc w:val="left"/>
      <w:pPr>
        <w:tabs>
          <w:tab w:val="num" w:pos="720"/>
        </w:tabs>
        <w:ind w:left="720" w:hanging="360"/>
      </w:pPr>
      <w:rPr>
        <w:rFonts w:ascii="Arial" w:hAnsi="Arial" w:cs="Arial" w:hint="default"/>
        <w:sz w:val="24"/>
        <w:szCs w:val="24"/>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nsid w:val="6AF46DC1"/>
    <w:multiLevelType w:val="hybridMultilevel"/>
    <w:tmpl w:val="8BE40D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6D547997"/>
    <w:multiLevelType w:val="hybridMultilevel"/>
    <w:tmpl w:val="B41AD4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70FD67D1"/>
    <w:multiLevelType w:val="hybridMultilevel"/>
    <w:tmpl w:val="F12CD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72092690"/>
    <w:multiLevelType w:val="hybridMultilevel"/>
    <w:tmpl w:val="3FE0CA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7E13E7C"/>
    <w:multiLevelType w:val="hybridMultilevel"/>
    <w:tmpl w:val="C4FA2C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78B205ED"/>
    <w:multiLevelType w:val="hybridMultilevel"/>
    <w:tmpl w:val="FAC4C3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7935440D"/>
    <w:multiLevelType w:val="hybridMultilevel"/>
    <w:tmpl w:val="F1CA7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7AD87215"/>
    <w:multiLevelType w:val="hybridMultilevel"/>
    <w:tmpl w:val="9A262E7C"/>
    <w:lvl w:ilvl="0" w:tplc="CBEA8152">
      <w:start w:val="1"/>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7CDE1E7C"/>
    <w:multiLevelType w:val="hybridMultilevel"/>
    <w:tmpl w:val="809EA0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7E6A730C"/>
    <w:multiLevelType w:val="hybridMultilevel"/>
    <w:tmpl w:val="BCB60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E9A2ACF"/>
    <w:multiLevelType w:val="hybridMultilevel"/>
    <w:tmpl w:val="F7565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FA827BA"/>
    <w:multiLevelType w:val="hybridMultilevel"/>
    <w:tmpl w:val="73EA342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9"/>
  </w:num>
  <w:num w:numId="6">
    <w:abstractNumId w:val="6"/>
  </w:num>
  <w:num w:numId="7">
    <w:abstractNumId w:val="58"/>
  </w:num>
  <w:num w:numId="8">
    <w:abstractNumId w:val="51"/>
  </w:num>
  <w:num w:numId="9">
    <w:abstractNumId w:val="59"/>
  </w:num>
  <w:num w:numId="10">
    <w:abstractNumId w:val="13"/>
  </w:num>
  <w:num w:numId="11">
    <w:abstractNumId w:val="57"/>
  </w:num>
  <w:num w:numId="12">
    <w:abstractNumId w:val="44"/>
  </w:num>
  <w:num w:numId="13">
    <w:abstractNumId w:val="52"/>
  </w:num>
  <w:num w:numId="14">
    <w:abstractNumId w:val="53"/>
  </w:num>
  <w:num w:numId="15">
    <w:abstractNumId w:val="5"/>
  </w:num>
  <w:num w:numId="16">
    <w:abstractNumId w:val="41"/>
  </w:num>
  <w:num w:numId="17">
    <w:abstractNumId w:val="18"/>
  </w:num>
  <w:num w:numId="18">
    <w:abstractNumId w:val="4"/>
  </w:num>
  <w:num w:numId="19">
    <w:abstractNumId w:val="34"/>
  </w:num>
  <w:num w:numId="20">
    <w:abstractNumId w:val="8"/>
  </w:num>
  <w:num w:numId="21">
    <w:abstractNumId w:val="26"/>
  </w:num>
  <w:num w:numId="22">
    <w:abstractNumId w:val="23"/>
  </w:num>
  <w:num w:numId="23">
    <w:abstractNumId w:val="54"/>
  </w:num>
  <w:num w:numId="24">
    <w:abstractNumId w:val="22"/>
  </w:num>
  <w:num w:numId="25">
    <w:abstractNumId w:val="56"/>
  </w:num>
  <w:num w:numId="26">
    <w:abstractNumId w:val="42"/>
  </w:num>
  <w:num w:numId="27">
    <w:abstractNumId w:val="21"/>
  </w:num>
  <w:num w:numId="28">
    <w:abstractNumId w:val="35"/>
  </w:num>
  <w:num w:numId="29">
    <w:abstractNumId w:val="29"/>
  </w:num>
  <w:num w:numId="30">
    <w:abstractNumId w:val="30"/>
  </w:num>
  <w:num w:numId="31">
    <w:abstractNumId w:val="36"/>
  </w:num>
  <w:num w:numId="32">
    <w:abstractNumId w:val="24"/>
  </w:num>
  <w:num w:numId="33">
    <w:abstractNumId w:val="46"/>
  </w:num>
  <w:num w:numId="34">
    <w:abstractNumId w:val="48"/>
  </w:num>
  <w:num w:numId="35">
    <w:abstractNumId w:val="45"/>
  </w:num>
  <w:num w:numId="36">
    <w:abstractNumId w:val="11"/>
  </w:num>
  <w:num w:numId="37">
    <w:abstractNumId w:val="43"/>
  </w:num>
  <w:num w:numId="38">
    <w:abstractNumId w:val="15"/>
  </w:num>
  <w:num w:numId="39">
    <w:abstractNumId w:val="9"/>
  </w:num>
  <w:num w:numId="40">
    <w:abstractNumId w:val="27"/>
  </w:num>
  <w:num w:numId="41">
    <w:abstractNumId w:val="31"/>
  </w:num>
  <w:num w:numId="42">
    <w:abstractNumId w:val="37"/>
  </w:num>
  <w:num w:numId="43">
    <w:abstractNumId w:val="14"/>
  </w:num>
  <w:num w:numId="44">
    <w:abstractNumId w:val="32"/>
  </w:num>
  <w:num w:numId="45">
    <w:abstractNumId w:val="38"/>
  </w:num>
  <w:num w:numId="46">
    <w:abstractNumId w:val="55"/>
  </w:num>
  <w:num w:numId="47">
    <w:abstractNumId w:val="47"/>
  </w:num>
  <w:num w:numId="48">
    <w:abstractNumId w:val="16"/>
  </w:num>
  <w:num w:numId="49">
    <w:abstractNumId w:val="7"/>
  </w:num>
  <w:num w:numId="50">
    <w:abstractNumId w:val="39"/>
  </w:num>
  <w:num w:numId="51">
    <w:abstractNumId w:val="28"/>
  </w:num>
  <w:num w:numId="52">
    <w:abstractNumId w:val="20"/>
  </w:num>
  <w:num w:numId="53">
    <w:abstractNumId w:val="17"/>
  </w:num>
  <w:num w:numId="54">
    <w:abstractNumId w:val="33"/>
  </w:num>
  <w:num w:numId="55">
    <w:abstractNumId w:val="25"/>
  </w:num>
  <w:num w:numId="56">
    <w:abstractNumId w:val="19"/>
  </w:num>
  <w:num w:numId="57">
    <w:abstractNumId w:val="50"/>
  </w:num>
  <w:num w:numId="58">
    <w:abstractNumId w:val="40"/>
  </w:num>
  <w:num w:numId="59">
    <w:abstractNumId w:val="12"/>
  </w:num>
  <w:num w:numId="60">
    <w:abstractNumId w:val="10"/>
  </w:num>
  <w:numIdMacAtCleanup w:val="6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stylePaneFormatFilter w:val="3F01"/>
  <w:defaultTabStop w:val="720"/>
  <w:drawingGridHorizontalSpacing w:val="120"/>
  <w:displayHorizontalDrawingGridEvery w:val="2"/>
  <w:noPunctuationKerning/>
  <w:characterSpacingControl w:val="doNotCompress"/>
  <w:footnotePr>
    <w:footnote w:id="0"/>
    <w:footnote w:id="1"/>
  </w:footnotePr>
  <w:endnotePr>
    <w:endnote w:id="0"/>
    <w:endnote w:id="1"/>
  </w:endnotePr>
  <w:compat/>
  <w:rsids>
    <w:rsidRoot w:val="00A77B3E"/>
    <w:rsid w:val="000005C6"/>
    <w:rsid w:val="00003610"/>
    <w:rsid w:val="0000420C"/>
    <w:rsid w:val="000244BA"/>
    <w:rsid w:val="00034E44"/>
    <w:rsid w:val="000371F2"/>
    <w:rsid w:val="00037D82"/>
    <w:rsid w:val="0004306F"/>
    <w:rsid w:val="0007082C"/>
    <w:rsid w:val="0008728A"/>
    <w:rsid w:val="00091AC3"/>
    <w:rsid w:val="00093698"/>
    <w:rsid w:val="00095675"/>
    <w:rsid w:val="000A0344"/>
    <w:rsid w:val="000C32B1"/>
    <w:rsid w:val="000C529B"/>
    <w:rsid w:val="000D438C"/>
    <w:rsid w:val="000D72A5"/>
    <w:rsid w:val="000E19BB"/>
    <w:rsid w:val="000E42A8"/>
    <w:rsid w:val="000F5EBA"/>
    <w:rsid w:val="00100E8B"/>
    <w:rsid w:val="00103794"/>
    <w:rsid w:val="00131739"/>
    <w:rsid w:val="001368B2"/>
    <w:rsid w:val="00141FF5"/>
    <w:rsid w:val="0014395C"/>
    <w:rsid w:val="00146658"/>
    <w:rsid w:val="001539B2"/>
    <w:rsid w:val="00161D0D"/>
    <w:rsid w:val="00165BFC"/>
    <w:rsid w:val="00173FC2"/>
    <w:rsid w:val="00177928"/>
    <w:rsid w:val="0018005A"/>
    <w:rsid w:val="00180CBE"/>
    <w:rsid w:val="001868E3"/>
    <w:rsid w:val="0019049C"/>
    <w:rsid w:val="00192E04"/>
    <w:rsid w:val="001A4ED5"/>
    <w:rsid w:val="001B443F"/>
    <w:rsid w:val="001B4A80"/>
    <w:rsid w:val="001E17CD"/>
    <w:rsid w:val="001E72E6"/>
    <w:rsid w:val="001F2315"/>
    <w:rsid w:val="001F29A4"/>
    <w:rsid w:val="00201B05"/>
    <w:rsid w:val="002057AA"/>
    <w:rsid w:val="0020664A"/>
    <w:rsid w:val="002219A3"/>
    <w:rsid w:val="00222CD9"/>
    <w:rsid w:val="0022516D"/>
    <w:rsid w:val="0024097A"/>
    <w:rsid w:val="002470E2"/>
    <w:rsid w:val="00252C52"/>
    <w:rsid w:val="0025416C"/>
    <w:rsid w:val="00256BAA"/>
    <w:rsid w:val="002605A4"/>
    <w:rsid w:val="00267CFE"/>
    <w:rsid w:val="0027742C"/>
    <w:rsid w:val="00291C00"/>
    <w:rsid w:val="002964A9"/>
    <w:rsid w:val="002A73E0"/>
    <w:rsid w:val="002B21B2"/>
    <w:rsid w:val="002D4267"/>
    <w:rsid w:val="002F1AAD"/>
    <w:rsid w:val="00301FF2"/>
    <w:rsid w:val="0031086E"/>
    <w:rsid w:val="00310C68"/>
    <w:rsid w:val="00317BAB"/>
    <w:rsid w:val="0032163B"/>
    <w:rsid w:val="00331204"/>
    <w:rsid w:val="00341270"/>
    <w:rsid w:val="00343D23"/>
    <w:rsid w:val="003445D7"/>
    <w:rsid w:val="00353584"/>
    <w:rsid w:val="00362622"/>
    <w:rsid w:val="0037235E"/>
    <w:rsid w:val="00383BB1"/>
    <w:rsid w:val="00393968"/>
    <w:rsid w:val="003948B9"/>
    <w:rsid w:val="003A5A89"/>
    <w:rsid w:val="003B74C6"/>
    <w:rsid w:val="003C74FE"/>
    <w:rsid w:val="003D3700"/>
    <w:rsid w:val="003D3D88"/>
    <w:rsid w:val="003E38C9"/>
    <w:rsid w:val="003F04C9"/>
    <w:rsid w:val="003F31CF"/>
    <w:rsid w:val="00422603"/>
    <w:rsid w:val="00424DF9"/>
    <w:rsid w:val="00430C00"/>
    <w:rsid w:val="004325C6"/>
    <w:rsid w:val="004337EA"/>
    <w:rsid w:val="00433E32"/>
    <w:rsid w:val="00443B2B"/>
    <w:rsid w:val="00463D0E"/>
    <w:rsid w:val="00475E23"/>
    <w:rsid w:val="004763B3"/>
    <w:rsid w:val="00481D39"/>
    <w:rsid w:val="0049080F"/>
    <w:rsid w:val="00492E25"/>
    <w:rsid w:val="004A00C2"/>
    <w:rsid w:val="004A519F"/>
    <w:rsid w:val="004A6A87"/>
    <w:rsid w:val="004B744F"/>
    <w:rsid w:val="004C4409"/>
    <w:rsid w:val="004D11FF"/>
    <w:rsid w:val="004D31FE"/>
    <w:rsid w:val="004D52B2"/>
    <w:rsid w:val="004E5516"/>
    <w:rsid w:val="00504B3D"/>
    <w:rsid w:val="005052AD"/>
    <w:rsid w:val="0051401A"/>
    <w:rsid w:val="00521B51"/>
    <w:rsid w:val="00524BAF"/>
    <w:rsid w:val="00526051"/>
    <w:rsid w:val="00526C40"/>
    <w:rsid w:val="00531953"/>
    <w:rsid w:val="00534A34"/>
    <w:rsid w:val="005468E7"/>
    <w:rsid w:val="00550630"/>
    <w:rsid w:val="00562368"/>
    <w:rsid w:val="005A4A89"/>
    <w:rsid w:val="005B2CD2"/>
    <w:rsid w:val="005B340D"/>
    <w:rsid w:val="005C5756"/>
    <w:rsid w:val="005D1CD0"/>
    <w:rsid w:val="005D5DFB"/>
    <w:rsid w:val="005E1CB7"/>
    <w:rsid w:val="005E1EE0"/>
    <w:rsid w:val="005E7437"/>
    <w:rsid w:val="005F5A4D"/>
    <w:rsid w:val="006016DD"/>
    <w:rsid w:val="00602488"/>
    <w:rsid w:val="0060529E"/>
    <w:rsid w:val="0060656D"/>
    <w:rsid w:val="006158E7"/>
    <w:rsid w:val="0063110F"/>
    <w:rsid w:val="00634346"/>
    <w:rsid w:val="00650495"/>
    <w:rsid w:val="00652D89"/>
    <w:rsid w:val="00661180"/>
    <w:rsid w:val="0066309C"/>
    <w:rsid w:val="00663A90"/>
    <w:rsid w:val="00675452"/>
    <w:rsid w:val="00685746"/>
    <w:rsid w:val="00685E0C"/>
    <w:rsid w:val="00692E1F"/>
    <w:rsid w:val="006A7D6D"/>
    <w:rsid w:val="006C7902"/>
    <w:rsid w:val="006F1C52"/>
    <w:rsid w:val="006F4C33"/>
    <w:rsid w:val="006F7165"/>
    <w:rsid w:val="00700165"/>
    <w:rsid w:val="00700930"/>
    <w:rsid w:val="0070730F"/>
    <w:rsid w:val="0074633C"/>
    <w:rsid w:val="0075347B"/>
    <w:rsid w:val="007670D5"/>
    <w:rsid w:val="00783E13"/>
    <w:rsid w:val="0078784A"/>
    <w:rsid w:val="007A5196"/>
    <w:rsid w:val="007A562E"/>
    <w:rsid w:val="007C3E90"/>
    <w:rsid w:val="007C3F8C"/>
    <w:rsid w:val="007C4644"/>
    <w:rsid w:val="007C7C21"/>
    <w:rsid w:val="007D6D8B"/>
    <w:rsid w:val="007D7DAD"/>
    <w:rsid w:val="00803684"/>
    <w:rsid w:val="00805A36"/>
    <w:rsid w:val="00816DBF"/>
    <w:rsid w:val="008202FE"/>
    <w:rsid w:val="00830534"/>
    <w:rsid w:val="0083604D"/>
    <w:rsid w:val="00837FD8"/>
    <w:rsid w:val="008578C8"/>
    <w:rsid w:val="00860797"/>
    <w:rsid w:val="0087304E"/>
    <w:rsid w:val="00880157"/>
    <w:rsid w:val="008815BD"/>
    <w:rsid w:val="00883E91"/>
    <w:rsid w:val="008B1881"/>
    <w:rsid w:val="008B3A45"/>
    <w:rsid w:val="008B56A8"/>
    <w:rsid w:val="008B66BD"/>
    <w:rsid w:val="008E5554"/>
    <w:rsid w:val="008E61C4"/>
    <w:rsid w:val="008F060F"/>
    <w:rsid w:val="008F601D"/>
    <w:rsid w:val="008F7FBC"/>
    <w:rsid w:val="0092229E"/>
    <w:rsid w:val="00932132"/>
    <w:rsid w:val="00940EA1"/>
    <w:rsid w:val="00947ABE"/>
    <w:rsid w:val="00960EA8"/>
    <w:rsid w:val="00965C2F"/>
    <w:rsid w:val="00970C31"/>
    <w:rsid w:val="009763B7"/>
    <w:rsid w:val="009A0789"/>
    <w:rsid w:val="009A2A9B"/>
    <w:rsid w:val="009B0888"/>
    <w:rsid w:val="009B3A8B"/>
    <w:rsid w:val="009E6F0F"/>
    <w:rsid w:val="009F46A8"/>
    <w:rsid w:val="00A04748"/>
    <w:rsid w:val="00A10572"/>
    <w:rsid w:val="00A1432A"/>
    <w:rsid w:val="00A25426"/>
    <w:rsid w:val="00A25963"/>
    <w:rsid w:val="00A333A9"/>
    <w:rsid w:val="00A33AFF"/>
    <w:rsid w:val="00A407EB"/>
    <w:rsid w:val="00A46D4D"/>
    <w:rsid w:val="00A47874"/>
    <w:rsid w:val="00A572F4"/>
    <w:rsid w:val="00A70D5D"/>
    <w:rsid w:val="00A726A0"/>
    <w:rsid w:val="00A7295B"/>
    <w:rsid w:val="00A8097D"/>
    <w:rsid w:val="00A81E31"/>
    <w:rsid w:val="00A842A7"/>
    <w:rsid w:val="00A860A3"/>
    <w:rsid w:val="00AA5C23"/>
    <w:rsid w:val="00AB1306"/>
    <w:rsid w:val="00AC4316"/>
    <w:rsid w:val="00AD0FF1"/>
    <w:rsid w:val="00AD3768"/>
    <w:rsid w:val="00AE2418"/>
    <w:rsid w:val="00AE2A93"/>
    <w:rsid w:val="00B04255"/>
    <w:rsid w:val="00B106A5"/>
    <w:rsid w:val="00B27B08"/>
    <w:rsid w:val="00B4240B"/>
    <w:rsid w:val="00B5252D"/>
    <w:rsid w:val="00B57225"/>
    <w:rsid w:val="00B66440"/>
    <w:rsid w:val="00B82593"/>
    <w:rsid w:val="00B84952"/>
    <w:rsid w:val="00B84B85"/>
    <w:rsid w:val="00B92D74"/>
    <w:rsid w:val="00B97F0F"/>
    <w:rsid w:val="00BA3D95"/>
    <w:rsid w:val="00BA596A"/>
    <w:rsid w:val="00BA78DC"/>
    <w:rsid w:val="00BD6718"/>
    <w:rsid w:val="00BD7864"/>
    <w:rsid w:val="00BE14FB"/>
    <w:rsid w:val="00BF4AEF"/>
    <w:rsid w:val="00BF56C6"/>
    <w:rsid w:val="00BF7F08"/>
    <w:rsid w:val="00C150B9"/>
    <w:rsid w:val="00C21DDD"/>
    <w:rsid w:val="00C270D7"/>
    <w:rsid w:val="00C30118"/>
    <w:rsid w:val="00C3326D"/>
    <w:rsid w:val="00C417C8"/>
    <w:rsid w:val="00C53B80"/>
    <w:rsid w:val="00C7308F"/>
    <w:rsid w:val="00C75F7A"/>
    <w:rsid w:val="00C82421"/>
    <w:rsid w:val="00C85D24"/>
    <w:rsid w:val="00CA469D"/>
    <w:rsid w:val="00CB452C"/>
    <w:rsid w:val="00CC0B27"/>
    <w:rsid w:val="00CC7041"/>
    <w:rsid w:val="00CD2681"/>
    <w:rsid w:val="00CE5B4C"/>
    <w:rsid w:val="00CE7D1A"/>
    <w:rsid w:val="00CF2944"/>
    <w:rsid w:val="00D14774"/>
    <w:rsid w:val="00D15328"/>
    <w:rsid w:val="00D22D37"/>
    <w:rsid w:val="00D30841"/>
    <w:rsid w:val="00D459C5"/>
    <w:rsid w:val="00D47110"/>
    <w:rsid w:val="00D525E7"/>
    <w:rsid w:val="00D53ED0"/>
    <w:rsid w:val="00D80701"/>
    <w:rsid w:val="00D958DE"/>
    <w:rsid w:val="00D96F72"/>
    <w:rsid w:val="00DA0390"/>
    <w:rsid w:val="00DA5417"/>
    <w:rsid w:val="00DA72FE"/>
    <w:rsid w:val="00DB037D"/>
    <w:rsid w:val="00DB3EC6"/>
    <w:rsid w:val="00DD2CD0"/>
    <w:rsid w:val="00DE0433"/>
    <w:rsid w:val="00DE205A"/>
    <w:rsid w:val="00DE49DC"/>
    <w:rsid w:val="00DF5345"/>
    <w:rsid w:val="00DF6F3A"/>
    <w:rsid w:val="00E00627"/>
    <w:rsid w:val="00E05BE9"/>
    <w:rsid w:val="00E11B87"/>
    <w:rsid w:val="00E45353"/>
    <w:rsid w:val="00E508EE"/>
    <w:rsid w:val="00E54B1E"/>
    <w:rsid w:val="00E57374"/>
    <w:rsid w:val="00E60C58"/>
    <w:rsid w:val="00E95524"/>
    <w:rsid w:val="00E95BB0"/>
    <w:rsid w:val="00EA09BA"/>
    <w:rsid w:val="00EC0F16"/>
    <w:rsid w:val="00EC7EC3"/>
    <w:rsid w:val="00ED215E"/>
    <w:rsid w:val="00ED424D"/>
    <w:rsid w:val="00ED5C69"/>
    <w:rsid w:val="00EE5BD5"/>
    <w:rsid w:val="00EF012E"/>
    <w:rsid w:val="00EF066F"/>
    <w:rsid w:val="00F24CAA"/>
    <w:rsid w:val="00F26019"/>
    <w:rsid w:val="00F60810"/>
    <w:rsid w:val="00F61B75"/>
    <w:rsid w:val="00F65571"/>
    <w:rsid w:val="00F708F3"/>
    <w:rsid w:val="00F72ACB"/>
    <w:rsid w:val="00F80E28"/>
    <w:rsid w:val="00F8354E"/>
    <w:rsid w:val="00F84459"/>
    <w:rsid w:val="00F92495"/>
    <w:rsid w:val="00FA1B3F"/>
    <w:rsid w:val="00FA3A1E"/>
    <w:rsid w:val="00FB548C"/>
    <w:rsid w:val="00FB68BB"/>
    <w:rsid w:val="00FC6C4B"/>
    <w:rsid w:val="00FD5444"/>
    <w:rsid w:val="00FE3A5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State"/>
  <w:smartTagType w:namespaceuri="urn:schemas-microsoft-com:office:smarttags" w:name="country-region"/>
  <w:shapeDefaults>
    <o:shapedefaults v:ext="edit" spidmax="2050">
      <o:colormenu v:ext="edit" fillcolor="#00b0f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en-US"/>
    </w:rPr>
  </w:style>
  <w:style w:type="paragraph" w:styleId="Heading1">
    <w:name w:val="heading 1"/>
    <w:basedOn w:val="Normal"/>
    <w:link w:val="Heading1Char"/>
    <w:uiPriority w:val="9"/>
    <w:qFormat/>
    <w:rsid w:val="00433E32"/>
    <w:pPr>
      <w:spacing w:before="100" w:beforeAutospacing="1" w:after="100" w:afterAutospacing="1"/>
      <w:outlineLvl w:val="0"/>
    </w:pPr>
    <w:rPr>
      <w:b/>
      <w:bCs/>
      <w:kern w:val="36"/>
      <w:sz w:val="48"/>
      <w:szCs w:val="4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customStyle="1" w:styleId="ListStyle">
    <w:name w:val="ListStyle"/>
    <w:rPr>
      <w:lang w:eastAsia="en-US"/>
    </w:rPr>
  </w:style>
  <w:style w:type="table" w:styleId="TableGrid">
    <w:name w:val="Table Grid"/>
    <w:basedOn w:val="TableNormal"/>
    <w:uiPriority w:val="59"/>
    <w:rsid w:val="00B92D7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AC4316"/>
  </w:style>
  <w:style w:type="character" w:customStyle="1" w:styleId="apple-converted-space">
    <w:name w:val="apple-converted-space"/>
    <w:basedOn w:val="DefaultParagraphFont"/>
    <w:rsid w:val="00CC7041"/>
  </w:style>
  <w:style w:type="paragraph" w:styleId="NormalWeb">
    <w:name w:val="Normal (Web)"/>
    <w:basedOn w:val="Normal"/>
    <w:unhideWhenUsed/>
    <w:rsid w:val="00692E1F"/>
    <w:pPr>
      <w:spacing w:before="100" w:beforeAutospacing="1" w:after="100" w:afterAutospacing="1"/>
    </w:pPr>
  </w:style>
  <w:style w:type="character" w:styleId="Hyperlink">
    <w:name w:val="Hyperlink"/>
    <w:basedOn w:val="DefaultParagraphFont"/>
    <w:uiPriority w:val="99"/>
    <w:unhideWhenUsed/>
    <w:rsid w:val="00481D39"/>
    <w:rPr>
      <w:color w:val="0000FF"/>
      <w:u w:val="single"/>
    </w:rPr>
  </w:style>
  <w:style w:type="paragraph" w:styleId="NoSpacing">
    <w:name w:val="No Spacing"/>
    <w:link w:val="NoSpacingChar"/>
    <w:uiPriority w:val="1"/>
    <w:qFormat/>
    <w:rsid w:val="0066309C"/>
    <w:rPr>
      <w:rFonts w:ascii="Calibri" w:eastAsia="SimSun" w:hAnsi="Calibri"/>
      <w:sz w:val="22"/>
      <w:szCs w:val="22"/>
    </w:rPr>
  </w:style>
  <w:style w:type="character" w:customStyle="1" w:styleId="apple-tab-span">
    <w:name w:val="apple-tab-span"/>
    <w:basedOn w:val="DefaultParagraphFont"/>
    <w:rsid w:val="0018005A"/>
  </w:style>
  <w:style w:type="paragraph" w:styleId="HTMLPreformatted">
    <w:name w:val="HTML Preformatted"/>
    <w:basedOn w:val="Normal"/>
    <w:link w:val="HTMLPreformattedChar"/>
    <w:rsid w:val="00D15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normaltext">
    <w:name w:val="normaltext"/>
    <w:basedOn w:val="DefaultParagraphFont"/>
    <w:rsid w:val="001E72E6"/>
  </w:style>
  <w:style w:type="character" w:customStyle="1" w:styleId="pagetitle2">
    <w:name w:val="pagetitle2"/>
    <w:basedOn w:val="DefaultParagraphFont"/>
    <w:rsid w:val="00E45353"/>
  </w:style>
  <w:style w:type="paragraph" w:styleId="Header">
    <w:name w:val="header"/>
    <w:basedOn w:val="Normal"/>
    <w:link w:val="HeaderChar"/>
    <w:rsid w:val="009763B7"/>
    <w:pPr>
      <w:tabs>
        <w:tab w:val="center" w:pos="4320"/>
        <w:tab w:val="right" w:pos="8640"/>
      </w:tabs>
    </w:pPr>
  </w:style>
  <w:style w:type="paragraph" w:styleId="Footer">
    <w:name w:val="footer"/>
    <w:basedOn w:val="Normal"/>
    <w:link w:val="FooterChar"/>
    <w:uiPriority w:val="99"/>
    <w:rsid w:val="009763B7"/>
    <w:pPr>
      <w:tabs>
        <w:tab w:val="center" w:pos="4320"/>
        <w:tab w:val="right" w:pos="8640"/>
      </w:tabs>
    </w:pPr>
  </w:style>
  <w:style w:type="character" w:styleId="PageNumber">
    <w:name w:val="page number"/>
    <w:basedOn w:val="DefaultParagraphFont"/>
    <w:rsid w:val="009763B7"/>
  </w:style>
  <w:style w:type="paragraph" w:styleId="ListParagraph">
    <w:name w:val="List Paragraph"/>
    <w:basedOn w:val="Normal"/>
    <w:qFormat/>
    <w:rsid w:val="00CE7D1A"/>
    <w:pPr>
      <w:spacing w:after="200" w:line="276" w:lineRule="auto"/>
      <w:ind w:left="720"/>
      <w:contextualSpacing/>
    </w:pPr>
    <w:rPr>
      <w:rFonts w:ascii="Calibri" w:hAnsi="Calibri"/>
      <w:sz w:val="22"/>
      <w:szCs w:val="22"/>
    </w:rPr>
  </w:style>
  <w:style w:type="character" w:styleId="FollowedHyperlink">
    <w:name w:val="FollowedHyperlink"/>
    <w:basedOn w:val="DefaultParagraphFont"/>
    <w:rsid w:val="00940EA1"/>
    <w:rPr>
      <w:color w:val="800080"/>
      <w:u w:val="single"/>
    </w:rPr>
  </w:style>
  <w:style w:type="character" w:customStyle="1" w:styleId="Heading1Char">
    <w:name w:val="Heading 1 Char"/>
    <w:basedOn w:val="DefaultParagraphFont"/>
    <w:link w:val="Heading1"/>
    <w:uiPriority w:val="9"/>
    <w:rsid w:val="007670D5"/>
    <w:rPr>
      <w:b/>
      <w:bCs/>
      <w:kern w:val="36"/>
      <w:sz w:val="48"/>
      <w:szCs w:val="48"/>
      <w:lang w:eastAsia="en-US"/>
    </w:rPr>
  </w:style>
  <w:style w:type="character" w:customStyle="1" w:styleId="FooterChar">
    <w:name w:val="Footer Char"/>
    <w:basedOn w:val="DefaultParagraphFont"/>
    <w:link w:val="Footer"/>
    <w:uiPriority w:val="99"/>
    <w:rsid w:val="004A00C2"/>
    <w:rPr>
      <w:sz w:val="24"/>
      <w:szCs w:val="24"/>
      <w:lang w:eastAsia="en-US"/>
    </w:rPr>
  </w:style>
  <w:style w:type="character" w:customStyle="1" w:styleId="NoSpacingChar">
    <w:name w:val="No Spacing Char"/>
    <w:basedOn w:val="DefaultParagraphFont"/>
    <w:link w:val="NoSpacing"/>
    <w:uiPriority w:val="1"/>
    <w:rsid w:val="005D1CD0"/>
    <w:rPr>
      <w:rFonts w:ascii="Calibri" w:eastAsia="SimSun" w:hAnsi="Calibri"/>
      <w:sz w:val="22"/>
      <w:szCs w:val="22"/>
      <w:lang w:val="en-US" w:eastAsia="zh-CN" w:bidi="ar-SA"/>
    </w:rPr>
  </w:style>
  <w:style w:type="character" w:customStyle="1" w:styleId="ecxapple-style-span">
    <w:name w:val="ecxapple-style-span"/>
    <w:basedOn w:val="DefaultParagraphFont"/>
    <w:rsid w:val="000D438C"/>
  </w:style>
  <w:style w:type="paragraph" w:customStyle="1" w:styleId="ecxmsonormal">
    <w:name w:val="ecxmsonormal"/>
    <w:basedOn w:val="Normal"/>
    <w:rsid w:val="000D438C"/>
    <w:pPr>
      <w:spacing w:before="100" w:beforeAutospacing="1" w:after="100" w:afterAutospacing="1"/>
    </w:pPr>
    <w:rPr>
      <w:lang w:eastAsia="zh-CN"/>
    </w:rPr>
  </w:style>
  <w:style w:type="character" w:customStyle="1" w:styleId="HTMLPreformattedChar">
    <w:name w:val="HTML Preformatted Char"/>
    <w:basedOn w:val="DefaultParagraphFont"/>
    <w:link w:val="HTMLPreformatted"/>
    <w:rsid w:val="002D4267"/>
    <w:rPr>
      <w:rFonts w:ascii="Courier New" w:hAnsi="Courier New" w:cs="Courier New"/>
      <w:lang w:eastAsia="en-US"/>
    </w:rPr>
  </w:style>
  <w:style w:type="character" w:customStyle="1" w:styleId="HeaderChar">
    <w:name w:val="Header Char"/>
    <w:basedOn w:val="DefaultParagraphFont"/>
    <w:link w:val="Header"/>
    <w:rsid w:val="002D4267"/>
    <w:rPr>
      <w:sz w:val="24"/>
      <w:szCs w:val="24"/>
      <w:lang w:eastAsia="en-US"/>
    </w:rPr>
  </w:style>
  <w:style w:type="paragraph" w:styleId="BalloonText">
    <w:name w:val="Balloon Text"/>
    <w:basedOn w:val="Normal"/>
    <w:link w:val="BalloonTextChar"/>
    <w:uiPriority w:val="99"/>
    <w:unhideWhenUsed/>
    <w:rsid w:val="002D4267"/>
    <w:rPr>
      <w:rFonts w:ascii="Tahoma" w:hAnsi="Tahoma" w:cs="Tahoma"/>
      <w:sz w:val="16"/>
      <w:szCs w:val="16"/>
    </w:rPr>
  </w:style>
  <w:style w:type="character" w:customStyle="1" w:styleId="BalloonTextChar">
    <w:name w:val="Balloon Text Char"/>
    <w:basedOn w:val="DefaultParagraphFont"/>
    <w:link w:val="BalloonText"/>
    <w:uiPriority w:val="99"/>
    <w:rsid w:val="002D4267"/>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4134478">
      <w:bodyDiv w:val="1"/>
      <w:marLeft w:val="0"/>
      <w:marRight w:val="0"/>
      <w:marTop w:val="0"/>
      <w:marBottom w:val="0"/>
      <w:divBdr>
        <w:top w:val="none" w:sz="0" w:space="0" w:color="auto"/>
        <w:left w:val="none" w:sz="0" w:space="0" w:color="auto"/>
        <w:bottom w:val="none" w:sz="0" w:space="0" w:color="auto"/>
        <w:right w:val="none" w:sz="0" w:space="0" w:color="auto"/>
      </w:divBdr>
    </w:div>
    <w:div w:id="60251300">
      <w:bodyDiv w:val="1"/>
      <w:marLeft w:val="0"/>
      <w:marRight w:val="0"/>
      <w:marTop w:val="0"/>
      <w:marBottom w:val="0"/>
      <w:divBdr>
        <w:top w:val="none" w:sz="0" w:space="0" w:color="auto"/>
        <w:left w:val="none" w:sz="0" w:space="0" w:color="auto"/>
        <w:bottom w:val="none" w:sz="0" w:space="0" w:color="auto"/>
        <w:right w:val="none" w:sz="0" w:space="0" w:color="auto"/>
      </w:divBdr>
      <w:divsChild>
        <w:div w:id="147133882">
          <w:marLeft w:val="0"/>
          <w:marRight w:val="0"/>
          <w:marTop w:val="0"/>
          <w:marBottom w:val="0"/>
          <w:divBdr>
            <w:top w:val="none" w:sz="0" w:space="0" w:color="auto"/>
            <w:left w:val="none" w:sz="0" w:space="0" w:color="auto"/>
            <w:bottom w:val="none" w:sz="0" w:space="0" w:color="auto"/>
            <w:right w:val="none" w:sz="0" w:space="0" w:color="auto"/>
          </w:divBdr>
        </w:div>
      </w:divsChild>
    </w:div>
    <w:div w:id="178934630">
      <w:bodyDiv w:val="1"/>
      <w:marLeft w:val="0"/>
      <w:marRight w:val="0"/>
      <w:marTop w:val="0"/>
      <w:marBottom w:val="0"/>
      <w:divBdr>
        <w:top w:val="none" w:sz="0" w:space="0" w:color="auto"/>
        <w:left w:val="none" w:sz="0" w:space="0" w:color="auto"/>
        <w:bottom w:val="none" w:sz="0" w:space="0" w:color="auto"/>
        <w:right w:val="none" w:sz="0" w:space="0" w:color="auto"/>
      </w:divBdr>
      <w:divsChild>
        <w:div w:id="1272782200">
          <w:marLeft w:val="0"/>
          <w:marRight w:val="0"/>
          <w:marTop w:val="0"/>
          <w:marBottom w:val="0"/>
          <w:divBdr>
            <w:top w:val="none" w:sz="0" w:space="0" w:color="auto"/>
            <w:left w:val="none" w:sz="0" w:space="0" w:color="auto"/>
            <w:bottom w:val="none" w:sz="0" w:space="0" w:color="auto"/>
            <w:right w:val="none" w:sz="0" w:space="0" w:color="auto"/>
          </w:divBdr>
        </w:div>
      </w:divsChild>
    </w:div>
    <w:div w:id="218595293">
      <w:bodyDiv w:val="1"/>
      <w:marLeft w:val="0"/>
      <w:marRight w:val="0"/>
      <w:marTop w:val="0"/>
      <w:marBottom w:val="0"/>
      <w:divBdr>
        <w:top w:val="none" w:sz="0" w:space="0" w:color="auto"/>
        <w:left w:val="none" w:sz="0" w:space="0" w:color="auto"/>
        <w:bottom w:val="none" w:sz="0" w:space="0" w:color="auto"/>
        <w:right w:val="none" w:sz="0" w:space="0" w:color="auto"/>
      </w:divBdr>
      <w:divsChild>
        <w:div w:id="63072170">
          <w:marLeft w:val="0"/>
          <w:marRight w:val="0"/>
          <w:marTop w:val="0"/>
          <w:marBottom w:val="0"/>
          <w:divBdr>
            <w:top w:val="none" w:sz="0" w:space="0" w:color="auto"/>
            <w:left w:val="none" w:sz="0" w:space="0" w:color="auto"/>
            <w:bottom w:val="none" w:sz="0" w:space="0" w:color="auto"/>
            <w:right w:val="none" w:sz="0" w:space="0" w:color="auto"/>
          </w:divBdr>
        </w:div>
      </w:divsChild>
    </w:div>
    <w:div w:id="218903324">
      <w:bodyDiv w:val="1"/>
      <w:marLeft w:val="0"/>
      <w:marRight w:val="0"/>
      <w:marTop w:val="0"/>
      <w:marBottom w:val="0"/>
      <w:divBdr>
        <w:top w:val="none" w:sz="0" w:space="0" w:color="auto"/>
        <w:left w:val="none" w:sz="0" w:space="0" w:color="auto"/>
        <w:bottom w:val="none" w:sz="0" w:space="0" w:color="auto"/>
        <w:right w:val="none" w:sz="0" w:space="0" w:color="auto"/>
      </w:divBdr>
    </w:div>
    <w:div w:id="264003427">
      <w:bodyDiv w:val="1"/>
      <w:marLeft w:val="0"/>
      <w:marRight w:val="0"/>
      <w:marTop w:val="0"/>
      <w:marBottom w:val="0"/>
      <w:divBdr>
        <w:top w:val="none" w:sz="0" w:space="0" w:color="auto"/>
        <w:left w:val="none" w:sz="0" w:space="0" w:color="auto"/>
        <w:bottom w:val="none" w:sz="0" w:space="0" w:color="auto"/>
        <w:right w:val="none" w:sz="0" w:space="0" w:color="auto"/>
      </w:divBdr>
    </w:div>
    <w:div w:id="318072712">
      <w:bodyDiv w:val="1"/>
      <w:marLeft w:val="0"/>
      <w:marRight w:val="0"/>
      <w:marTop w:val="0"/>
      <w:marBottom w:val="0"/>
      <w:divBdr>
        <w:top w:val="none" w:sz="0" w:space="0" w:color="auto"/>
        <w:left w:val="none" w:sz="0" w:space="0" w:color="auto"/>
        <w:bottom w:val="none" w:sz="0" w:space="0" w:color="auto"/>
        <w:right w:val="none" w:sz="0" w:space="0" w:color="auto"/>
      </w:divBdr>
      <w:divsChild>
        <w:div w:id="650254964">
          <w:marLeft w:val="0"/>
          <w:marRight w:val="0"/>
          <w:marTop w:val="0"/>
          <w:marBottom w:val="0"/>
          <w:divBdr>
            <w:top w:val="none" w:sz="0" w:space="0" w:color="auto"/>
            <w:left w:val="none" w:sz="0" w:space="0" w:color="auto"/>
            <w:bottom w:val="none" w:sz="0" w:space="0" w:color="auto"/>
            <w:right w:val="none" w:sz="0" w:space="0" w:color="auto"/>
          </w:divBdr>
        </w:div>
        <w:div w:id="1698847336">
          <w:marLeft w:val="0"/>
          <w:marRight w:val="0"/>
          <w:marTop w:val="0"/>
          <w:marBottom w:val="0"/>
          <w:divBdr>
            <w:top w:val="none" w:sz="0" w:space="0" w:color="auto"/>
            <w:left w:val="none" w:sz="0" w:space="0" w:color="auto"/>
            <w:bottom w:val="none" w:sz="0" w:space="0" w:color="auto"/>
            <w:right w:val="none" w:sz="0" w:space="0" w:color="auto"/>
          </w:divBdr>
        </w:div>
        <w:div w:id="1842965125">
          <w:marLeft w:val="0"/>
          <w:marRight w:val="0"/>
          <w:marTop w:val="0"/>
          <w:marBottom w:val="0"/>
          <w:divBdr>
            <w:top w:val="none" w:sz="0" w:space="0" w:color="auto"/>
            <w:left w:val="none" w:sz="0" w:space="0" w:color="auto"/>
            <w:bottom w:val="none" w:sz="0" w:space="0" w:color="auto"/>
            <w:right w:val="none" w:sz="0" w:space="0" w:color="auto"/>
          </w:divBdr>
        </w:div>
      </w:divsChild>
    </w:div>
    <w:div w:id="406002066">
      <w:bodyDiv w:val="1"/>
      <w:marLeft w:val="0"/>
      <w:marRight w:val="0"/>
      <w:marTop w:val="0"/>
      <w:marBottom w:val="0"/>
      <w:divBdr>
        <w:top w:val="none" w:sz="0" w:space="0" w:color="auto"/>
        <w:left w:val="none" w:sz="0" w:space="0" w:color="auto"/>
        <w:bottom w:val="none" w:sz="0" w:space="0" w:color="auto"/>
        <w:right w:val="none" w:sz="0" w:space="0" w:color="auto"/>
      </w:divBdr>
      <w:divsChild>
        <w:div w:id="783694073">
          <w:marLeft w:val="0"/>
          <w:marRight w:val="0"/>
          <w:marTop w:val="0"/>
          <w:marBottom w:val="0"/>
          <w:divBdr>
            <w:top w:val="none" w:sz="0" w:space="0" w:color="auto"/>
            <w:left w:val="none" w:sz="0" w:space="0" w:color="auto"/>
            <w:bottom w:val="none" w:sz="0" w:space="0" w:color="auto"/>
            <w:right w:val="none" w:sz="0" w:space="0" w:color="auto"/>
          </w:divBdr>
        </w:div>
        <w:div w:id="1051001848">
          <w:marLeft w:val="0"/>
          <w:marRight w:val="0"/>
          <w:marTop w:val="0"/>
          <w:marBottom w:val="0"/>
          <w:divBdr>
            <w:top w:val="none" w:sz="0" w:space="0" w:color="auto"/>
            <w:left w:val="none" w:sz="0" w:space="0" w:color="auto"/>
            <w:bottom w:val="none" w:sz="0" w:space="0" w:color="auto"/>
            <w:right w:val="none" w:sz="0" w:space="0" w:color="auto"/>
          </w:divBdr>
        </w:div>
        <w:div w:id="1068725654">
          <w:marLeft w:val="0"/>
          <w:marRight w:val="0"/>
          <w:marTop w:val="0"/>
          <w:marBottom w:val="0"/>
          <w:divBdr>
            <w:top w:val="none" w:sz="0" w:space="0" w:color="auto"/>
            <w:left w:val="none" w:sz="0" w:space="0" w:color="auto"/>
            <w:bottom w:val="none" w:sz="0" w:space="0" w:color="auto"/>
            <w:right w:val="none" w:sz="0" w:space="0" w:color="auto"/>
          </w:divBdr>
        </w:div>
      </w:divsChild>
    </w:div>
    <w:div w:id="433673664">
      <w:bodyDiv w:val="1"/>
      <w:marLeft w:val="0"/>
      <w:marRight w:val="0"/>
      <w:marTop w:val="0"/>
      <w:marBottom w:val="0"/>
      <w:divBdr>
        <w:top w:val="none" w:sz="0" w:space="0" w:color="auto"/>
        <w:left w:val="none" w:sz="0" w:space="0" w:color="auto"/>
        <w:bottom w:val="none" w:sz="0" w:space="0" w:color="auto"/>
        <w:right w:val="none" w:sz="0" w:space="0" w:color="auto"/>
      </w:divBdr>
    </w:div>
    <w:div w:id="457140823">
      <w:bodyDiv w:val="1"/>
      <w:marLeft w:val="0"/>
      <w:marRight w:val="0"/>
      <w:marTop w:val="0"/>
      <w:marBottom w:val="0"/>
      <w:divBdr>
        <w:top w:val="none" w:sz="0" w:space="0" w:color="auto"/>
        <w:left w:val="none" w:sz="0" w:space="0" w:color="auto"/>
        <w:bottom w:val="none" w:sz="0" w:space="0" w:color="auto"/>
        <w:right w:val="none" w:sz="0" w:space="0" w:color="auto"/>
      </w:divBdr>
      <w:divsChild>
        <w:div w:id="415564237">
          <w:marLeft w:val="0"/>
          <w:marRight w:val="0"/>
          <w:marTop w:val="0"/>
          <w:marBottom w:val="0"/>
          <w:divBdr>
            <w:top w:val="none" w:sz="0" w:space="0" w:color="auto"/>
            <w:left w:val="none" w:sz="0" w:space="0" w:color="auto"/>
            <w:bottom w:val="none" w:sz="0" w:space="0" w:color="auto"/>
            <w:right w:val="none" w:sz="0" w:space="0" w:color="auto"/>
          </w:divBdr>
        </w:div>
      </w:divsChild>
    </w:div>
    <w:div w:id="481627736">
      <w:bodyDiv w:val="1"/>
      <w:marLeft w:val="0"/>
      <w:marRight w:val="0"/>
      <w:marTop w:val="0"/>
      <w:marBottom w:val="0"/>
      <w:divBdr>
        <w:top w:val="none" w:sz="0" w:space="0" w:color="auto"/>
        <w:left w:val="none" w:sz="0" w:space="0" w:color="auto"/>
        <w:bottom w:val="none" w:sz="0" w:space="0" w:color="auto"/>
        <w:right w:val="none" w:sz="0" w:space="0" w:color="auto"/>
      </w:divBdr>
      <w:divsChild>
        <w:div w:id="863976309">
          <w:marLeft w:val="0"/>
          <w:marRight w:val="0"/>
          <w:marTop w:val="0"/>
          <w:marBottom w:val="0"/>
          <w:divBdr>
            <w:top w:val="none" w:sz="0" w:space="0" w:color="auto"/>
            <w:left w:val="none" w:sz="0" w:space="0" w:color="auto"/>
            <w:bottom w:val="none" w:sz="0" w:space="0" w:color="auto"/>
            <w:right w:val="none" w:sz="0" w:space="0" w:color="auto"/>
          </w:divBdr>
        </w:div>
      </w:divsChild>
    </w:div>
    <w:div w:id="553156334">
      <w:bodyDiv w:val="1"/>
      <w:marLeft w:val="0"/>
      <w:marRight w:val="0"/>
      <w:marTop w:val="0"/>
      <w:marBottom w:val="0"/>
      <w:divBdr>
        <w:top w:val="none" w:sz="0" w:space="0" w:color="auto"/>
        <w:left w:val="none" w:sz="0" w:space="0" w:color="auto"/>
        <w:bottom w:val="none" w:sz="0" w:space="0" w:color="auto"/>
        <w:right w:val="none" w:sz="0" w:space="0" w:color="auto"/>
      </w:divBdr>
      <w:divsChild>
        <w:div w:id="1161238737">
          <w:marLeft w:val="0"/>
          <w:marRight w:val="0"/>
          <w:marTop w:val="0"/>
          <w:marBottom w:val="0"/>
          <w:divBdr>
            <w:top w:val="none" w:sz="0" w:space="0" w:color="auto"/>
            <w:left w:val="none" w:sz="0" w:space="0" w:color="auto"/>
            <w:bottom w:val="none" w:sz="0" w:space="0" w:color="auto"/>
            <w:right w:val="none" w:sz="0" w:space="0" w:color="auto"/>
          </w:divBdr>
        </w:div>
      </w:divsChild>
    </w:div>
    <w:div w:id="687561674">
      <w:bodyDiv w:val="1"/>
      <w:marLeft w:val="0"/>
      <w:marRight w:val="0"/>
      <w:marTop w:val="0"/>
      <w:marBottom w:val="0"/>
      <w:divBdr>
        <w:top w:val="none" w:sz="0" w:space="0" w:color="auto"/>
        <w:left w:val="none" w:sz="0" w:space="0" w:color="auto"/>
        <w:bottom w:val="none" w:sz="0" w:space="0" w:color="auto"/>
        <w:right w:val="none" w:sz="0" w:space="0" w:color="auto"/>
      </w:divBdr>
      <w:divsChild>
        <w:div w:id="2094813664">
          <w:marLeft w:val="0"/>
          <w:marRight w:val="0"/>
          <w:marTop w:val="0"/>
          <w:marBottom w:val="0"/>
          <w:divBdr>
            <w:top w:val="none" w:sz="0" w:space="0" w:color="auto"/>
            <w:left w:val="none" w:sz="0" w:space="0" w:color="auto"/>
            <w:bottom w:val="none" w:sz="0" w:space="0" w:color="auto"/>
            <w:right w:val="none" w:sz="0" w:space="0" w:color="auto"/>
          </w:divBdr>
        </w:div>
      </w:divsChild>
    </w:div>
    <w:div w:id="688140432">
      <w:bodyDiv w:val="1"/>
      <w:marLeft w:val="0"/>
      <w:marRight w:val="0"/>
      <w:marTop w:val="0"/>
      <w:marBottom w:val="0"/>
      <w:divBdr>
        <w:top w:val="none" w:sz="0" w:space="0" w:color="auto"/>
        <w:left w:val="none" w:sz="0" w:space="0" w:color="auto"/>
        <w:bottom w:val="none" w:sz="0" w:space="0" w:color="auto"/>
        <w:right w:val="none" w:sz="0" w:space="0" w:color="auto"/>
      </w:divBdr>
      <w:divsChild>
        <w:div w:id="498423148">
          <w:marLeft w:val="0"/>
          <w:marRight w:val="0"/>
          <w:marTop w:val="0"/>
          <w:marBottom w:val="0"/>
          <w:divBdr>
            <w:top w:val="none" w:sz="0" w:space="0" w:color="auto"/>
            <w:left w:val="none" w:sz="0" w:space="0" w:color="auto"/>
            <w:bottom w:val="none" w:sz="0" w:space="0" w:color="auto"/>
            <w:right w:val="none" w:sz="0" w:space="0" w:color="auto"/>
          </w:divBdr>
        </w:div>
        <w:div w:id="1888687109">
          <w:marLeft w:val="0"/>
          <w:marRight w:val="0"/>
          <w:marTop w:val="0"/>
          <w:marBottom w:val="0"/>
          <w:divBdr>
            <w:top w:val="none" w:sz="0" w:space="0" w:color="auto"/>
            <w:left w:val="none" w:sz="0" w:space="0" w:color="auto"/>
            <w:bottom w:val="none" w:sz="0" w:space="0" w:color="auto"/>
            <w:right w:val="none" w:sz="0" w:space="0" w:color="auto"/>
          </w:divBdr>
        </w:div>
        <w:div w:id="1957908075">
          <w:marLeft w:val="0"/>
          <w:marRight w:val="0"/>
          <w:marTop w:val="0"/>
          <w:marBottom w:val="0"/>
          <w:divBdr>
            <w:top w:val="none" w:sz="0" w:space="0" w:color="auto"/>
            <w:left w:val="none" w:sz="0" w:space="0" w:color="auto"/>
            <w:bottom w:val="none" w:sz="0" w:space="0" w:color="auto"/>
            <w:right w:val="none" w:sz="0" w:space="0" w:color="auto"/>
          </w:divBdr>
        </w:div>
      </w:divsChild>
    </w:div>
    <w:div w:id="702903738">
      <w:bodyDiv w:val="1"/>
      <w:marLeft w:val="0"/>
      <w:marRight w:val="0"/>
      <w:marTop w:val="0"/>
      <w:marBottom w:val="0"/>
      <w:divBdr>
        <w:top w:val="none" w:sz="0" w:space="0" w:color="auto"/>
        <w:left w:val="none" w:sz="0" w:space="0" w:color="auto"/>
        <w:bottom w:val="none" w:sz="0" w:space="0" w:color="auto"/>
        <w:right w:val="none" w:sz="0" w:space="0" w:color="auto"/>
      </w:divBdr>
      <w:divsChild>
        <w:div w:id="2039429685">
          <w:marLeft w:val="0"/>
          <w:marRight w:val="0"/>
          <w:marTop w:val="0"/>
          <w:marBottom w:val="0"/>
          <w:divBdr>
            <w:top w:val="none" w:sz="0" w:space="0" w:color="auto"/>
            <w:left w:val="none" w:sz="0" w:space="0" w:color="auto"/>
            <w:bottom w:val="none" w:sz="0" w:space="0" w:color="auto"/>
            <w:right w:val="none" w:sz="0" w:space="0" w:color="auto"/>
          </w:divBdr>
        </w:div>
      </w:divsChild>
    </w:div>
    <w:div w:id="760764148">
      <w:bodyDiv w:val="1"/>
      <w:marLeft w:val="0"/>
      <w:marRight w:val="0"/>
      <w:marTop w:val="0"/>
      <w:marBottom w:val="0"/>
      <w:divBdr>
        <w:top w:val="none" w:sz="0" w:space="0" w:color="auto"/>
        <w:left w:val="none" w:sz="0" w:space="0" w:color="auto"/>
        <w:bottom w:val="none" w:sz="0" w:space="0" w:color="auto"/>
        <w:right w:val="none" w:sz="0" w:space="0" w:color="auto"/>
      </w:divBdr>
    </w:div>
    <w:div w:id="792594263">
      <w:bodyDiv w:val="1"/>
      <w:marLeft w:val="0"/>
      <w:marRight w:val="0"/>
      <w:marTop w:val="0"/>
      <w:marBottom w:val="0"/>
      <w:divBdr>
        <w:top w:val="none" w:sz="0" w:space="0" w:color="auto"/>
        <w:left w:val="none" w:sz="0" w:space="0" w:color="auto"/>
        <w:bottom w:val="none" w:sz="0" w:space="0" w:color="auto"/>
        <w:right w:val="none" w:sz="0" w:space="0" w:color="auto"/>
      </w:divBdr>
    </w:div>
    <w:div w:id="815683468">
      <w:bodyDiv w:val="1"/>
      <w:marLeft w:val="0"/>
      <w:marRight w:val="0"/>
      <w:marTop w:val="0"/>
      <w:marBottom w:val="0"/>
      <w:divBdr>
        <w:top w:val="none" w:sz="0" w:space="0" w:color="auto"/>
        <w:left w:val="none" w:sz="0" w:space="0" w:color="auto"/>
        <w:bottom w:val="none" w:sz="0" w:space="0" w:color="auto"/>
        <w:right w:val="none" w:sz="0" w:space="0" w:color="auto"/>
      </w:divBdr>
    </w:div>
    <w:div w:id="913855297">
      <w:bodyDiv w:val="1"/>
      <w:marLeft w:val="0"/>
      <w:marRight w:val="0"/>
      <w:marTop w:val="0"/>
      <w:marBottom w:val="0"/>
      <w:divBdr>
        <w:top w:val="none" w:sz="0" w:space="0" w:color="auto"/>
        <w:left w:val="none" w:sz="0" w:space="0" w:color="auto"/>
        <w:bottom w:val="none" w:sz="0" w:space="0" w:color="auto"/>
        <w:right w:val="none" w:sz="0" w:space="0" w:color="auto"/>
      </w:divBdr>
      <w:divsChild>
        <w:div w:id="601451916">
          <w:marLeft w:val="0"/>
          <w:marRight w:val="0"/>
          <w:marTop w:val="0"/>
          <w:marBottom w:val="0"/>
          <w:divBdr>
            <w:top w:val="none" w:sz="0" w:space="0" w:color="auto"/>
            <w:left w:val="none" w:sz="0" w:space="0" w:color="auto"/>
            <w:bottom w:val="none" w:sz="0" w:space="0" w:color="auto"/>
            <w:right w:val="none" w:sz="0" w:space="0" w:color="auto"/>
          </w:divBdr>
        </w:div>
      </w:divsChild>
    </w:div>
    <w:div w:id="1310525119">
      <w:bodyDiv w:val="1"/>
      <w:marLeft w:val="0"/>
      <w:marRight w:val="0"/>
      <w:marTop w:val="0"/>
      <w:marBottom w:val="0"/>
      <w:divBdr>
        <w:top w:val="none" w:sz="0" w:space="0" w:color="auto"/>
        <w:left w:val="none" w:sz="0" w:space="0" w:color="auto"/>
        <w:bottom w:val="none" w:sz="0" w:space="0" w:color="auto"/>
        <w:right w:val="none" w:sz="0" w:space="0" w:color="auto"/>
      </w:divBdr>
      <w:divsChild>
        <w:div w:id="366951395">
          <w:marLeft w:val="0"/>
          <w:marRight w:val="0"/>
          <w:marTop w:val="0"/>
          <w:marBottom w:val="0"/>
          <w:divBdr>
            <w:top w:val="none" w:sz="0" w:space="0" w:color="auto"/>
            <w:left w:val="none" w:sz="0" w:space="0" w:color="auto"/>
            <w:bottom w:val="none" w:sz="0" w:space="0" w:color="auto"/>
            <w:right w:val="none" w:sz="0" w:space="0" w:color="auto"/>
          </w:divBdr>
        </w:div>
        <w:div w:id="1873495691">
          <w:marLeft w:val="0"/>
          <w:marRight w:val="0"/>
          <w:marTop w:val="0"/>
          <w:marBottom w:val="0"/>
          <w:divBdr>
            <w:top w:val="none" w:sz="0" w:space="0" w:color="auto"/>
            <w:left w:val="none" w:sz="0" w:space="0" w:color="auto"/>
            <w:bottom w:val="none" w:sz="0" w:space="0" w:color="auto"/>
            <w:right w:val="none" w:sz="0" w:space="0" w:color="auto"/>
          </w:divBdr>
        </w:div>
        <w:div w:id="2106146673">
          <w:marLeft w:val="0"/>
          <w:marRight w:val="0"/>
          <w:marTop w:val="0"/>
          <w:marBottom w:val="0"/>
          <w:divBdr>
            <w:top w:val="none" w:sz="0" w:space="0" w:color="auto"/>
            <w:left w:val="none" w:sz="0" w:space="0" w:color="auto"/>
            <w:bottom w:val="none" w:sz="0" w:space="0" w:color="auto"/>
            <w:right w:val="none" w:sz="0" w:space="0" w:color="auto"/>
          </w:divBdr>
        </w:div>
      </w:divsChild>
    </w:div>
    <w:div w:id="1314414284">
      <w:bodyDiv w:val="1"/>
      <w:marLeft w:val="0"/>
      <w:marRight w:val="0"/>
      <w:marTop w:val="0"/>
      <w:marBottom w:val="0"/>
      <w:divBdr>
        <w:top w:val="none" w:sz="0" w:space="0" w:color="auto"/>
        <w:left w:val="none" w:sz="0" w:space="0" w:color="auto"/>
        <w:bottom w:val="none" w:sz="0" w:space="0" w:color="auto"/>
        <w:right w:val="none" w:sz="0" w:space="0" w:color="auto"/>
      </w:divBdr>
    </w:div>
    <w:div w:id="1381904941">
      <w:bodyDiv w:val="1"/>
      <w:marLeft w:val="0"/>
      <w:marRight w:val="0"/>
      <w:marTop w:val="0"/>
      <w:marBottom w:val="0"/>
      <w:divBdr>
        <w:top w:val="none" w:sz="0" w:space="0" w:color="auto"/>
        <w:left w:val="none" w:sz="0" w:space="0" w:color="auto"/>
        <w:bottom w:val="none" w:sz="0" w:space="0" w:color="auto"/>
        <w:right w:val="none" w:sz="0" w:space="0" w:color="auto"/>
      </w:divBdr>
      <w:divsChild>
        <w:div w:id="551575711">
          <w:marLeft w:val="0"/>
          <w:marRight w:val="0"/>
          <w:marTop w:val="0"/>
          <w:marBottom w:val="0"/>
          <w:divBdr>
            <w:top w:val="none" w:sz="0" w:space="0" w:color="auto"/>
            <w:left w:val="none" w:sz="0" w:space="0" w:color="auto"/>
            <w:bottom w:val="none" w:sz="0" w:space="0" w:color="auto"/>
            <w:right w:val="none" w:sz="0" w:space="0" w:color="auto"/>
          </w:divBdr>
        </w:div>
        <w:div w:id="1712878445">
          <w:marLeft w:val="0"/>
          <w:marRight w:val="0"/>
          <w:marTop w:val="0"/>
          <w:marBottom w:val="0"/>
          <w:divBdr>
            <w:top w:val="none" w:sz="0" w:space="0" w:color="auto"/>
            <w:left w:val="none" w:sz="0" w:space="0" w:color="auto"/>
            <w:bottom w:val="none" w:sz="0" w:space="0" w:color="auto"/>
            <w:right w:val="none" w:sz="0" w:space="0" w:color="auto"/>
          </w:divBdr>
        </w:div>
      </w:divsChild>
    </w:div>
    <w:div w:id="1392190431">
      <w:bodyDiv w:val="1"/>
      <w:marLeft w:val="0"/>
      <w:marRight w:val="0"/>
      <w:marTop w:val="0"/>
      <w:marBottom w:val="0"/>
      <w:divBdr>
        <w:top w:val="none" w:sz="0" w:space="0" w:color="auto"/>
        <w:left w:val="none" w:sz="0" w:space="0" w:color="auto"/>
        <w:bottom w:val="none" w:sz="0" w:space="0" w:color="auto"/>
        <w:right w:val="none" w:sz="0" w:space="0" w:color="auto"/>
      </w:divBdr>
      <w:divsChild>
        <w:div w:id="76560523">
          <w:marLeft w:val="0"/>
          <w:marRight w:val="0"/>
          <w:marTop w:val="0"/>
          <w:marBottom w:val="0"/>
          <w:divBdr>
            <w:top w:val="none" w:sz="0" w:space="0" w:color="auto"/>
            <w:left w:val="none" w:sz="0" w:space="0" w:color="auto"/>
            <w:bottom w:val="none" w:sz="0" w:space="0" w:color="auto"/>
            <w:right w:val="none" w:sz="0" w:space="0" w:color="auto"/>
          </w:divBdr>
        </w:div>
      </w:divsChild>
    </w:div>
    <w:div w:id="1431896290">
      <w:bodyDiv w:val="1"/>
      <w:marLeft w:val="0"/>
      <w:marRight w:val="0"/>
      <w:marTop w:val="0"/>
      <w:marBottom w:val="0"/>
      <w:divBdr>
        <w:top w:val="none" w:sz="0" w:space="0" w:color="auto"/>
        <w:left w:val="none" w:sz="0" w:space="0" w:color="auto"/>
        <w:bottom w:val="none" w:sz="0" w:space="0" w:color="auto"/>
        <w:right w:val="none" w:sz="0" w:space="0" w:color="auto"/>
      </w:divBdr>
      <w:divsChild>
        <w:div w:id="1105731218">
          <w:marLeft w:val="0"/>
          <w:marRight w:val="0"/>
          <w:marTop w:val="0"/>
          <w:marBottom w:val="0"/>
          <w:divBdr>
            <w:top w:val="none" w:sz="0" w:space="0" w:color="auto"/>
            <w:left w:val="none" w:sz="0" w:space="0" w:color="auto"/>
            <w:bottom w:val="none" w:sz="0" w:space="0" w:color="auto"/>
            <w:right w:val="none" w:sz="0" w:space="0" w:color="auto"/>
          </w:divBdr>
        </w:div>
      </w:divsChild>
    </w:div>
    <w:div w:id="1437671105">
      <w:bodyDiv w:val="1"/>
      <w:marLeft w:val="0"/>
      <w:marRight w:val="0"/>
      <w:marTop w:val="0"/>
      <w:marBottom w:val="0"/>
      <w:divBdr>
        <w:top w:val="none" w:sz="0" w:space="0" w:color="auto"/>
        <w:left w:val="none" w:sz="0" w:space="0" w:color="auto"/>
        <w:bottom w:val="none" w:sz="0" w:space="0" w:color="auto"/>
        <w:right w:val="none" w:sz="0" w:space="0" w:color="auto"/>
      </w:divBdr>
    </w:div>
    <w:div w:id="1552116203">
      <w:bodyDiv w:val="1"/>
      <w:marLeft w:val="0"/>
      <w:marRight w:val="0"/>
      <w:marTop w:val="0"/>
      <w:marBottom w:val="0"/>
      <w:divBdr>
        <w:top w:val="none" w:sz="0" w:space="0" w:color="auto"/>
        <w:left w:val="none" w:sz="0" w:space="0" w:color="auto"/>
        <w:bottom w:val="none" w:sz="0" w:space="0" w:color="auto"/>
        <w:right w:val="none" w:sz="0" w:space="0" w:color="auto"/>
      </w:divBdr>
    </w:div>
    <w:div w:id="1556772122">
      <w:bodyDiv w:val="1"/>
      <w:marLeft w:val="0"/>
      <w:marRight w:val="0"/>
      <w:marTop w:val="0"/>
      <w:marBottom w:val="0"/>
      <w:divBdr>
        <w:top w:val="none" w:sz="0" w:space="0" w:color="auto"/>
        <w:left w:val="none" w:sz="0" w:space="0" w:color="auto"/>
        <w:bottom w:val="none" w:sz="0" w:space="0" w:color="auto"/>
        <w:right w:val="none" w:sz="0" w:space="0" w:color="auto"/>
      </w:divBdr>
    </w:div>
    <w:div w:id="1557203803">
      <w:bodyDiv w:val="1"/>
      <w:marLeft w:val="0"/>
      <w:marRight w:val="0"/>
      <w:marTop w:val="0"/>
      <w:marBottom w:val="0"/>
      <w:divBdr>
        <w:top w:val="none" w:sz="0" w:space="0" w:color="auto"/>
        <w:left w:val="none" w:sz="0" w:space="0" w:color="auto"/>
        <w:bottom w:val="none" w:sz="0" w:space="0" w:color="auto"/>
        <w:right w:val="none" w:sz="0" w:space="0" w:color="auto"/>
      </w:divBdr>
      <w:divsChild>
        <w:div w:id="310987477">
          <w:marLeft w:val="0"/>
          <w:marRight w:val="0"/>
          <w:marTop w:val="0"/>
          <w:marBottom w:val="0"/>
          <w:divBdr>
            <w:top w:val="none" w:sz="0" w:space="0" w:color="auto"/>
            <w:left w:val="none" w:sz="0" w:space="0" w:color="auto"/>
            <w:bottom w:val="none" w:sz="0" w:space="0" w:color="auto"/>
            <w:right w:val="none" w:sz="0" w:space="0" w:color="auto"/>
          </w:divBdr>
        </w:div>
      </w:divsChild>
    </w:div>
    <w:div w:id="1640264499">
      <w:bodyDiv w:val="1"/>
      <w:marLeft w:val="0"/>
      <w:marRight w:val="0"/>
      <w:marTop w:val="0"/>
      <w:marBottom w:val="0"/>
      <w:divBdr>
        <w:top w:val="none" w:sz="0" w:space="0" w:color="auto"/>
        <w:left w:val="none" w:sz="0" w:space="0" w:color="auto"/>
        <w:bottom w:val="none" w:sz="0" w:space="0" w:color="auto"/>
        <w:right w:val="none" w:sz="0" w:space="0" w:color="auto"/>
      </w:divBdr>
    </w:div>
    <w:div w:id="1662851430">
      <w:bodyDiv w:val="1"/>
      <w:marLeft w:val="0"/>
      <w:marRight w:val="0"/>
      <w:marTop w:val="0"/>
      <w:marBottom w:val="0"/>
      <w:divBdr>
        <w:top w:val="none" w:sz="0" w:space="0" w:color="auto"/>
        <w:left w:val="none" w:sz="0" w:space="0" w:color="auto"/>
        <w:bottom w:val="none" w:sz="0" w:space="0" w:color="auto"/>
        <w:right w:val="none" w:sz="0" w:space="0" w:color="auto"/>
      </w:divBdr>
      <w:divsChild>
        <w:div w:id="748700886">
          <w:marLeft w:val="0"/>
          <w:marRight w:val="0"/>
          <w:marTop w:val="0"/>
          <w:marBottom w:val="0"/>
          <w:divBdr>
            <w:top w:val="none" w:sz="0" w:space="0" w:color="auto"/>
            <w:left w:val="none" w:sz="0" w:space="0" w:color="auto"/>
            <w:bottom w:val="none" w:sz="0" w:space="0" w:color="auto"/>
            <w:right w:val="none" w:sz="0" w:space="0" w:color="auto"/>
          </w:divBdr>
        </w:div>
      </w:divsChild>
    </w:div>
    <w:div w:id="205357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google.com/url?q=http%3A%2F%2Fwww.solarbuzz.com%2FTechnologies.htm&amp;sa=D&amp;sntz=1&amp;usg=AFQjCNGeh_4kDyeTzS3j1RzBcde5nRuqwA" TargetMode="External"/><Relationship Id="rId299" Type="http://schemas.openxmlformats.org/officeDocument/2006/relationships/hyperlink" Target="http://www.google.com/url?q=http%3A%2F%2Fwww.maxim-ic.com%2Fapp-notes%2Findex.mvp%2Fid%2F621&amp;sa=D&amp;sntz=1&amp;usg=AFQjCNHMpLMLUbQMNnpP36uq5vavC-BB-A" TargetMode="External"/><Relationship Id="rId303" Type="http://schemas.openxmlformats.org/officeDocument/2006/relationships/hyperlink" Target="http://www.google.com/url?q=http%3A%2F%2Fwww.instrumart.com%2Fassets%2F108%2F175_177.pdf&amp;sa=D&amp;sntz=1&amp;usg=AFQjCNGDNZjuc3yYU9Vo46wbKoVHMfS1Lg" TargetMode="External"/><Relationship Id="rId21" Type="http://schemas.openxmlformats.org/officeDocument/2006/relationships/image" Target="media/image9.wmf"/><Relationship Id="rId42" Type="http://schemas.openxmlformats.org/officeDocument/2006/relationships/image" Target="media/image23.png"/><Relationship Id="rId63" Type="http://schemas.openxmlformats.org/officeDocument/2006/relationships/oleObject" Target="embeddings/oleObject16.bin"/><Relationship Id="rId84" Type="http://schemas.openxmlformats.org/officeDocument/2006/relationships/image" Target="media/image57.png"/><Relationship Id="rId138" Type="http://schemas.openxmlformats.org/officeDocument/2006/relationships/hyperlink" Target="http://www.google.com/url?q=http%3A%2F%2Fwww.rci.rutgers.edu%2F~dbirnie%2Fsolarclass%2FamorphousSi.pdf&amp;sa=D&amp;sntz=1&amp;usg=AFQjCNHvPxRdj_cg7KVr5Nkj4voejEKnHA" TargetMode="External"/><Relationship Id="rId159" Type="http://schemas.openxmlformats.org/officeDocument/2006/relationships/hyperlink" Target="http://www.google.com/url?q=http%3A%2F%2Fwww.physics.colostate.edu%2Fgroups%2Fphotovoltaic%2FPDFs%2FMarkus%2520JPCS.pdf&amp;sa=D&amp;sntz=1&amp;usg=AFQjCNHKxrJTTC23cZ4CEJlR04VYRxqLEA" TargetMode="External"/><Relationship Id="rId324" Type="http://schemas.openxmlformats.org/officeDocument/2006/relationships/hyperlink" Target="http://www.highconcentrationphotovoltaic.com/" TargetMode="External"/><Relationship Id="rId345" Type="http://schemas.openxmlformats.org/officeDocument/2006/relationships/hyperlink" Target="http://en.wikipedia.org/wiki/Thin_film_solar_cell" TargetMode="External"/><Relationship Id="rId366" Type="http://schemas.openxmlformats.org/officeDocument/2006/relationships/image" Target="media/image71.png"/><Relationship Id="rId170" Type="http://schemas.openxmlformats.org/officeDocument/2006/relationships/hyperlink" Target="http://www.google.com/url?q=http%3A%2F%2Fwww.physics.colostate.edu%2Fgroups%2Fphotovoltaic%2FPDFs%2FMarkus%2520JPCS.pdf&amp;sa=D&amp;sntz=1&amp;usg=AFQjCNHKxrJTTC23cZ4CEJlR04VYRxqLEA" TargetMode="External"/><Relationship Id="rId191" Type="http://schemas.openxmlformats.org/officeDocument/2006/relationships/hyperlink" Target="http://www.google.com/url?q=http%3A%2F%2Fphotovoltaics.sandia.gov%2Fdocs%2FPVFSCGallium_Arsenide_Solar_Cells.htm&amp;sa=D&amp;sntz=1&amp;usg=AFQjCNHbPeP3PkUaIUCnegZKvRmNWG9YOw" TargetMode="External"/><Relationship Id="rId205" Type="http://schemas.openxmlformats.org/officeDocument/2006/relationships/hyperlink" Target="http://www.google.com/url?q=http%3A%2F%2Fbatteryuniversity.com%2Findex.php%2Flearn%2Farticle%2Fwhats_the_best_battery&amp;sa=D&amp;sntz=1&amp;usg=AFQjCNHv_XqYIKCUNbKHBDwwq1X2sNeWug" TargetMode="External"/><Relationship Id="rId226" Type="http://schemas.openxmlformats.org/officeDocument/2006/relationships/hyperlink" Target="http://www.google.com/url?q=http%3A%2F%2Fbatteryuniversity.com%2Findex.php%2Flearn%2Farticle%2Fwhats_the_best_battery&amp;sa=D&amp;sntz=1&amp;usg=AFQjCNHv_XqYIKCUNbKHBDwwq1X2sNeWug" TargetMode="External"/><Relationship Id="rId247" Type="http://schemas.openxmlformats.org/officeDocument/2006/relationships/hyperlink" Target="http://www.google.com/url?q=http%3A%2F%2Fwww.batteryspace.com%2Fhowtochoosebattery.aspx&amp;sa=D&amp;sntz=1&amp;usg=AFQjCNFDRX4GojM7r0uPuTuafRwJ6Q_HjQ" TargetMode="External"/><Relationship Id="rId107" Type="http://schemas.openxmlformats.org/officeDocument/2006/relationships/hyperlink" Target="http://www.google.com/url?q=http%3A%2F%2Fwww.rci.rutgers.edu%2F~dbirnie%2Fsolarclass%2FamorphousSi.pdf&amp;sa=D&amp;sntz=1&amp;usg=AFQjCNHvPxRdj_cg7KVr5Nkj4voejEKnHA" TargetMode="External"/><Relationship Id="rId268" Type="http://schemas.openxmlformats.org/officeDocument/2006/relationships/hyperlink" Target="http://www.google.com/url?q=http%3A%2F%2Fwww.dtmassociates.com%2Fpower_electronics_page.htm&amp;sa=D&amp;sntz=1&amp;usg=AFQjCNHK-A2vS4lD7HwT5mr-0maL3aB3zA" TargetMode="External"/><Relationship Id="rId289" Type="http://schemas.openxmlformats.org/officeDocument/2006/relationships/hyperlink" Target="http://www.google.com/url?q=http%3A%2F%2Fwww.maxim-ic.com%2Fapp-notes%2Findex.mvp%2Fid%2F621&amp;sa=D&amp;sntz=1&amp;usg=AFQjCNHMpLMLUbQMNnpP36uq5vavC-BB-A" TargetMode="External"/><Relationship Id="rId11" Type="http://schemas.openxmlformats.org/officeDocument/2006/relationships/image" Target="media/image3.png"/><Relationship Id="rId32" Type="http://schemas.openxmlformats.org/officeDocument/2006/relationships/image" Target="media/image15.jpeg"/><Relationship Id="rId53" Type="http://schemas.openxmlformats.org/officeDocument/2006/relationships/oleObject" Target="embeddings/oleObject12.bin"/><Relationship Id="rId74" Type="http://schemas.openxmlformats.org/officeDocument/2006/relationships/image" Target="media/image49.png"/><Relationship Id="rId128" Type="http://schemas.openxmlformats.org/officeDocument/2006/relationships/hyperlink" Target="http://www.google.com/url?q=http%3A%2F%2Fwww.rci.rutgers.edu%2F~dbirnie%2Fsolarclass%2FamorphousSi.pdf&amp;sa=D&amp;sntz=1&amp;usg=AFQjCNHvPxRdj_cg7KVr5Nkj4voejEKnHA" TargetMode="External"/><Relationship Id="rId149" Type="http://schemas.openxmlformats.org/officeDocument/2006/relationships/hyperlink" Target="http://www.google.com/url?q=http%3A%2F%2Fwww.nrel.gov%2Fpv%2Fcdte%2Fcitizen.html&amp;sa=D&amp;sntz=1&amp;usg=AFQjCNGRfhq86m6qifr8TRsjjPMd36HKFw" TargetMode="External"/><Relationship Id="rId314" Type="http://schemas.openxmlformats.org/officeDocument/2006/relationships/hyperlink" Target="http://www.microchip.com/wwwproducts/Devices.aspx?dDocName=en545660" TargetMode="External"/><Relationship Id="rId335" Type="http://schemas.openxmlformats.org/officeDocument/2006/relationships/hyperlink" Target="http://www.inmotion.pt/store/product_info.php?products_id=52" TargetMode="External"/><Relationship Id="rId356" Type="http://schemas.openxmlformats.org/officeDocument/2006/relationships/hyperlink" Target="https://www.elitenetzwerk.bayern.de/ilkakriegel_organicsollarcell.0.html" TargetMode="External"/><Relationship Id="rId5" Type="http://schemas.openxmlformats.org/officeDocument/2006/relationships/webSettings" Target="webSettings.xml"/><Relationship Id="rId95" Type="http://schemas.openxmlformats.org/officeDocument/2006/relationships/hyperlink" Target="mailto:mmotiur@yahoo.com" TargetMode="External"/><Relationship Id="rId160" Type="http://schemas.openxmlformats.org/officeDocument/2006/relationships/hyperlink" Target="http://www.google.com/url?q=http%3A%2F%2Fwww.physics.colostate.edu%2Fgroups%2Fphotovoltaic%2FPDFs%2FMarkus%2520JPCS.pdf&amp;sa=D&amp;sntz=1&amp;usg=AFQjCNHKxrJTTC23cZ4CEJlR04VYRxqLEA" TargetMode="External"/><Relationship Id="rId181" Type="http://schemas.openxmlformats.org/officeDocument/2006/relationships/hyperlink" Target="http://www.google.com/url?q=http%3A%2F%2Fphotovoltaics.sandia.gov%2Fdocs%2FPVFSCGallium_Arsenide_Solar_Cells.htm&amp;sa=D&amp;sntz=1&amp;usg=AFQjCNHbPeP3PkUaIUCnegZKvRmNWG9YOw" TargetMode="External"/><Relationship Id="rId216" Type="http://schemas.openxmlformats.org/officeDocument/2006/relationships/hyperlink" Target="http://www.google.com/url?q=http%3A%2F%2Fbatteryuniversity.com%2Findex.php%2Flearn%2Farticle%2Fwhats_the_best_battery&amp;sa=D&amp;sntz=1&amp;usg=AFQjCNHv_XqYIKCUNbKHBDwwq1X2sNeWug" TargetMode="External"/><Relationship Id="rId237" Type="http://schemas.openxmlformats.org/officeDocument/2006/relationships/hyperlink" Target="http://www.google.com/url?q=http%3A%2F%2Fbatteryuniversity.com%2Findex.php%2Flearn%2Farticle%2Fwhats_the_best_battery&amp;sa=D&amp;sntz=1&amp;usg=AFQjCNHv_XqYIKCUNbKHBDwwq1X2sNeWug" TargetMode="External"/><Relationship Id="rId258" Type="http://schemas.openxmlformats.org/officeDocument/2006/relationships/hyperlink" Target="http://www.google.com/url?q=http%3A%2F%2Fwww.wholesalesolar.com%2FWindy%2FMPPT-article.html&amp;sa=D&amp;sntz=1&amp;usg=AFQjCNHTWJRru_GsOUHi9wP8pKyBZhMs6g" TargetMode="External"/><Relationship Id="rId279" Type="http://schemas.openxmlformats.org/officeDocument/2006/relationships/hyperlink" Target="http://www.google.com/url?q=http%3A%2F%2Fwww.dtmassociates.com%2Fpower_electronics_page.htm&amp;sa=D&amp;sntz=1&amp;usg=AFQjCNHK-A2vS4lD7HwT5mr-0maL3aB3zA" TargetMode="External"/><Relationship Id="rId22" Type="http://schemas.openxmlformats.org/officeDocument/2006/relationships/oleObject" Target="embeddings/oleObject5.bin"/><Relationship Id="rId43" Type="http://schemas.openxmlformats.org/officeDocument/2006/relationships/image" Target="media/image24.png"/><Relationship Id="rId64" Type="http://schemas.openxmlformats.org/officeDocument/2006/relationships/image" Target="media/image39.jpeg"/><Relationship Id="rId118" Type="http://schemas.openxmlformats.org/officeDocument/2006/relationships/hyperlink" Target="http://www.google.com/url?q=http%3A%2F%2Fwww.solarbuzz.com%2FTechnologies.htm&amp;sa=D&amp;sntz=1&amp;usg=AFQjCNGeh_4kDyeTzS3j1RzBcde5nRuqwA" TargetMode="External"/><Relationship Id="rId139" Type="http://schemas.openxmlformats.org/officeDocument/2006/relationships/hyperlink" Target="http://www.google.com/url?q=http%3A%2F%2Fwww.rci.rutgers.edu%2F~dbirnie%2Fsolarclass%2FamorphousSi.pdf&amp;sa=D&amp;sntz=1&amp;usg=AFQjCNHvPxRdj_cg7KVr5Nkj4voejEKnHA" TargetMode="External"/><Relationship Id="rId290" Type="http://schemas.openxmlformats.org/officeDocument/2006/relationships/hyperlink" Target="http://www.google.com/url?q=http%3A%2F%2Fwww.maxim-ic.com%2Fapp-notes%2Findex.mvp%2Fid%2F621&amp;sa=D&amp;sntz=1&amp;usg=AFQjCNHMpLMLUbQMNnpP36uq5vavC-BB-A" TargetMode="External"/><Relationship Id="rId304" Type="http://schemas.openxmlformats.org/officeDocument/2006/relationships/hyperlink" Target="http://www.google.com/url?q=http%3A%2F%2Fwww.instrumart.com%2Fassets%2F108%2F175_177.pdf&amp;sa=D&amp;sntz=1&amp;usg=AFQjCNGDNZjuc3yYU9Vo46wbKoVHMfS1Lg" TargetMode="External"/><Relationship Id="rId325" Type="http://schemas.openxmlformats.org/officeDocument/2006/relationships/hyperlink" Target="http://en.wikipedia.org/wiki/Concentrated_photovoltaics" TargetMode="External"/><Relationship Id="rId346" Type="http://schemas.openxmlformats.org/officeDocument/2006/relationships/hyperlink" Target="http://en.wikipedia.org/wiki/Cadmium_telluride" TargetMode="External"/><Relationship Id="rId367" Type="http://schemas.openxmlformats.org/officeDocument/2006/relationships/image" Target="media/image72.png"/><Relationship Id="rId85" Type="http://schemas.openxmlformats.org/officeDocument/2006/relationships/image" Target="media/image58.png"/><Relationship Id="rId150" Type="http://schemas.openxmlformats.org/officeDocument/2006/relationships/hyperlink" Target="http://www.google.com/url?q=http%3A%2F%2Fwww.nrel.gov%2Fpv%2Fcdte%2Fcitizen.html&amp;sa=D&amp;sntz=1&amp;usg=AFQjCNGRfhq86m6qifr8TRsjjPMd36HKFw" TargetMode="External"/><Relationship Id="rId171" Type="http://schemas.openxmlformats.org/officeDocument/2006/relationships/hyperlink" Target="http://www.google.com/url?q=http%3A%2F%2Fwww.physics.colostate.edu%2Fgroups%2Fphotovoltaic%2FPDFs%2FMarkus%2520JPCS.pdf&amp;sa=D&amp;sntz=1&amp;usg=AFQjCNHKxrJTTC23cZ4CEJlR04VYRxqLEA" TargetMode="External"/><Relationship Id="rId192" Type="http://schemas.openxmlformats.org/officeDocument/2006/relationships/hyperlink" Target="http://www.google.com/url?q=http%3A%2F%2Fphotovoltaics.sandia.gov%2Fdocs%2FPVFSCGallium_Arsenide_Solar_Cells.htm&amp;sa=D&amp;sntz=1&amp;usg=AFQjCNHbPeP3PkUaIUCnegZKvRmNWG9YOw" TargetMode="External"/><Relationship Id="rId206" Type="http://schemas.openxmlformats.org/officeDocument/2006/relationships/hyperlink" Target="http://www.google.com/url?q=http%3A%2F%2Fbatteryuniversity.com%2Findex.php%2Flearn%2Farticle%2Fwhats_the_best_battery&amp;sa=D&amp;sntz=1&amp;usg=AFQjCNHv_XqYIKCUNbKHBDwwq1X2sNeWug" TargetMode="External"/><Relationship Id="rId227" Type="http://schemas.openxmlformats.org/officeDocument/2006/relationships/hyperlink" Target="http://www.google.com/url?q=http%3A%2F%2Fbatteryuniversity.com%2Findex.php%2Flearn%2Farticle%2Fwhats_the_best_battery&amp;sa=D&amp;sntz=1&amp;usg=AFQjCNHv_XqYIKCUNbKHBDwwq1X2sNeWug" TargetMode="External"/><Relationship Id="rId248" Type="http://schemas.openxmlformats.org/officeDocument/2006/relationships/hyperlink" Target="http://www.google.com/url?q=http%3A%2F%2Fwww.batteryspace.com%2Fhowtochoosebattery.aspx&amp;sa=D&amp;sntz=1&amp;usg=AFQjCNFDRX4GojM7r0uPuTuafRwJ6Q_HjQ" TargetMode="External"/><Relationship Id="rId269" Type="http://schemas.openxmlformats.org/officeDocument/2006/relationships/hyperlink" Target="http://www.google.com/url?q=http%3A%2F%2Fwww.dtmassociates.com%2Fpower_electronics_page.htm&amp;sa=D&amp;sntz=1&amp;usg=AFQjCNHK-A2vS4lD7HwT5mr-0maL3aB3zA" TargetMode="External"/><Relationship Id="rId12" Type="http://schemas.openxmlformats.org/officeDocument/2006/relationships/image" Target="media/image4.wmf"/><Relationship Id="rId33" Type="http://schemas.openxmlformats.org/officeDocument/2006/relationships/image" Target="media/image16.png"/><Relationship Id="rId108" Type="http://schemas.openxmlformats.org/officeDocument/2006/relationships/hyperlink" Target="http://www.google.com/url?q=http%3A%2F%2Fwww.rci.rutgers.edu%2F~dbirnie%2Fsolarclass%2FamorphousSi.pdf&amp;sa=D&amp;sntz=1&amp;usg=AFQjCNHvPxRdj_cg7KVr5Nkj4voejEKnHA" TargetMode="External"/><Relationship Id="rId129" Type="http://schemas.openxmlformats.org/officeDocument/2006/relationships/hyperlink" Target="http://www.google.com/url?q=http%3A%2F%2Fwww.rci.rutgers.edu%2F~dbirnie%2Fsolarclass%2FamorphousSi.pdf&amp;sa=D&amp;sntz=1&amp;usg=AFQjCNHvPxRdj_cg7KVr5Nkj4voejEKnHA" TargetMode="External"/><Relationship Id="rId280" Type="http://schemas.openxmlformats.org/officeDocument/2006/relationships/hyperlink" Target="http://www.google.com/url?q=http%3A%2F%2Fwww.dtmassociates.com%2Fpower_electronics_page.htm&amp;sa=D&amp;sntz=1&amp;usg=AFQjCNHK-A2vS4lD7HwT5mr-0maL3aB3zA" TargetMode="External"/><Relationship Id="rId315" Type="http://schemas.openxmlformats.org/officeDocument/2006/relationships/hyperlink" Target="http://www.microchip.com/wwwproducts/Devices.aspx?dDocName=en535591" TargetMode="External"/><Relationship Id="rId336" Type="http://schemas.openxmlformats.org/officeDocument/2006/relationships/hyperlink" Target="http://www.inmotion.pt/store/product_info.php?products_id=189" TargetMode="External"/><Relationship Id="rId357" Type="http://schemas.openxmlformats.org/officeDocument/2006/relationships/hyperlink" Target="http://en.wikipedia.org/wiki/Silicon_thin-film_cell" TargetMode="External"/><Relationship Id="rId54" Type="http://schemas.openxmlformats.org/officeDocument/2006/relationships/image" Target="media/image33.wmf"/><Relationship Id="rId75" Type="http://schemas.openxmlformats.org/officeDocument/2006/relationships/image" Target="media/image50.png"/><Relationship Id="rId96" Type="http://schemas.openxmlformats.org/officeDocument/2006/relationships/image" Target="media/image66.png"/><Relationship Id="rId140" Type="http://schemas.openxmlformats.org/officeDocument/2006/relationships/hyperlink" Target="http://www.google.com/url?q=http%3A%2F%2Fwww.rci.rutgers.edu%2F~dbirnie%2Fsolarclass%2FamorphousSi.pdf&amp;sa=D&amp;sntz=1&amp;usg=AFQjCNHvPxRdj_cg7KVr5Nkj4voejEKnHA" TargetMode="External"/><Relationship Id="rId161" Type="http://schemas.openxmlformats.org/officeDocument/2006/relationships/hyperlink" Target="http://www.google.com/url?q=http%3A%2F%2Fwww.physics.colostate.edu%2Fgroups%2Fphotovoltaic%2FPDFs%2FMarkus%2520JPCS.pdf&amp;sa=D&amp;sntz=1&amp;usg=AFQjCNHKxrJTTC23cZ4CEJlR04VYRxqLEA" TargetMode="External"/><Relationship Id="rId182" Type="http://schemas.openxmlformats.org/officeDocument/2006/relationships/hyperlink" Target="http://www.google.com/url?q=http%3A%2F%2Fphotovoltaics.sandia.gov%2Fdocs%2FPVFSCGallium_Arsenide_Solar_Cells.htm&amp;sa=D&amp;sntz=1&amp;usg=AFQjCNHbPeP3PkUaIUCnegZKvRmNWG9YOw" TargetMode="External"/><Relationship Id="rId217" Type="http://schemas.openxmlformats.org/officeDocument/2006/relationships/hyperlink" Target="http://www.google.com/url?q=http%3A%2F%2Fbatteryuniversity.com%2Findex.php%2Flearn%2Farticle%2Fwhats_the_best_battery&amp;sa=D&amp;sntz=1&amp;usg=AFQjCNHv_XqYIKCUNbKHBDwwq1X2sNeWug" TargetMode="External"/><Relationship Id="rId6" Type="http://schemas.openxmlformats.org/officeDocument/2006/relationships/footnotes" Target="footnotes.xml"/><Relationship Id="rId238" Type="http://schemas.openxmlformats.org/officeDocument/2006/relationships/hyperlink" Target="http://www.google.com/url?q=http%3A%2F%2Fbatteryuniversity.com%2Findex.php%2Flearn%2Farticle%2Fwhats_the_best_battery&amp;sa=D&amp;sntz=1&amp;usg=AFQjCNHv_XqYIKCUNbKHBDwwq1X2sNeWug" TargetMode="External"/><Relationship Id="rId259" Type="http://schemas.openxmlformats.org/officeDocument/2006/relationships/hyperlink" Target="http://www.google.com/url?q=http%3A%2F%2Fwww.wholesalesolar.com%2FWindy%2FMPPT-article.html&amp;sa=D&amp;sntz=1&amp;usg=AFQjCNHTWJRru_GsOUHi9wP8pKyBZhMs6g" TargetMode="External"/><Relationship Id="rId23" Type="http://schemas.openxmlformats.org/officeDocument/2006/relationships/image" Target="media/image10.wmf"/><Relationship Id="rId119" Type="http://schemas.openxmlformats.org/officeDocument/2006/relationships/hyperlink" Target="http://www.google.com/url?q=http%3A%2F%2Fwww.solarbuzz.com%2FTechnologies.htm&amp;sa=D&amp;sntz=1&amp;usg=AFQjCNGeh_4kDyeTzS3j1RzBcde5nRuqwA" TargetMode="External"/><Relationship Id="rId270" Type="http://schemas.openxmlformats.org/officeDocument/2006/relationships/hyperlink" Target="http://www.google.com/url?q=http%3A%2F%2Fwww.dtmassociates.com%2Fpower_electronics_page.htm&amp;sa=D&amp;sntz=1&amp;usg=AFQjCNHK-A2vS4lD7HwT5mr-0maL3aB3zA" TargetMode="External"/><Relationship Id="rId291" Type="http://schemas.openxmlformats.org/officeDocument/2006/relationships/hyperlink" Target="http://www.google.com/url?q=http%3A%2F%2Fwww.maxim-ic.com%2Fapp-notes%2Findex.mvp%2Fid%2F621&amp;sa=D&amp;sntz=1&amp;usg=AFQjCNHMpLMLUbQMNnpP36uq5vavC-BB-A" TargetMode="External"/><Relationship Id="rId305" Type="http://schemas.openxmlformats.org/officeDocument/2006/relationships/hyperlink" Target="http://www.google.com/url?q=http%3A%2F%2Fwww.instrumart.com%2Fassets%2F108%2F175_177.pdf&amp;sa=D&amp;sntz=1&amp;usg=AFQjCNGDNZjuc3yYU9Vo46wbKoVHMfS1Lg" TargetMode="External"/><Relationship Id="rId326" Type="http://schemas.openxmlformats.org/officeDocument/2006/relationships/hyperlink" Target="http://en.wikipedia.org/wiki/Solar_panel" TargetMode="External"/><Relationship Id="rId347" Type="http://schemas.openxmlformats.org/officeDocument/2006/relationships/hyperlink" Target="http://en.wikipedia.org/wiki/Cadmium_telluride_photovoltaics" TargetMode="External"/><Relationship Id="rId44" Type="http://schemas.openxmlformats.org/officeDocument/2006/relationships/image" Target="media/image25.png"/><Relationship Id="rId65" Type="http://schemas.openxmlformats.org/officeDocument/2006/relationships/image" Target="media/image40.jpeg"/><Relationship Id="rId86" Type="http://schemas.openxmlformats.org/officeDocument/2006/relationships/image" Target="media/image59.png"/><Relationship Id="rId130" Type="http://schemas.openxmlformats.org/officeDocument/2006/relationships/hyperlink" Target="http://www.google.com/url?q=http%3A%2F%2Fwww.rci.rutgers.edu%2F~dbirnie%2Fsolarclass%2FamorphousSi.pdf&amp;sa=D&amp;sntz=1&amp;usg=AFQjCNHvPxRdj_cg7KVr5Nkj4voejEKnHA" TargetMode="External"/><Relationship Id="rId151" Type="http://schemas.openxmlformats.org/officeDocument/2006/relationships/hyperlink" Target="http://www.google.com/url?q=http%3A%2F%2Fwww.nrel.gov%2Fpv%2Fcdte%2Fcitizen.html&amp;sa=D&amp;sntz=1&amp;usg=AFQjCNGRfhq86m6qifr8TRsjjPMd36HKFw" TargetMode="External"/><Relationship Id="rId368" Type="http://schemas.openxmlformats.org/officeDocument/2006/relationships/image" Target="media/image73.png"/><Relationship Id="rId172" Type="http://schemas.openxmlformats.org/officeDocument/2006/relationships/hyperlink" Target="http://www.google.com/url?q=http%3A%2F%2Fwww.physics.colostate.edu%2Fgroups%2Fphotovoltaic%2FPDFs%2FMarkus%2520JPCS.pdf&amp;sa=D&amp;sntz=1&amp;usg=AFQjCNHKxrJTTC23cZ4CEJlR04VYRxqLEA" TargetMode="External"/><Relationship Id="rId193" Type="http://schemas.openxmlformats.org/officeDocument/2006/relationships/hyperlink" Target="http://www.google.com/url?q=http%3A%2F%2Fphotovoltaics.sandia.gov%2Fdocs%2FPVFSCGallium_Arsenide_Solar_Cells.htm&amp;sa=D&amp;sntz=1&amp;usg=AFQjCNHbPeP3PkUaIUCnegZKvRmNWG9YOw" TargetMode="External"/><Relationship Id="rId207" Type="http://schemas.openxmlformats.org/officeDocument/2006/relationships/hyperlink" Target="http://www.google.com/url?q=http%3A%2F%2Fbatteryuniversity.com%2Findex.php%2Flearn%2Farticle%2Fwhats_the_best_battery&amp;sa=D&amp;sntz=1&amp;usg=AFQjCNHv_XqYIKCUNbKHBDwwq1X2sNeWug" TargetMode="External"/><Relationship Id="rId228" Type="http://schemas.openxmlformats.org/officeDocument/2006/relationships/hyperlink" Target="http://www.google.com/url?q=http%3A%2F%2Fbatteryuniversity.com%2Findex.php%2Flearn%2Farticle%2Fwhats_the_best_battery&amp;sa=D&amp;sntz=1&amp;usg=AFQjCNHv_XqYIKCUNbKHBDwwq1X2sNeWug" TargetMode="External"/><Relationship Id="rId249" Type="http://schemas.openxmlformats.org/officeDocument/2006/relationships/hyperlink" Target="http://www.google.com/url?q=http%3A%2F%2Fwww.batteryspace.com%2Fhowtochoosebattery.aspx&amp;sa=D&amp;sntz=1&amp;usg=AFQjCNFDRX4GojM7r0uPuTuafRwJ6Q_HjQ" TargetMode="External"/><Relationship Id="rId13" Type="http://schemas.openxmlformats.org/officeDocument/2006/relationships/oleObject" Target="embeddings/oleObject1.bin"/><Relationship Id="rId109" Type="http://schemas.openxmlformats.org/officeDocument/2006/relationships/hyperlink" Target="http://www.google.com/url?q=http%3A%2F%2Fwww.rci.rutgers.edu%2F~dbirnie%2Fsolarclass%2FamorphousSi.pdf&amp;sa=D&amp;sntz=1&amp;usg=AFQjCNHvPxRdj_cg7KVr5Nkj4voejEKnHA" TargetMode="External"/><Relationship Id="rId260" Type="http://schemas.openxmlformats.org/officeDocument/2006/relationships/hyperlink" Target="http://www.google.com/url?q=http%3A%2F%2Fwww.wholesalesolar.com%2FWindy%2FMPPT-article.html&amp;sa=D&amp;sntz=1&amp;usg=AFQjCNHTWJRru_GsOUHi9wP8pKyBZhMs6g" TargetMode="External"/><Relationship Id="rId281" Type="http://schemas.openxmlformats.org/officeDocument/2006/relationships/hyperlink" Target="http://www.google.com/url?q=http%3A%2F%2Fwww.maxim-ic.com%2Fapp-notes%2Findex.mvp%2Fid%2F621&amp;sa=D&amp;sntz=1&amp;usg=AFQjCNHMpLMLUbQMNnpP36uq5vavC-BB-A" TargetMode="External"/><Relationship Id="rId316" Type="http://schemas.openxmlformats.org/officeDocument/2006/relationships/hyperlink" Target="http://ww1.microchip.com/downloads/en/DeviceDoc/PIC32%20Starter%20Kits%20Users%20Guide_DS61159A.pdf" TargetMode="External"/><Relationship Id="rId337" Type="http://schemas.openxmlformats.org/officeDocument/2006/relationships/hyperlink" Target="http://www.powergenworldwide.com/index/display/articledisplay/328999/articles/power-engineering/business-2/2008/05/shedding-light-on-thin-film-solar-cell-efficiency-research.html" TargetMode="External"/><Relationship Id="rId34" Type="http://schemas.openxmlformats.org/officeDocument/2006/relationships/image" Target="media/image17.png"/><Relationship Id="rId55" Type="http://schemas.openxmlformats.org/officeDocument/2006/relationships/oleObject" Target="embeddings/oleObject13.bin"/><Relationship Id="rId76" Type="http://schemas.openxmlformats.org/officeDocument/2006/relationships/image" Target="media/image51.png"/><Relationship Id="rId97" Type="http://schemas.openxmlformats.org/officeDocument/2006/relationships/hyperlink" Target="mailto:smurphy@knights.ucf.edu" TargetMode="External"/><Relationship Id="rId120" Type="http://schemas.openxmlformats.org/officeDocument/2006/relationships/hyperlink" Target="http://www.google.com/url?q=http%3A%2F%2Fwww.solarbuzz.com%2FTechnologies.htm&amp;sa=D&amp;sntz=1&amp;usg=AFQjCNGeh_4kDyeTzS3j1RzBcde5nRuqwA" TargetMode="External"/><Relationship Id="rId141" Type="http://schemas.openxmlformats.org/officeDocument/2006/relationships/hyperlink" Target="http://www.google.com/url?q=http%3A%2F%2Fwww.rci.rutgers.edu%2F~dbirnie%2Fsolarclass%2FamorphousSi.pdf&amp;sa=D&amp;sntz=1&amp;usg=AFQjCNHvPxRdj_cg7KVr5Nkj4voejEKnHA" TargetMode="External"/><Relationship Id="rId358" Type="http://schemas.openxmlformats.org/officeDocument/2006/relationships/hyperlink" Target="http://www.daviddarling.info/encyclopedia/T/AE_thin_film_cell.html" TargetMode="External"/><Relationship Id="rId7" Type="http://schemas.openxmlformats.org/officeDocument/2006/relationships/endnotes" Target="endnotes.xml"/><Relationship Id="rId162" Type="http://schemas.openxmlformats.org/officeDocument/2006/relationships/hyperlink" Target="http://www.google.com/url?q=http%3A%2F%2Fwww.physics.colostate.edu%2Fgroups%2Fphotovoltaic%2FPDFs%2FMarkus%2520JPCS.pdf&amp;sa=D&amp;sntz=1&amp;usg=AFQjCNHKxrJTTC23cZ4CEJlR04VYRxqLEA" TargetMode="External"/><Relationship Id="rId183" Type="http://schemas.openxmlformats.org/officeDocument/2006/relationships/hyperlink" Target="http://www.google.com/url?q=http%3A%2F%2Fphotovoltaics.sandia.gov%2Fdocs%2FPVFSCGallium_Arsenide_Solar_Cells.htm&amp;sa=D&amp;sntz=1&amp;usg=AFQjCNHbPeP3PkUaIUCnegZKvRmNWG9YOw" TargetMode="External"/><Relationship Id="rId218" Type="http://schemas.openxmlformats.org/officeDocument/2006/relationships/hyperlink" Target="http://www.google.com/url?q=http%3A%2F%2Fbatteryuniversity.com%2Findex.php%2Flearn%2Farticle%2Fwhats_the_best_battery&amp;sa=D&amp;sntz=1&amp;usg=AFQjCNHv_XqYIKCUNbKHBDwwq1X2sNeWug" TargetMode="External"/><Relationship Id="rId239" Type="http://schemas.openxmlformats.org/officeDocument/2006/relationships/hyperlink" Target="http://www.google.com/url?q=http%3A%2F%2Fbatteryuniversity.com%2Findex.php%2Flearn%2Farticle%2Fwhats_the_best_battery&amp;sa=D&amp;sntz=1&amp;usg=AFQjCNHv_XqYIKCUNbKHBDwwq1X2sNeWug" TargetMode="External"/><Relationship Id="rId250" Type="http://schemas.openxmlformats.org/officeDocument/2006/relationships/hyperlink" Target="http://www.google.com/url?q=http%3A%2F%2Fwww.batteryspace.com%2Fhowtochoosebattery.aspx&amp;sa=D&amp;sntz=1&amp;usg=AFQjCNFDRX4GojM7r0uPuTuafRwJ6Q_HjQ" TargetMode="External"/><Relationship Id="rId271" Type="http://schemas.openxmlformats.org/officeDocument/2006/relationships/hyperlink" Target="http://www.google.com/url?q=http%3A%2F%2Fwww.dtmassociates.com%2Fpower_electronics_page.htm&amp;sa=D&amp;sntz=1&amp;usg=AFQjCNHK-A2vS4lD7HwT5mr-0maL3aB3zA" TargetMode="External"/><Relationship Id="rId292" Type="http://schemas.openxmlformats.org/officeDocument/2006/relationships/hyperlink" Target="http://www.google.com/url?q=http%3A%2F%2Fwww.maxim-ic.com%2Fapp-notes%2Findex.mvp%2Fid%2F621&amp;sa=D&amp;sntz=1&amp;usg=AFQjCNHMpLMLUbQMNnpP36uq5vavC-BB-A" TargetMode="External"/><Relationship Id="rId306" Type="http://schemas.openxmlformats.org/officeDocument/2006/relationships/hyperlink" Target="http://www.google.com/url?q=http%3A%2F%2Fwww.instrumart.com%2Fassets%2F108%2F175_177.pdf&amp;sa=D&amp;sntz=1&amp;usg=AFQjCNGDNZjuc3yYU9Vo46wbKoVHMfS1Lg" TargetMode="External"/><Relationship Id="rId24" Type="http://schemas.openxmlformats.org/officeDocument/2006/relationships/oleObject" Target="embeddings/oleObject6.bin"/><Relationship Id="rId45" Type="http://schemas.openxmlformats.org/officeDocument/2006/relationships/image" Target="media/image26.wmf"/><Relationship Id="rId66" Type="http://schemas.openxmlformats.org/officeDocument/2006/relationships/image" Target="media/image41.png"/><Relationship Id="rId87" Type="http://schemas.openxmlformats.org/officeDocument/2006/relationships/image" Target="media/image60.png"/><Relationship Id="rId110" Type="http://schemas.openxmlformats.org/officeDocument/2006/relationships/hyperlink" Target="http://www.google.com/url?q=http%3A%2F%2Fwww.rci.rutgers.edu%2F~dbirnie%2Fsolarclass%2FamorphousSi.pdf&amp;sa=D&amp;sntz=1&amp;usg=AFQjCNHvPxRdj_cg7KVr5Nkj4voejEKnHA" TargetMode="External"/><Relationship Id="rId131" Type="http://schemas.openxmlformats.org/officeDocument/2006/relationships/hyperlink" Target="http://www.google.com/url?q=http%3A%2F%2Fwww.rci.rutgers.edu%2F~dbirnie%2Fsolarclass%2FamorphousSi.pdf&amp;sa=D&amp;sntz=1&amp;usg=AFQjCNHvPxRdj_cg7KVr5Nkj4voejEKnHA" TargetMode="External"/><Relationship Id="rId327" Type="http://schemas.openxmlformats.org/officeDocument/2006/relationships/hyperlink" Target="http://www.cetonline.org/Renewables/PV_pro_con.php" TargetMode="External"/><Relationship Id="rId348" Type="http://schemas.openxmlformats.org/officeDocument/2006/relationships/hyperlink" Target="http://www.cadmiumtelluride.net" TargetMode="External"/><Relationship Id="rId369" Type="http://schemas.openxmlformats.org/officeDocument/2006/relationships/image" Target="media/image74.png"/><Relationship Id="rId152" Type="http://schemas.openxmlformats.org/officeDocument/2006/relationships/hyperlink" Target="http://www.google.com/url?q=http%3A%2F%2Fwww.nrel.gov%2Fpv%2Fcdte%2Fcitizen.html&amp;sa=D&amp;sntz=1&amp;usg=AFQjCNGRfhq86m6qifr8TRsjjPMd36HKFw" TargetMode="External"/><Relationship Id="rId173" Type="http://schemas.openxmlformats.org/officeDocument/2006/relationships/hyperlink" Target="http://www.google.com/url?q=http%3A%2F%2Fwww.physics.colostate.edu%2Fgroups%2Fphotovoltaic%2FPDFs%2FMarkus%2520JPCS.pdf&amp;sa=D&amp;sntz=1&amp;usg=AFQjCNHKxrJTTC23cZ4CEJlR04VYRxqLEA" TargetMode="External"/><Relationship Id="rId194" Type="http://schemas.openxmlformats.org/officeDocument/2006/relationships/hyperlink" Target="http://www.google.com/url?q=http%3A%2F%2Fphotovoltaics.sandia.gov%2Fdocs%2FPVFSCGallium_Arsenide_Solar_Cells.htm&amp;sa=D&amp;sntz=1&amp;usg=AFQjCNHbPeP3PkUaIUCnegZKvRmNWG9YOw" TargetMode="External"/><Relationship Id="rId208" Type="http://schemas.openxmlformats.org/officeDocument/2006/relationships/hyperlink" Target="http://www.google.com/url?q=http%3A%2F%2Fbatteryuniversity.com%2Findex.php%2Flearn%2Farticle%2Fwhats_the_best_battery&amp;sa=D&amp;sntz=1&amp;usg=AFQjCNHv_XqYIKCUNbKHBDwwq1X2sNeWug" TargetMode="External"/><Relationship Id="rId229" Type="http://schemas.openxmlformats.org/officeDocument/2006/relationships/hyperlink" Target="http://www.google.com/url?q=http%3A%2F%2Fbatteryuniversity.com%2Findex.php%2Flearn%2Farticle%2Fwhats_the_best_battery&amp;sa=D&amp;sntz=1&amp;usg=AFQjCNHv_XqYIKCUNbKHBDwwq1X2sNeWug" TargetMode="External"/><Relationship Id="rId240" Type="http://schemas.openxmlformats.org/officeDocument/2006/relationships/hyperlink" Target="http://www.google.com/url?q=http%3A%2F%2Fwww.batteryspace.com%2Fhowtochoosebattery.aspx&amp;sa=D&amp;sntz=1&amp;usg=AFQjCNFDRX4GojM7r0uPuTuafRwJ6Q_HjQ" TargetMode="External"/><Relationship Id="rId261" Type="http://schemas.openxmlformats.org/officeDocument/2006/relationships/hyperlink" Target="http://www.google.com/url?q=http%3A%2F%2Fwww.wholesalesolar.com%2FWindy%2FMPPT-article.html&amp;sa=D&amp;sntz=1&amp;usg=AFQjCNHTWJRru_GsOUHi9wP8pKyBZhMs6g" TargetMode="External"/><Relationship Id="rId14" Type="http://schemas.openxmlformats.org/officeDocument/2006/relationships/image" Target="media/image5.png"/><Relationship Id="rId35" Type="http://schemas.openxmlformats.org/officeDocument/2006/relationships/image" Target="media/image18.wmf"/><Relationship Id="rId56" Type="http://schemas.openxmlformats.org/officeDocument/2006/relationships/image" Target="media/image34.png"/><Relationship Id="rId77" Type="http://schemas.openxmlformats.org/officeDocument/2006/relationships/image" Target="media/image52.png"/><Relationship Id="rId100" Type="http://schemas.openxmlformats.org/officeDocument/2006/relationships/hyperlink" Target="http://www.google.com/url?q=http%3A%2F%2Fwww.rci.rutgers.edu%2F~dbirnie%2Fsolarclass%2FamorphousSi.pdf&amp;sa=D&amp;sntz=1&amp;usg=AFQjCNHvPxRdj_cg7KVr5Nkj4voejEKnHA" TargetMode="External"/><Relationship Id="rId282" Type="http://schemas.openxmlformats.org/officeDocument/2006/relationships/hyperlink" Target="http://www.google.com/url?q=http%3A%2F%2Fwww.maxim-ic.com%2Fapp-notes%2Findex.mvp%2Fid%2F621&amp;sa=D&amp;sntz=1&amp;usg=AFQjCNHMpLMLUbQMNnpP36uq5vavC-BB-A" TargetMode="External"/><Relationship Id="rId317" Type="http://schemas.openxmlformats.org/officeDocument/2006/relationships/hyperlink" Target="http://ww1.microchip.com/downloads/en/DeviceDoc/PIC32%20Starter%20Kits%20Users%20Guide_DS61159A.pdf" TargetMode="External"/><Relationship Id="rId338" Type="http://schemas.openxmlformats.org/officeDocument/2006/relationships/hyperlink" Target="http://poweredbysolarpanels.com/crystalline-silicon-solar-cells/" TargetMode="External"/><Relationship Id="rId359" Type="http://schemas.openxmlformats.org/officeDocument/2006/relationships/hyperlink" Target="http://www.civicsolar.com/resource/thin-film-vs-crystalline-silicon-pv-modules" TargetMode="External"/><Relationship Id="rId8" Type="http://schemas.openxmlformats.org/officeDocument/2006/relationships/footer" Target="footer1.xml"/><Relationship Id="rId98" Type="http://schemas.openxmlformats.org/officeDocument/2006/relationships/hyperlink" Target="http://www.google.com/url?q=http%3A%2F%2Fwww.rci.rutgers.edu%2F~dbirnie%2Fsolarclass%2FamorphousSi.pdf&amp;sa=D&amp;sntz=1&amp;usg=AFQjCNHvPxRdj_cg7KVr5Nkj4voejEKnHA" TargetMode="External"/><Relationship Id="rId121" Type="http://schemas.openxmlformats.org/officeDocument/2006/relationships/hyperlink" Target="http://www.google.com/url?q=http%3A%2F%2Fwww.solarbuzz.com%2FTechnologies.htm&amp;sa=D&amp;sntz=1&amp;usg=AFQjCNGeh_4kDyeTzS3j1RzBcde5nRuqwA" TargetMode="External"/><Relationship Id="rId142" Type="http://schemas.openxmlformats.org/officeDocument/2006/relationships/hyperlink" Target="http://www.google.com/url?q=http%3A%2F%2Fwww.rci.rutgers.edu%2F~dbirnie%2Fsolarclass%2FamorphousSi.pdf&amp;sa=D&amp;sntz=1&amp;usg=AFQjCNHvPxRdj_cg7KVr5Nkj4voejEKnHA" TargetMode="External"/><Relationship Id="rId163" Type="http://schemas.openxmlformats.org/officeDocument/2006/relationships/hyperlink" Target="http://www.google.com/url?q=http%3A%2F%2Fwww.physics.colostate.edu%2Fgroups%2Fphotovoltaic%2FPDFs%2FMarkus%2520JPCS.pdf&amp;sa=D&amp;sntz=1&amp;usg=AFQjCNHKxrJTTC23cZ4CEJlR04VYRxqLEA" TargetMode="External"/><Relationship Id="rId184" Type="http://schemas.openxmlformats.org/officeDocument/2006/relationships/hyperlink" Target="http://www.google.com/url?q=http%3A%2F%2Fphotovoltaics.sandia.gov%2Fdocs%2FPVFSCGallium_Arsenide_Solar_Cells.htm&amp;sa=D&amp;sntz=1&amp;usg=AFQjCNHbPeP3PkUaIUCnegZKvRmNWG9YOw" TargetMode="External"/><Relationship Id="rId219" Type="http://schemas.openxmlformats.org/officeDocument/2006/relationships/hyperlink" Target="http://www.google.com/url?q=http%3A%2F%2Fbatteryuniversity.com%2Findex.php%2Flearn%2Farticle%2Fwhats_the_best_battery&amp;sa=D&amp;sntz=1&amp;usg=AFQjCNHv_XqYIKCUNbKHBDwwq1X2sNeWug" TargetMode="External"/><Relationship Id="rId370" Type="http://schemas.openxmlformats.org/officeDocument/2006/relationships/image" Target="media/image75.png"/><Relationship Id="rId230" Type="http://schemas.openxmlformats.org/officeDocument/2006/relationships/hyperlink" Target="http://www.google.com/url?q=http%3A%2F%2Fbatteryuniversity.com%2Findex.php%2Flearn%2Farticle%2Fwhats_the_best_battery&amp;sa=D&amp;sntz=1&amp;usg=AFQjCNHv_XqYIKCUNbKHBDwwq1X2sNeWug" TargetMode="External"/><Relationship Id="rId251" Type="http://schemas.openxmlformats.org/officeDocument/2006/relationships/hyperlink" Target="http://www.google.com/url?q=http%3A%2F%2Fwww.wholesalesolar.com%2FWindy%2FMPPT-article.html&amp;sa=D&amp;sntz=1&amp;usg=AFQjCNHTWJRru_GsOUHi9wP8pKyBZhMs6g" TargetMode="External"/><Relationship Id="rId25" Type="http://schemas.openxmlformats.org/officeDocument/2006/relationships/oleObject" Target="embeddings/oleObject7.bin"/><Relationship Id="rId46" Type="http://schemas.openxmlformats.org/officeDocument/2006/relationships/oleObject" Target="embeddings/oleObject11.bin"/><Relationship Id="rId67" Type="http://schemas.openxmlformats.org/officeDocument/2006/relationships/image" Target="media/image42.png"/><Relationship Id="rId272" Type="http://schemas.openxmlformats.org/officeDocument/2006/relationships/hyperlink" Target="http://www.google.com/url?q=http%3A%2F%2Fwww.dtmassociates.com%2Fpower_electronics_page.htm&amp;sa=D&amp;sntz=1&amp;usg=AFQjCNHK-A2vS4lD7HwT5mr-0maL3aB3zA" TargetMode="External"/><Relationship Id="rId293" Type="http://schemas.openxmlformats.org/officeDocument/2006/relationships/hyperlink" Target="http://www.google.com/url?q=http%3A%2F%2Fwww.maxim-ic.com%2Fapp-notes%2Findex.mvp%2Fid%2F621&amp;sa=D&amp;sntz=1&amp;usg=AFQjCNHMpLMLUbQMNnpP36uq5vavC-BB-A" TargetMode="External"/><Relationship Id="rId307" Type="http://schemas.openxmlformats.org/officeDocument/2006/relationships/hyperlink" Target="http://www.google.com/url?q=http%3A%2F%2Fwww.instrumart.com%2Fassets%2F108%2F175_177.pdf&amp;sa=D&amp;sntz=1&amp;usg=AFQjCNGDNZjuc3yYU9Vo46wbKoVHMfS1Lg" TargetMode="External"/><Relationship Id="rId328" Type="http://schemas.openxmlformats.org/officeDocument/2006/relationships/hyperlink" Target="http://www.suncowboy.com/solar101.php" TargetMode="External"/><Relationship Id="rId349" Type="http://schemas.openxmlformats.org/officeDocument/2006/relationships/hyperlink" Target="http://www.copperindiumgalliumdiselenide.com/" TargetMode="External"/><Relationship Id="rId88" Type="http://schemas.openxmlformats.org/officeDocument/2006/relationships/image" Target="media/image61.png"/><Relationship Id="rId111" Type="http://schemas.openxmlformats.org/officeDocument/2006/relationships/hyperlink" Target="http://www.google.com/url?q=http%3A%2F%2Fwww.rci.rutgers.edu%2F~dbirnie%2Fsolarclass%2FamorphousSi.pdf&amp;sa=D&amp;sntz=1&amp;usg=AFQjCNHvPxRdj_cg7KVr5Nkj4voejEKnHA" TargetMode="External"/><Relationship Id="rId132" Type="http://schemas.openxmlformats.org/officeDocument/2006/relationships/hyperlink" Target="http://www.google.com/url?q=http%3A%2F%2Fwww.rci.rutgers.edu%2F~dbirnie%2Fsolarclass%2FamorphousSi.pdf&amp;sa=D&amp;sntz=1&amp;usg=AFQjCNHvPxRdj_cg7KVr5Nkj4voejEKnHA" TargetMode="External"/><Relationship Id="rId153" Type="http://schemas.openxmlformats.org/officeDocument/2006/relationships/hyperlink" Target="http://www.google.com/url?q=http%3A%2F%2Fwww.nrel.gov%2Fpv%2Fcdte%2Fcitizen.html&amp;sa=D&amp;sntz=1&amp;usg=AFQjCNGRfhq86m6qifr8TRsjjPMd36HKFw" TargetMode="External"/><Relationship Id="rId174" Type="http://schemas.openxmlformats.org/officeDocument/2006/relationships/hyperlink" Target="http://www.google.com/url?q=http%3A%2F%2Fwww.physics.colostate.edu%2Fgroups%2Fphotovoltaic%2FPDFs%2FMarkus%2520JPCS.pdf&amp;sa=D&amp;sntz=1&amp;usg=AFQjCNHKxrJTTC23cZ4CEJlR04VYRxqLEA" TargetMode="External"/><Relationship Id="rId195" Type="http://schemas.openxmlformats.org/officeDocument/2006/relationships/hyperlink" Target="http://www.google.com/url?q=http%3A%2F%2Fphotovoltaics.sandia.gov%2Fdocs%2FPVFSCGallium_Arsenide_Solar_Cells.htm&amp;sa=D&amp;sntz=1&amp;usg=AFQjCNHbPeP3PkUaIUCnegZKvRmNWG9YOw" TargetMode="External"/><Relationship Id="rId209" Type="http://schemas.openxmlformats.org/officeDocument/2006/relationships/hyperlink" Target="http://www.google.com/url?q=http%3A%2F%2Fbatteryuniversity.com%2Findex.php%2Flearn%2Farticle%2Fwhats_the_best_battery&amp;sa=D&amp;sntz=1&amp;usg=AFQjCNHv_XqYIKCUNbKHBDwwq1X2sNeWug" TargetMode="External"/><Relationship Id="rId360" Type="http://schemas.openxmlformats.org/officeDocument/2006/relationships/hyperlink" Target="http://homepower.com/view/?file=HP127_pg98_Weliczko" TargetMode="External"/><Relationship Id="rId220" Type="http://schemas.openxmlformats.org/officeDocument/2006/relationships/hyperlink" Target="http://www.google.com/url?q=http%3A%2F%2Fbatteryuniversity.com%2Findex.php%2Flearn%2Farticle%2Fwhats_the_best_battery&amp;sa=D&amp;sntz=1&amp;usg=AFQjCNHv_XqYIKCUNbKHBDwwq1X2sNeWug" TargetMode="External"/><Relationship Id="rId241" Type="http://schemas.openxmlformats.org/officeDocument/2006/relationships/hyperlink" Target="http://www.google.com/url?q=http%3A%2F%2Fwww.batteryspace.com%2Fhowtochoosebattery.aspx&amp;sa=D&amp;sntz=1&amp;usg=AFQjCNFDRX4GojM7r0uPuTuafRwJ6Q_HjQ" TargetMode="External"/><Relationship Id="rId15" Type="http://schemas.openxmlformats.org/officeDocument/2006/relationships/image" Target="media/image6.wmf"/><Relationship Id="rId36" Type="http://schemas.openxmlformats.org/officeDocument/2006/relationships/oleObject" Target="embeddings/oleObject9.bin"/><Relationship Id="rId57" Type="http://schemas.openxmlformats.org/officeDocument/2006/relationships/image" Target="media/image35.png"/><Relationship Id="rId262" Type="http://schemas.openxmlformats.org/officeDocument/2006/relationships/hyperlink" Target="http://www.google.com/url?q=http%3A%2F%2Fwww.wholesalesolar.com%2FWindy%2FMPPT-article.html&amp;sa=D&amp;sntz=1&amp;usg=AFQjCNHTWJRru_GsOUHi9wP8pKyBZhMs6g" TargetMode="External"/><Relationship Id="rId283" Type="http://schemas.openxmlformats.org/officeDocument/2006/relationships/hyperlink" Target="http://www.google.com/url?q=http%3A%2F%2Fwww.maxim-ic.com%2Fapp-notes%2Findex.mvp%2Fid%2F621&amp;sa=D&amp;sntz=1&amp;usg=AFQjCNHMpLMLUbQMNnpP36uq5vavC-BB-A" TargetMode="External"/><Relationship Id="rId318" Type="http://schemas.openxmlformats.org/officeDocument/2006/relationships/hyperlink" Target="http://ww1.microchip.com/downloads/en/DeviceDoc/PIC32%20Starter%20Kits%20Users%20Guide_DS61159A.pdf" TargetMode="External"/><Relationship Id="rId339" Type="http://schemas.openxmlformats.org/officeDocument/2006/relationships/hyperlink" Target="http://en.wikipedia.org/wiki/Single-crystal_silicon" TargetMode="External"/><Relationship Id="rId10" Type="http://schemas.openxmlformats.org/officeDocument/2006/relationships/image" Target="media/image2.jpeg"/><Relationship Id="rId31" Type="http://schemas.openxmlformats.org/officeDocument/2006/relationships/image" Target="media/image14.png"/><Relationship Id="rId52" Type="http://schemas.openxmlformats.org/officeDocument/2006/relationships/image" Target="media/image32.wmf"/><Relationship Id="rId73" Type="http://schemas.openxmlformats.org/officeDocument/2006/relationships/image" Target="media/image48.png"/><Relationship Id="rId78" Type="http://schemas.openxmlformats.org/officeDocument/2006/relationships/image" Target="media/image53.emf"/><Relationship Id="rId94" Type="http://schemas.openxmlformats.org/officeDocument/2006/relationships/hyperlink" Target="mailto:jatrawick@hotmail.com" TargetMode="External"/><Relationship Id="rId99" Type="http://schemas.openxmlformats.org/officeDocument/2006/relationships/hyperlink" Target="http://www.google.com/url?q=http%3A%2F%2Fwww.rci.rutgers.edu%2F~dbirnie%2Fsolarclass%2FamorphousSi.pdf&amp;sa=D&amp;sntz=1&amp;usg=AFQjCNHvPxRdj_cg7KVr5Nkj4voejEKnHA" TargetMode="External"/><Relationship Id="rId101" Type="http://schemas.openxmlformats.org/officeDocument/2006/relationships/hyperlink" Target="http://www.google.com/url?q=http%3A%2F%2Fwww.rci.rutgers.edu%2F~dbirnie%2Fsolarclass%2FamorphousSi.pdf&amp;sa=D&amp;sntz=1&amp;usg=AFQjCNHvPxRdj_cg7KVr5Nkj4voejEKnHA" TargetMode="External"/><Relationship Id="rId122" Type="http://schemas.openxmlformats.org/officeDocument/2006/relationships/hyperlink" Target="http://www.google.com/url?q=http%3A%2F%2Fwww.solarbuzz.com%2FTechnologies.htm&amp;sa=D&amp;sntz=1&amp;usg=AFQjCNGeh_4kDyeTzS3j1RzBcde5nRuqwA" TargetMode="External"/><Relationship Id="rId143" Type="http://schemas.openxmlformats.org/officeDocument/2006/relationships/hyperlink" Target="http://www.google.com/url?q=http%3A%2F%2Fwww.nrel.gov%2Fpv%2Fcdte%2Fcitizen.html&amp;sa=D&amp;sntz=1&amp;usg=AFQjCNGRfhq86m6qifr8TRsjjPMd36HKFw" TargetMode="External"/><Relationship Id="rId148" Type="http://schemas.openxmlformats.org/officeDocument/2006/relationships/hyperlink" Target="http://www.google.com/url?q=http%3A%2F%2Fwww.nrel.gov%2Fpv%2Fcdte%2Fcitizen.html&amp;sa=D&amp;sntz=1&amp;usg=AFQjCNGRfhq86m6qifr8TRsjjPMd36HKFw" TargetMode="External"/><Relationship Id="rId164" Type="http://schemas.openxmlformats.org/officeDocument/2006/relationships/hyperlink" Target="http://www.google.com/url?q=http%3A%2F%2Fwww.physics.colostate.edu%2Fgroups%2Fphotovoltaic%2FPDFs%2FMarkus%2520JPCS.pdf&amp;sa=D&amp;sntz=1&amp;usg=AFQjCNHKxrJTTC23cZ4CEJlR04VYRxqLEA" TargetMode="External"/><Relationship Id="rId169" Type="http://schemas.openxmlformats.org/officeDocument/2006/relationships/hyperlink" Target="http://www.google.com/url?q=http%3A%2F%2Fwww.physics.colostate.edu%2Fgroups%2Fphotovoltaic%2FPDFs%2FMarkus%2520JPCS.pdf&amp;sa=D&amp;sntz=1&amp;usg=AFQjCNHKxrJTTC23cZ4CEJlR04VYRxqLEA" TargetMode="External"/><Relationship Id="rId185" Type="http://schemas.openxmlformats.org/officeDocument/2006/relationships/hyperlink" Target="http://www.google.com/url?q=http%3A%2F%2Fphotovoltaics.sandia.gov%2Fdocs%2FPVFSCGallium_Arsenide_Solar_Cells.htm&amp;sa=D&amp;sntz=1&amp;usg=AFQjCNHbPeP3PkUaIUCnegZKvRmNWG9YOw" TargetMode="External"/><Relationship Id="rId334" Type="http://schemas.openxmlformats.org/officeDocument/2006/relationships/hyperlink" Target="http://www.ornl.gov/sci/solarsummit/JXcrystals.pdf" TargetMode="External"/><Relationship Id="rId350" Type="http://schemas.openxmlformats.org/officeDocument/2006/relationships/hyperlink" Target="http://en.wikipedia.org/wiki/Copper_indium_gallium_selenide_solar_cell" TargetMode="External"/><Relationship Id="rId355" Type="http://schemas.openxmlformats.org/officeDocument/2006/relationships/hyperlink" Target="http://en.wikipedia.org/wiki/Solar_cell" TargetMode="External"/><Relationship Id="rId37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80" Type="http://schemas.openxmlformats.org/officeDocument/2006/relationships/hyperlink" Target="http://www.google.com/url?q=http%3A%2F%2Fphotovoltaics.sandia.gov%2Fdocs%2FPVFSCGallium_Arsenide_Solar_Cells.htm&amp;sa=D&amp;sntz=1&amp;usg=AFQjCNHbPeP3PkUaIUCnegZKvRmNWG9YOw" TargetMode="External"/><Relationship Id="rId210" Type="http://schemas.openxmlformats.org/officeDocument/2006/relationships/hyperlink" Target="http://www.google.com/url?q=http%3A%2F%2Fbatteryuniversity.com%2Findex.php%2Flearn%2Farticle%2Fwhats_the_best_battery&amp;sa=D&amp;sntz=1&amp;usg=AFQjCNHv_XqYIKCUNbKHBDwwq1X2sNeWug" TargetMode="External"/><Relationship Id="rId215" Type="http://schemas.openxmlformats.org/officeDocument/2006/relationships/hyperlink" Target="http://www.google.com/url?q=http%3A%2F%2Fbatteryuniversity.com%2Findex.php%2Flearn%2Farticle%2Fwhats_the_best_battery&amp;sa=D&amp;sntz=1&amp;usg=AFQjCNHv_XqYIKCUNbKHBDwwq1X2sNeWug" TargetMode="External"/><Relationship Id="rId236" Type="http://schemas.openxmlformats.org/officeDocument/2006/relationships/hyperlink" Target="http://www.google.com/url?q=http%3A%2F%2Fbatteryuniversity.com%2Findex.php%2Flearn%2Farticle%2Fwhats_the_best_battery&amp;sa=D&amp;sntz=1&amp;usg=AFQjCNHv_XqYIKCUNbKHBDwwq1X2sNeWug" TargetMode="External"/><Relationship Id="rId257" Type="http://schemas.openxmlformats.org/officeDocument/2006/relationships/hyperlink" Target="http://www.google.com/url?q=http%3A%2F%2Fwww.wholesalesolar.com%2FWindy%2FMPPT-article.html&amp;sa=D&amp;sntz=1&amp;usg=AFQjCNHTWJRru_GsOUHi9wP8pKyBZhMs6g" TargetMode="External"/><Relationship Id="rId278" Type="http://schemas.openxmlformats.org/officeDocument/2006/relationships/hyperlink" Target="http://www.google.com/url?q=http%3A%2F%2Fwww.dtmassociates.com%2Fpower_electronics_page.htm&amp;sa=D&amp;sntz=1&amp;usg=AFQjCNHK-A2vS4lD7HwT5mr-0maL3aB3zA" TargetMode="External"/><Relationship Id="rId26" Type="http://schemas.openxmlformats.org/officeDocument/2006/relationships/image" Target="media/image11.png"/><Relationship Id="rId231" Type="http://schemas.openxmlformats.org/officeDocument/2006/relationships/hyperlink" Target="http://www.google.com/url?q=http%3A%2F%2Fbatteryuniversity.com%2Findex.php%2Flearn%2Farticle%2Fwhats_the_best_battery&amp;sa=D&amp;sntz=1&amp;usg=AFQjCNHv_XqYIKCUNbKHBDwwq1X2sNeWug" TargetMode="External"/><Relationship Id="rId252" Type="http://schemas.openxmlformats.org/officeDocument/2006/relationships/hyperlink" Target="http://www.google.com/url?q=http%3A%2F%2Fwww.wholesalesolar.com%2FWindy%2FMPPT-article.html&amp;sa=D&amp;sntz=1&amp;usg=AFQjCNHTWJRru_GsOUHi9wP8pKyBZhMs6g" TargetMode="External"/><Relationship Id="rId273" Type="http://schemas.openxmlformats.org/officeDocument/2006/relationships/hyperlink" Target="http://www.google.com/url?q=http%3A%2F%2Fwww.dtmassociates.com%2Fpower_electronics_page.htm&amp;sa=D&amp;sntz=1&amp;usg=AFQjCNHK-A2vS4lD7HwT5mr-0maL3aB3zA" TargetMode="External"/><Relationship Id="rId294" Type="http://schemas.openxmlformats.org/officeDocument/2006/relationships/hyperlink" Target="http://www.google.com/url?q=http%3A%2F%2Fwww.maxim-ic.com%2Fapp-notes%2Findex.mvp%2Fid%2F621&amp;sa=D&amp;sntz=1&amp;usg=AFQjCNHMpLMLUbQMNnpP36uq5vavC-BB-A" TargetMode="External"/><Relationship Id="rId308" Type="http://schemas.openxmlformats.org/officeDocument/2006/relationships/hyperlink" Target="http://www.google.com/url?q=http%3A%2F%2Fwww.instrumart.com%2Fassets%2F108%2F175_177.pdf&amp;sa=D&amp;sntz=1&amp;usg=AFQjCNGDNZjuc3yYU9Vo46wbKoVHMfS1Lg" TargetMode="External"/><Relationship Id="rId329" Type="http://schemas.openxmlformats.org/officeDocument/2006/relationships/hyperlink" Target="http://www.pvresources.com/en/module.php" TargetMode="External"/><Relationship Id="rId47" Type="http://schemas.openxmlformats.org/officeDocument/2006/relationships/image" Target="media/image27.png"/><Relationship Id="rId68" Type="http://schemas.openxmlformats.org/officeDocument/2006/relationships/image" Target="media/image43.png"/><Relationship Id="rId89" Type="http://schemas.openxmlformats.org/officeDocument/2006/relationships/image" Target="media/image62.png"/><Relationship Id="rId112" Type="http://schemas.openxmlformats.org/officeDocument/2006/relationships/hyperlink" Target="http://www.google.com/url?q=http%3A%2F%2Fwww.rci.rutgers.edu%2F~dbirnie%2Fsolarclass%2FamorphousSi.pdf&amp;sa=D&amp;sntz=1&amp;usg=AFQjCNHvPxRdj_cg7KVr5Nkj4voejEKnHA" TargetMode="External"/><Relationship Id="rId133" Type="http://schemas.openxmlformats.org/officeDocument/2006/relationships/hyperlink" Target="http://www.google.com/url?q=http%3A%2F%2Fwww.rci.rutgers.edu%2F~dbirnie%2Fsolarclass%2FamorphousSi.pdf&amp;sa=D&amp;sntz=1&amp;usg=AFQjCNHvPxRdj_cg7KVr5Nkj4voejEKnHA" TargetMode="External"/><Relationship Id="rId154" Type="http://schemas.openxmlformats.org/officeDocument/2006/relationships/hyperlink" Target="http://www.google.com/url?q=http%3A%2F%2Fwww.nrel.gov%2Fpv%2Fcdte%2Fcitizen.html&amp;sa=D&amp;sntz=1&amp;usg=AFQjCNGRfhq86m6qifr8TRsjjPMd36HKFw" TargetMode="External"/><Relationship Id="rId175" Type="http://schemas.openxmlformats.org/officeDocument/2006/relationships/hyperlink" Target="http://www.google.com/url?q=http%3A%2F%2Fwww.physics.colostate.edu%2Fgroups%2Fphotovoltaic%2FPDFs%2FMarkus%2520JPCS.pdf&amp;sa=D&amp;sntz=1&amp;usg=AFQjCNHKxrJTTC23cZ4CEJlR04VYRxqLEA" TargetMode="External"/><Relationship Id="rId340" Type="http://schemas.openxmlformats.org/officeDocument/2006/relationships/hyperlink" Target="http://www.solarhome.org/crystallinesilicon.html" TargetMode="External"/><Relationship Id="rId361" Type="http://schemas.openxmlformats.org/officeDocument/2006/relationships/hyperlink" Target="http://www.solarpoint.com.au/c5/learn-about-solar/global-solar-industry/production-and-manufacturing/" TargetMode="External"/><Relationship Id="rId196" Type="http://schemas.openxmlformats.org/officeDocument/2006/relationships/hyperlink" Target="http://www.google.com/url?q=http%3A%2F%2Fphotovoltaics.sandia.gov%2Fdocs%2FPVFSCGallium_Arsenide_Solar_Cells.htm&amp;sa=D&amp;sntz=1&amp;usg=AFQjCNHbPeP3PkUaIUCnegZKvRmNWG9YOw" TargetMode="External"/><Relationship Id="rId200" Type="http://schemas.openxmlformats.org/officeDocument/2006/relationships/hyperlink" Target="http://www.google.com/url?q=http%3A%2F%2Fbatteryuniversity.com%2Findex.php%2Flearn%2Farticle%2Fwhats_the_best_battery&amp;sa=D&amp;sntz=1&amp;usg=AFQjCNHv_XqYIKCUNbKHBDwwq1X2sNeWug" TargetMode="External"/><Relationship Id="rId16" Type="http://schemas.openxmlformats.org/officeDocument/2006/relationships/oleObject" Target="embeddings/oleObject2.bin"/><Relationship Id="rId221" Type="http://schemas.openxmlformats.org/officeDocument/2006/relationships/hyperlink" Target="http://www.google.com/url?q=http%3A%2F%2Fbatteryuniversity.com%2Findex.php%2Flearn%2Farticle%2Fwhats_the_best_battery&amp;sa=D&amp;sntz=1&amp;usg=AFQjCNHv_XqYIKCUNbKHBDwwq1X2sNeWug" TargetMode="External"/><Relationship Id="rId242" Type="http://schemas.openxmlformats.org/officeDocument/2006/relationships/hyperlink" Target="http://www.google.com/url?q=http%3A%2F%2Fwww.batteryspace.com%2Fhowtochoosebattery.aspx&amp;sa=D&amp;sntz=1&amp;usg=AFQjCNFDRX4GojM7r0uPuTuafRwJ6Q_HjQ" TargetMode="External"/><Relationship Id="rId263" Type="http://schemas.openxmlformats.org/officeDocument/2006/relationships/hyperlink" Target="http://www.google.com/url?q=http%3A%2F%2Fwww.wholesalesolar.com%2FWindy%2FMPPT-article.html&amp;sa=D&amp;sntz=1&amp;usg=AFQjCNHTWJRru_GsOUHi9wP8pKyBZhMs6g" TargetMode="External"/><Relationship Id="rId284" Type="http://schemas.openxmlformats.org/officeDocument/2006/relationships/hyperlink" Target="http://www.google.com/url?q=http%3A%2F%2Fwww.maxim-ic.com%2Fapp-notes%2Findex.mvp%2Fid%2F621&amp;sa=D&amp;sntz=1&amp;usg=AFQjCNHMpLMLUbQMNnpP36uq5vavC-BB-A" TargetMode="External"/><Relationship Id="rId319" Type="http://schemas.openxmlformats.org/officeDocument/2006/relationships/hyperlink" Target="http://www.microchip.com/stellent/idcplg?IdcService=SS_GET_PAGE&amp;nodeId=2615&amp;dDocName=en535444" TargetMode="External"/><Relationship Id="rId37" Type="http://schemas.openxmlformats.org/officeDocument/2006/relationships/image" Target="media/image19.wmf"/><Relationship Id="rId58" Type="http://schemas.openxmlformats.org/officeDocument/2006/relationships/image" Target="media/image36.wmf"/><Relationship Id="rId79" Type="http://schemas.openxmlformats.org/officeDocument/2006/relationships/image" Target="media/image54.emf"/><Relationship Id="rId102" Type="http://schemas.openxmlformats.org/officeDocument/2006/relationships/hyperlink" Target="http://www.google.com/url?q=http%3A%2F%2Fwww.rci.rutgers.edu%2F~dbirnie%2Fsolarclass%2FamorphousSi.pdf&amp;sa=D&amp;sntz=1&amp;usg=AFQjCNHvPxRdj_cg7KVr5Nkj4voejEKnHA" TargetMode="External"/><Relationship Id="rId123" Type="http://schemas.openxmlformats.org/officeDocument/2006/relationships/hyperlink" Target="http://www.google.com/url?q=http%3A%2F%2Fwww.solarbuzz.com%2FTechnologies.htm&amp;sa=D&amp;sntz=1&amp;usg=AFQjCNGeh_4kDyeTzS3j1RzBcde5nRuqwA" TargetMode="External"/><Relationship Id="rId144" Type="http://schemas.openxmlformats.org/officeDocument/2006/relationships/hyperlink" Target="http://www.google.com/url?q=http%3A%2F%2Fwww.nrel.gov%2Fpv%2Fcdte%2Fcitizen.html&amp;sa=D&amp;sntz=1&amp;usg=AFQjCNGRfhq86m6qifr8TRsjjPMd36HKFw" TargetMode="External"/><Relationship Id="rId330" Type="http://schemas.openxmlformats.org/officeDocument/2006/relationships/hyperlink" Target="http://www.rev2g.com/resources_solar_basics.html" TargetMode="External"/><Relationship Id="rId90" Type="http://schemas.openxmlformats.org/officeDocument/2006/relationships/image" Target="media/image63.png"/><Relationship Id="rId165" Type="http://schemas.openxmlformats.org/officeDocument/2006/relationships/hyperlink" Target="http://www.google.com/url?q=http%3A%2F%2Fwww.physics.colostate.edu%2Fgroups%2Fphotovoltaic%2FPDFs%2FMarkus%2520JPCS.pdf&amp;sa=D&amp;sntz=1&amp;usg=AFQjCNHKxrJTTC23cZ4CEJlR04VYRxqLEA" TargetMode="External"/><Relationship Id="rId186" Type="http://schemas.openxmlformats.org/officeDocument/2006/relationships/hyperlink" Target="http://www.google.com/url?q=http%3A%2F%2Fphotovoltaics.sandia.gov%2Fdocs%2FPVFSCGallium_Arsenide_Solar_Cells.htm&amp;sa=D&amp;sntz=1&amp;usg=AFQjCNHbPeP3PkUaIUCnegZKvRmNWG9YOw" TargetMode="External"/><Relationship Id="rId351" Type="http://schemas.openxmlformats.org/officeDocument/2006/relationships/hyperlink" Target="http://www.azom.com/details.asp?ArticleID=1166" TargetMode="External"/><Relationship Id="rId372" Type="http://schemas.openxmlformats.org/officeDocument/2006/relationships/theme" Target="theme/theme1.xml"/><Relationship Id="rId211" Type="http://schemas.openxmlformats.org/officeDocument/2006/relationships/hyperlink" Target="http://www.google.com/url?q=http%3A%2F%2Fbatteryuniversity.com%2Findex.php%2Flearn%2Farticle%2Fwhats_the_best_battery&amp;sa=D&amp;sntz=1&amp;usg=AFQjCNHv_XqYIKCUNbKHBDwwq1X2sNeWug" TargetMode="External"/><Relationship Id="rId232" Type="http://schemas.openxmlformats.org/officeDocument/2006/relationships/hyperlink" Target="http://www.google.com/url?q=http%3A%2F%2Fbatteryuniversity.com%2Findex.php%2Flearn%2Farticle%2Fwhats_the_best_battery&amp;sa=D&amp;sntz=1&amp;usg=AFQjCNHv_XqYIKCUNbKHBDwwq1X2sNeWug" TargetMode="External"/><Relationship Id="rId253" Type="http://schemas.openxmlformats.org/officeDocument/2006/relationships/hyperlink" Target="http://www.google.com/url?q=http%3A%2F%2Fwww.wholesalesolar.com%2FWindy%2FMPPT-article.html&amp;sa=D&amp;sntz=1&amp;usg=AFQjCNHTWJRru_GsOUHi9wP8pKyBZhMs6g" TargetMode="External"/><Relationship Id="rId274" Type="http://schemas.openxmlformats.org/officeDocument/2006/relationships/hyperlink" Target="http://www.google.com/url?q=http%3A%2F%2Fwww.dtmassociates.com%2Fpower_electronics_page.htm&amp;sa=D&amp;sntz=1&amp;usg=AFQjCNHK-A2vS4lD7HwT5mr-0maL3aB3zA" TargetMode="External"/><Relationship Id="rId295" Type="http://schemas.openxmlformats.org/officeDocument/2006/relationships/hyperlink" Target="http://www.google.com/url?q=http%3A%2F%2Fwww.maxim-ic.com%2Fapp-notes%2Findex.mvp%2Fid%2F621&amp;sa=D&amp;sntz=1&amp;usg=AFQjCNHMpLMLUbQMNnpP36uq5vavC-BB-A" TargetMode="External"/><Relationship Id="rId309" Type="http://schemas.openxmlformats.org/officeDocument/2006/relationships/hyperlink" Target="http://www.google.com/url?q=http%3A%2F%2Fwww.instrumart.com%2Fassets%2F108%2F175_177.pdf&amp;sa=D&amp;sntz=1&amp;usg=AFQjCNGDNZjuc3yYU9Vo46wbKoVHMfS1Lg" TargetMode="External"/><Relationship Id="rId27" Type="http://schemas.openxmlformats.org/officeDocument/2006/relationships/oleObject" Target="embeddings/oleObject8.bin"/><Relationship Id="rId48" Type="http://schemas.openxmlformats.org/officeDocument/2006/relationships/image" Target="media/image28.jpeg"/><Relationship Id="rId69" Type="http://schemas.openxmlformats.org/officeDocument/2006/relationships/image" Target="media/image44.png"/><Relationship Id="rId113" Type="http://schemas.openxmlformats.org/officeDocument/2006/relationships/hyperlink" Target="http://www.google.com/url?q=http%3A%2F%2Fwww.rci.rutgers.edu%2F~dbirnie%2Fsolarclass%2FamorphousSi.pdf&amp;sa=D&amp;sntz=1&amp;usg=AFQjCNHvPxRdj_cg7KVr5Nkj4voejEKnHA" TargetMode="External"/><Relationship Id="rId134" Type="http://schemas.openxmlformats.org/officeDocument/2006/relationships/hyperlink" Target="http://www.google.com/url?q=http%3A%2F%2Fwww.rci.rutgers.edu%2F~dbirnie%2Fsolarclass%2FamorphousSi.pdf&amp;sa=D&amp;sntz=1&amp;usg=AFQjCNHvPxRdj_cg7KVr5Nkj4voejEKnHA" TargetMode="External"/><Relationship Id="rId320" Type="http://schemas.openxmlformats.org/officeDocument/2006/relationships/hyperlink" Target="http://en.wikipedia.org/wiki/Wireless_LAN" TargetMode="External"/><Relationship Id="rId80" Type="http://schemas.openxmlformats.org/officeDocument/2006/relationships/image" Target="media/image55.wmf"/><Relationship Id="rId155" Type="http://schemas.openxmlformats.org/officeDocument/2006/relationships/hyperlink" Target="http://www.google.com/url?q=http%3A%2F%2Fwww.nrel.gov%2Fpv%2Fcdte%2Fcitizen.html&amp;sa=D&amp;sntz=1&amp;usg=AFQjCNGRfhq86m6qifr8TRsjjPMd36HKFw" TargetMode="External"/><Relationship Id="rId176" Type="http://schemas.openxmlformats.org/officeDocument/2006/relationships/hyperlink" Target="http://www.google.com/url?q=http%3A%2F%2Fwww.physics.colostate.edu%2Fgroups%2Fphotovoltaic%2FPDFs%2FMarkus%2520JPCS.pdf&amp;sa=D&amp;sntz=1&amp;usg=AFQjCNHKxrJTTC23cZ4CEJlR04VYRxqLEA" TargetMode="External"/><Relationship Id="rId197" Type="http://schemas.openxmlformats.org/officeDocument/2006/relationships/hyperlink" Target="http://www.google.com/url?q=http%3A%2F%2Fphotovoltaics.sandia.gov%2Fdocs%2FPVFSCGallium_Arsenide_Solar_Cells.htm&amp;sa=D&amp;sntz=1&amp;usg=AFQjCNHbPeP3PkUaIUCnegZKvRmNWG9YOw" TargetMode="External"/><Relationship Id="rId341" Type="http://schemas.openxmlformats.org/officeDocument/2006/relationships/hyperlink" Target="http://ridders-solar.com/mono.shtml" TargetMode="External"/><Relationship Id="rId362" Type="http://schemas.openxmlformats.org/officeDocument/2006/relationships/image" Target="media/image67.png"/><Relationship Id="rId201" Type="http://schemas.openxmlformats.org/officeDocument/2006/relationships/hyperlink" Target="http://www.google.com/url?q=http%3A%2F%2Fbatteryuniversity.com%2Findex.php%2Flearn%2Farticle%2Fwhats_the_best_battery&amp;sa=D&amp;sntz=1&amp;usg=AFQjCNHv_XqYIKCUNbKHBDwwq1X2sNeWug" TargetMode="External"/><Relationship Id="rId222" Type="http://schemas.openxmlformats.org/officeDocument/2006/relationships/hyperlink" Target="http://www.google.com/url?q=http%3A%2F%2Fbatteryuniversity.com%2Findex.php%2Flearn%2Farticle%2Fwhats_the_best_battery&amp;sa=D&amp;sntz=1&amp;usg=AFQjCNHv_XqYIKCUNbKHBDwwq1X2sNeWug" TargetMode="External"/><Relationship Id="rId243" Type="http://schemas.openxmlformats.org/officeDocument/2006/relationships/hyperlink" Target="http://www.google.com/url?q=http%3A%2F%2Fwww.batteryspace.com%2Fhowtochoosebattery.aspx&amp;sa=D&amp;sntz=1&amp;usg=AFQjCNFDRX4GojM7r0uPuTuafRwJ6Q_HjQ" TargetMode="External"/><Relationship Id="rId264" Type="http://schemas.openxmlformats.org/officeDocument/2006/relationships/hyperlink" Target="http://www.google.com/url?q=http%3A%2F%2Fwww.wholesalesolar.com%2FWindy%2FMPPT-article.html&amp;sa=D&amp;sntz=1&amp;usg=AFQjCNHTWJRru_GsOUHi9wP8pKyBZhMs6g" TargetMode="External"/><Relationship Id="rId285" Type="http://schemas.openxmlformats.org/officeDocument/2006/relationships/hyperlink" Target="http://www.google.com/url?q=http%3A%2F%2Fwww.maxim-ic.com%2Fapp-notes%2Findex.mvp%2Fid%2F621&amp;sa=D&amp;sntz=1&amp;usg=AFQjCNHMpLMLUbQMNnpP36uq5vavC-BB-A" TargetMode="External"/><Relationship Id="rId17" Type="http://schemas.openxmlformats.org/officeDocument/2006/relationships/image" Target="media/image7.wmf"/><Relationship Id="rId38" Type="http://schemas.openxmlformats.org/officeDocument/2006/relationships/oleObject" Target="embeddings/oleObject10.bin"/><Relationship Id="rId59" Type="http://schemas.openxmlformats.org/officeDocument/2006/relationships/oleObject" Target="embeddings/oleObject14.bin"/><Relationship Id="rId103" Type="http://schemas.openxmlformats.org/officeDocument/2006/relationships/hyperlink" Target="http://www.google.com/url?q=http%3A%2F%2Fwww.rci.rutgers.edu%2F~dbirnie%2Fsolarclass%2FamorphousSi.pdf&amp;sa=D&amp;sntz=1&amp;usg=AFQjCNHvPxRdj_cg7KVr5Nkj4voejEKnHA" TargetMode="External"/><Relationship Id="rId124" Type="http://schemas.openxmlformats.org/officeDocument/2006/relationships/hyperlink" Target="http://www.google.com/url?q=http%3A%2F%2Fwww.solarbuzz.com%2FTechnologies.htm&amp;sa=D&amp;sntz=1&amp;usg=AFQjCNGeh_4kDyeTzS3j1RzBcde5nRuqwA" TargetMode="External"/><Relationship Id="rId310" Type="http://schemas.openxmlformats.org/officeDocument/2006/relationships/hyperlink" Target="http://www.google.com/url?q=http%3A%2F%2Fwww.instrumart.com%2Fassets%2F108%2F175_177.pdf&amp;sa=D&amp;sntz=1&amp;usg=AFQjCNGDNZjuc3yYU9Vo46wbKoVHMfS1Lg" TargetMode="External"/><Relationship Id="rId70" Type="http://schemas.openxmlformats.org/officeDocument/2006/relationships/image" Target="media/image45.png"/><Relationship Id="rId91" Type="http://schemas.openxmlformats.org/officeDocument/2006/relationships/hyperlink" Target="mailto:aklein.inbox@gmail.com" TargetMode="External"/><Relationship Id="rId145" Type="http://schemas.openxmlformats.org/officeDocument/2006/relationships/hyperlink" Target="http://www.google.com/url?q=http%3A%2F%2Fwww.nrel.gov%2Fpv%2Fcdte%2Fcitizen.html&amp;sa=D&amp;sntz=1&amp;usg=AFQjCNGRfhq86m6qifr8TRsjjPMd36HKFw" TargetMode="External"/><Relationship Id="rId166" Type="http://schemas.openxmlformats.org/officeDocument/2006/relationships/hyperlink" Target="http://www.google.com/url?q=http%3A%2F%2Fwww.physics.colostate.edu%2Fgroups%2Fphotovoltaic%2FPDFs%2FMarkus%2520JPCS.pdf&amp;sa=D&amp;sntz=1&amp;usg=AFQjCNHKxrJTTC23cZ4CEJlR04VYRxqLEA" TargetMode="External"/><Relationship Id="rId187" Type="http://schemas.openxmlformats.org/officeDocument/2006/relationships/hyperlink" Target="http://www.google.com/url?q=http%3A%2F%2Fphotovoltaics.sandia.gov%2Fdocs%2FPVFSCGallium_Arsenide_Solar_Cells.htm&amp;sa=D&amp;sntz=1&amp;usg=AFQjCNHbPeP3PkUaIUCnegZKvRmNWG9YOw" TargetMode="External"/><Relationship Id="rId331" Type="http://schemas.openxmlformats.org/officeDocument/2006/relationships/hyperlink" Target="http://www.renewable-energy-sources.com/2008/06/11/advantages-and-disadvantages-of-solar-power/" TargetMode="External"/><Relationship Id="rId352" Type="http://schemas.openxmlformats.org/officeDocument/2006/relationships/hyperlink" Target="http://solar.calfinder.com/library/solar-electricity/cells/cell-materials/gallium-arsenide" TargetMode="External"/><Relationship Id="rId1" Type="http://schemas.openxmlformats.org/officeDocument/2006/relationships/customXml" Target="../customXml/item1.xml"/><Relationship Id="rId212" Type="http://schemas.openxmlformats.org/officeDocument/2006/relationships/hyperlink" Target="http://www.google.com/url?q=http%3A%2F%2Fbatteryuniversity.com%2Findex.php%2Flearn%2Farticle%2Fwhats_the_best_battery&amp;sa=D&amp;sntz=1&amp;usg=AFQjCNHv_XqYIKCUNbKHBDwwq1X2sNeWug" TargetMode="External"/><Relationship Id="rId233" Type="http://schemas.openxmlformats.org/officeDocument/2006/relationships/hyperlink" Target="http://www.google.com/url?q=http%3A%2F%2Fbatteryuniversity.com%2Findex.php%2Flearn%2Farticle%2Fwhats_the_best_battery&amp;sa=D&amp;sntz=1&amp;usg=AFQjCNHv_XqYIKCUNbKHBDwwq1X2sNeWug" TargetMode="External"/><Relationship Id="rId254" Type="http://schemas.openxmlformats.org/officeDocument/2006/relationships/hyperlink" Target="http://www.google.com/url?q=http%3A%2F%2Fwww.wholesalesolar.com%2FWindy%2FMPPT-article.html&amp;sa=D&amp;sntz=1&amp;usg=AFQjCNHTWJRru_GsOUHi9wP8pKyBZhMs6g" TargetMode="External"/><Relationship Id="rId28" Type="http://schemas.openxmlformats.org/officeDocument/2006/relationships/hyperlink" Target="http://www.globalspec.com/LearnMore/Sensors_Transducers_Detectors/Electrical_Electromagnetic_Sensing/Electrical_Current_Sensors" TargetMode="External"/><Relationship Id="rId49" Type="http://schemas.openxmlformats.org/officeDocument/2006/relationships/image" Target="media/image29.jpeg"/><Relationship Id="rId114" Type="http://schemas.openxmlformats.org/officeDocument/2006/relationships/hyperlink" Target="http://www.google.com/url?q=http%3A%2F%2Fwww.rci.rutgers.edu%2F~dbirnie%2Fsolarclass%2FamorphousSi.pdf&amp;sa=D&amp;sntz=1&amp;usg=AFQjCNHvPxRdj_cg7KVr5Nkj4voejEKnHA" TargetMode="External"/><Relationship Id="rId275" Type="http://schemas.openxmlformats.org/officeDocument/2006/relationships/hyperlink" Target="http://www.google.com/url?q=http%3A%2F%2Fwww.dtmassociates.com%2Fpower_electronics_page.htm&amp;sa=D&amp;sntz=1&amp;usg=AFQjCNHK-A2vS4lD7HwT5mr-0maL3aB3zA" TargetMode="External"/><Relationship Id="rId296" Type="http://schemas.openxmlformats.org/officeDocument/2006/relationships/hyperlink" Target="http://www.google.com/url?q=http%3A%2F%2Fwww.maxim-ic.com%2Fapp-notes%2Findex.mvp%2Fid%2F621&amp;sa=D&amp;sntz=1&amp;usg=AFQjCNHMpLMLUbQMNnpP36uq5vavC-BB-A" TargetMode="External"/><Relationship Id="rId300" Type="http://schemas.openxmlformats.org/officeDocument/2006/relationships/hyperlink" Target="http://www.google.com/url?q=http%3A%2F%2Fwww.maxim-ic.com%2Fapp-notes%2Findex.mvp%2Fid%2F621&amp;sa=D&amp;sntz=1&amp;usg=AFQjCNHMpLMLUbQMNnpP36uq5vavC-BB-A" TargetMode="External"/><Relationship Id="rId60" Type="http://schemas.openxmlformats.org/officeDocument/2006/relationships/image" Target="media/image37.wmf"/><Relationship Id="rId81" Type="http://schemas.openxmlformats.org/officeDocument/2006/relationships/oleObject" Target="embeddings/oleObject17.bin"/><Relationship Id="rId135" Type="http://schemas.openxmlformats.org/officeDocument/2006/relationships/hyperlink" Target="http://www.google.com/url?q=http%3A%2F%2Fwww.rci.rutgers.edu%2F~dbirnie%2Fsolarclass%2FamorphousSi.pdf&amp;sa=D&amp;sntz=1&amp;usg=AFQjCNHvPxRdj_cg7KVr5Nkj4voejEKnHA" TargetMode="External"/><Relationship Id="rId156" Type="http://schemas.openxmlformats.org/officeDocument/2006/relationships/hyperlink" Target="http://www.google.com/url?q=http%3A%2F%2Fwww.nrel.gov%2Fpv%2Fcdte%2Fcitizen.html&amp;sa=D&amp;sntz=1&amp;usg=AFQjCNGRfhq86m6qifr8TRsjjPMd36HKFw" TargetMode="External"/><Relationship Id="rId177" Type="http://schemas.openxmlformats.org/officeDocument/2006/relationships/hyperlink" Target="http://www.google.com/url?q=http%3A%2F%2Fwww.physics.colostate.edu%2Fgroups%2Fphotovoltaic%2FPDFs%2FMarkus%2520JPCS.pdf&amp;sa=D&amp;sntz=1&amp;usg=AFQjCNHKxrJTTC23cZ4CEJlR04VYRxqLEA" TargetMode="External"/><Relationship Id="rId198" Type="http://schemas.openxmlformats.org/officeDocument/2006/relationships/hyperlink" Target="http://www.google.com/url?q=http%3A%2F%2Fbatteryuniversity.com%2Findex.php%2Flearn%2Farticle%2Fwhats_the_best_battery&amp;sa=D&amp;sntz=1&amp;usg=AFQjCNHv_XqYIKCUNbKHBDwwq1X2sNeWug" TargetMode="External"/><Relationship Id="rId321" Type="http://schemas.openxmlformats.org/officeDocument/2006/relationships/hyperlink" Target="http://en.wikipedia.org/wiki/IEEE_802.11" TargetMode="External"/><Relationship Id="rId342" Type="http://schemas.openxmlformats.org/officeDocument/2006/relationships/hyperlink" Target="http://en.wikipedia.org/wiki/Polycrystalline_silicon" TargetMode="External"/><Relationship Id="rId363" Type="http://schemas.openxmlformats.org/officeDocument/2006/relationships/image" Target="media/image68.jpeg"/><Relationship Id="rId202" Type="http://schemas.openxmlformats.org/officeDocument/2006/relationships/hyperlink" Target="http://www.google.com/url?q=http%3A%2F%2Fbatteryuniversity.com%2Findex.php%2Flearn%2Farticle%2Fwhats_the_best_battery&amp;sa=D&amp;sntz=1&amp;usg=AFQjCNHv_XqYIKCUNbKHBDwwq1X2sNeWug" TargetMode="External"/><Relationship Id="rId223" Type="http://schemas.openxmlformats.org/officeDocument/2006/relationships/hyperlink" Target="http://www.google.com/url?q=http%3A%2F%2Fbatteryuniversity.com%2Findex.php%2Flearn%2Farticle%2Fwhats_the_best_battery&amp;sa=D&amp;sntz=1&amp;usg=AFQjCNHv_XqYIKCUNbKHBDwwq1X2sNeWug" TargetMode="External"/><Relationship Id="rId244" Type="http://schemas.openxmlformats.org/officeDocument/2006/relationships/hyperlink" Target="http://www.google.com/url?q=http%3A%2F%2Fwww.batteryspace.com%2Fhowtochoosebattery.aspx&amp;sa=D&amp;sntz=1&amp;usg=AFQjCNFDRX4GojM7r0uPuTuafRwJ6Q_HjQ" TargetMode="External"/><Relationship Id="rId18" Type="http://schemas.openxmlformats.org/officeDocument/2006/relationships/oleObject" Target="embeddings/oleObject3.bin"/><Relationship Id="rId39" Type="http://schemas.openxmlformats.org/officeDocument/2006/relationships/image" Target="media/image20.png"/><Relationship Id="rId265" Type="http://schemas.openxmlformats.org/officeDocument/2006/relationships/hyperlink" Target="http://www.google.com/url?q=http%3A%2F%2Fwww.wholesalesolar.com%2FWindy%2FMPPT-article.html&amp;sa=D&amp;sntz=1&amp;usg=AFQjCNHTWJRru_GsOUHi9wP8pKyBZhMs6g" TargetMode="External"/><Relationship Id="rId286" Type="http://schemas.openxmlformats.org/officeDocument/2006/relationships/hyperlink" Target="http://www.google.com/url?q=http%3A%2F%2Fwww.maxim-ic.com%2Fapp-notes%2Findex.mvp%2Fid%2F621&amp;sa=D&amp;sntz=1&amp;usg=AFQjCNHMpLMLUbQMNnpP36uq5vavC-BB-A" TargetMode="External"/><Relationship Id="rId50" Type="http://schemas.openxmlformats.org/officeDocument/2006/relationships/image" Target="media/image30.png"/><Relationship Id="rId104" Type="http://schemas.openxmlformats.org/officeDocument/2006/relationships/hyperlink" Target="http://www.google.com/url?q=http%3A%2F%2Fwww.rci.rutgers.edu%2F~dbirnie%2Fsolarclass%2FamorphousSi.pdf&amp;sa=D&amp;sntz=1&amp;usg=AFQjCNHvPxRdj_cg7KVr5Nkj4voejEKnHA" TargetMode="External"/><Relationship Id="rId125" Type="http://schemas.openxmlformats.org/officeDocument/2006/relationships/hyperlink" Target="http://www.google.com/url?q=http%3A%2F%2Fwww.solarbuzz.com%2FTechnologies.htm&amp;sa=D&amp;sntz=1&amp;usg=AFQjCNGeh_4kDyeTzS3j1RzBcde5nRuqwA" TargetMode="External"/><Relationship Id="rId146" Type="http://schemas.openxmlformats.org/officeDocument/2006/relationships/hyperlink" Target="http://www.google.com/url?q=http%3A%2F%2Fwww.nrel.gov%2Fpv%2Fcdte%2Fcitizen.html&amp;sa=D&amp;sntz=1&amp;usg=AFQjCNGRfhq86m6qifr8TRsjjPMd36HKFw" TargetMode="External"/><Relationship Id="rId167" Type="http://schemas.openxmlformats.org/officeDocument/2006/relationships/hyperlink" Target="http://www.google.com/url?q=http%3A%2F%2Fwww.physics.colostate.edu%2Fgroups%2Fphotovoltaic%2FPDFs%2FMarkus%2520JPCS.pdf&amp;sa=D&amp;sntz=1&amp;usg=AFQjCNHKxrJTTC23cZ4CEJlR04VYRxqLEA" TargetMode="External"/><Relationship Id="rId188" Type="http://schemas.openxmlformats.org/officeDocument/2006/relationships/hyperlink" Target="http://www.google.com/url?q=http%3A%2F%2Fphotovoltaics.sandia.gov%2Fdocs%2FPVFSCGallium_Arsenide_Solar_Cells.htm&amp;sa=D&amp;sntz=1&amp;usg=AFQjCNHbPeP3PkUaIUCnegZKvRmNWG9YOw" TargetMode="External"/><Relationship Id="rId311" Type="http://schemas.openxmlformats.org/officeDocument/2006/relationships/hyperlink" Target="http://www.google.com/url?q=http%3A%2F%2Fwww.instrumart.com%2Fassets%2F108%2F175_177.pdf&amp;sa=D&amp;sntz=1&amp;usg=AFQjCNGDNZjuc3yYU9Vo46wbKoVHMfS1Lg" TargetMode="External"/><Relationship Id="rId332" Type="http://schemas.openxmlformats.org/officeDocument/2006/relationships/hyperlink" Target="http://www.concentratedsolarpower.com/" TargetMode="External"/><Relationship Id="rId353" Type="http://schemas.openxmlformats.org/officeDocument/2006/relationships/hyperlink" Target="http://en.wikipedia.org/wiki/Organic_solar_cell" TargetMode="External"/><Relationship Id="rId71" Type="http://schemas.openxmlformats.org/officeDocument/2006/relationships/image" Target="media/image46.png"/><Relationship Id="rId92" Type="http://schemas.openxmlformats.org/officeDocument/2006/relationships/image" Target="media/image64.png"/><Relationship Id="rId213" Type="http://schemas.openxmlformats.org/officeDocument/2006/relationships/hyperlink" Target="http://www.google.com/url?q=http%3A%2F%2Fbatteryuniversity.com%2Findex.php%2Flearn%2Farticle%2Fwhats_the_best_battery&amp;sa=D&amp;sntz=1&amp;usg=AFQjCNHv_XqYIKCUNbKHBDwwq1X2sNeWug" TargetMode="External"/><Relationship Id="rId234" Type="http://schemas.openxmlformats.org/officeDocument/2006/relationships/hyperlink" Target="http://www.google.com/url?q=http%3A%2F%2Fbatteryuniversity.com%2Findex.php%2Flearn%2Farticle%2Fwhats_the_best_battery&amp;sa=D&amp;sntz=1&amp;usg=AFQjCNHv_XqYIKCUNbKHBDwwq1X2sNeWug" TargetMode="External"/><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hyperlink" Target="http://www.google.com/url?q=http%3A%2F%2Fwww.wholesalesolar.com%2FWindy%2FMPPT-article.html&amp;sa=D&amp;sntz=1&amp;usg=AFQjCNHTWJRru_GsOUHi9wP8pKyBZhMs6g" TargetMode="External"/><Relationship Id="rId276" Type="http://schemas.openxmlformats.org/officeDocument/2006/relationships/hyperlink" Target="http://www.google.com/url?q=http%3A%2F%2Fwww.dtmassociates.com%2Fpower_electronics_page.htm&amp;sa=D&amp;sntz=1&amp;usg=AFQjCNHK-A2vS4lD7HwT5mr-0maL3aB3zA" TargetMode="External"/><Relationship Id="rId297" Type="http://schemas.openxmlformats.org/officeDocument/2006/relationships/hyperlink" Target="http://www.google.com/url?q=http%3A%2F%2Fwww.maxim-ic.com%2Fapp-notes%2Findex.mvp%2Fid%2F621&amp;sa=D&amp;sntz=1&amp;usg=AFQjCNHMpLMLUbQMNnpP36uq5vavC-BB-A" TargetMode="External"/><Relationship Id="rId40" Type="http://schemas.openxmlformats.org/officeDocument/2006/relationships/image" Target="media/image21.png"/><Relationship Id="rId115" Type="http://schemas.openxmlformats.org/officeDocument/2006/relationships/hyperlink" Target="http://www.google.com/url?q=http%3A%2F%2Fwww.solarbuzz.com%2FTechnologies.htm&amp;sa=D&amp;sntz=1&amp;usg=AFQjCNGeh_4kDyeTzS3j1RzBcde5nRuqwA" TargetMode="External"/><Relationship Id="rId136" Type="http://schemas.openxmlformats.org/officeDocument/2006/relationships/hyperlink" Target="http://www.google.com/url?q=http%3A%2F%2Fwww.rci.rutgers.edu%2F~dbirnie%2Fsolarclass%2FamorphousSi.pdf&amp;sa=D&amp;sntz=1&amp;usg=AFQjCNHvPxRdj_cg7KVr5Nkj4voejEKnHA" TargetMode="External"/><Relationship Id="rId157" Type="http://schemas.openxmlformats.org/officeDocument/2006/relationships/hyperlink" Target="http://www.google.com/url?q=http%3A%2F%2Fwww.nrel.gov%2Fpv%2Fcdte%2Fcitizen.html&amp;sa=D&amp;sntz=1&amp;usg=AFQjCNGRfhq86m6qifr8TRsjjPMd36HKFw" TargetMode="External"/><Relationship Id="rId178" Type="http://schemas.openxmlformats.org/officeDocument/2006/relationships/hyperlink" Target="http://www.google.com/url?q=http%3A%2F%2Fwww.physics.colostate.edu%2Fgroups%2Fphotovoltaic%2FPDFs%2FMarkus%2520JPCS.pdf&amp;sa=D&amp;sntz=1&amp;usg=AFQjCNHKxrJTTC23cZ4CEJlR04VYRxqLEA" TargetMode="External"/><Relationship Id="rId301" Type="http://schemas.openxmlformats.org/officeDocument/2006/relationships/hyperlink" Target="http://www.google.com/url?q=http%3A%2F%2Fwww.instrumart.com%2Fassets%2F108%2F175_177.pdf&amp;sa=D&amp;sntz=1&amp;usg=AFQjCNGDNZjuc3yYU9Vo46wbKoVHMfS1Lg" TargetMode="External"/><Relationship Id="rId322" Type="http://schemas.openxmlformats.org/officeDocument/2006/relationships/hyperlink" Target="http://en.wikipedia.org/wiki/HD44780_Character_LCD" TargetMode="External"/><Relationship Id="rId343" Type="http://schemas.openxmlformats.org/officeDocument/2006/relationships/hyperlink" Target="http://www.teachmefinance.com/Scientific_Terms/Ribbon_silicon.html" TargetMode="External"/><Relationship Id="rId364" Type="http://schemas.openxmlformats.org/officeDocument/2006/relationships/image" Target="media/image69.jpeg"/><Relationship Id="rId61" Type="http://schemas.openxmlformats.org/officeDocument/2006/relationships/oleObject" Target="embeddings/oleObject15.bin"/><Relationship Id="rId82" Type="http://schemas.openxmlformats.org/officeDocument/2006/relationships/image" Target="media/image56.wmf"/><Relationship Id="rId199" Type="http://schemas.openxmlformats.org/officeDocument/2006/relationships/hyperlink" Target="http://www.google.com/url?q=http%3A%2F%2Fbatteryuniversity.com%2Findex.php%2Flearn%2Farticle%2Fwhats_the_best_battery&amp;sa=D&amp;sntz=1&amp;usg=AFQjCNHv_XqYIKCUNbKHBDwwq1X2sNeWug" TargetMode="External"/><Relationship Id="rId203" Type="http://schemas.openxmlformats.org/officeDocument/2006/relationships/hyperlink" Target="http://www.google.com/url?q=http%3A%2F%2Fbatteryuniversity.com%2Findex.php%2Flearn%2Farticle%2Fwhats_the_best_battery&amp;sa=D&amp;sntz=1&amp;usg=AFQjCNHv_XqYIKCUNbKHBDwwq1X2sNeWug" TargetMode="External"/><Relationship Id="rId19" Type="http://schemas.openxmlformats.org/officeDocument/2006/relationships/image" Target="media/image8.wmf"/><Relationship Id="rId224" Type="http://schemas.openxmlformats.org/officeDocument/2006/relationships/hyperlink" Target="http://www.google.com/url?q=http%3A%2F%2Fbatteryuniversity.com%2Findex.php%2Flearn%2Farticle%2Fwhats_the_best_battery&amp;sa=D&amp;sntz=1&amp;usg=AFQjCNHv_XqYIKCUNbKHBDwwq1X2sNeWug" TargetMode="External"/><Relationship Id="rId245" Type="http://schemas.openxmlformats.org/officeDocument/2006/relationships/hyperlink" Target="http://www.google.com/url?q=http%3A%2F%2Fwww.batteryspace.com%2Fhowtochoosebattery.aspx&amp;sa=D&amp;sntz=1&amp;usg=AFQjCNFDRX4GojM7r0uPuTuafRwJ6Q_HjQ" TargetMode="External"/><Relationship Id="rId266" Type="http://schemas.openxmlformats.org/officeDocument/2006/relationships/hyperlink" Target="http://www.google.com/url?q=http%3A%2F%2Fwww.dtmassociates.com%2Fpower_electronics_page.htm&amp;sa=D&amp;sntz=1&amp;usg=AFQjCNHK-A2vS4lD7HwT5mr-0maL3aB3zA" TargetMode="External"/><Relationship Id="rId287" Type="http://schemas.openxmlformats.org/officeDocument/2006/relationships/hyperlink" Target="http://www.google.com/url?q=http%3A%2F%2Fwww.maxim-ic.com%2Fapp-notes%2Findex.mvp%2Fid%2F621&amp;sa=D&amp;sntz=1&amp;usg=AFQjCNHMpLMLUbQMNnpP36uq5vavC-BB-A" TargetMode="External"/><Relationship Id="rId30" Type="http://schemas.openxmlformats.org/officeDocument/2006/relationships/image" Target="media/image13.png"/><Relationship Id="rId105" Type="http://schemas.openxmlformats.org/officeDocument/2006/relationships/hyperlink" Target="http://www.google.com/url?q=http%3A%2F%2Fwww.rci.rutgers.edu%2F~dbirnie%2Fsolarclass%2FamorphousSi.pdf&amp;sa=D&amp;sntz=1&amp;usg=AFQjCNHvPxRdj_cg7KVr5Nkj4voejEKnHA" TargetMode="External"/><Relationship Id="rId126" Type="http://schemas.openxmlformats.org/officeDocument/2006/relationships/hyperlink" Target="http://www.google.com/url?q=http%3A%2F%2Fwww.rci.rutgers.edu%2F~dbirnie%2Fsolarclass%2FamorphousSi.pdf&amp;sa=D&amp;sntz=1&amp;usg=AFQjCNHvPxRdj_cg7KVr5Nkj4voejEKnHA" TargetMode="External"/><Relationship Id="rId147" Type="http://schemas.openxmlformats.org/officeDocument/2006/relationships/hyperlink" Target="http://www.google.com/url?q=http%3A%2F%2Fwww.nrel.gov%2Fpv%2Fcdte%2Fcitizen.html&amp;sa=D&amp;sntz=1&amp;usg=AFQjCNGRfhq86m6qifr8TRsjjPMd36HKFw" TargetMode="External"/><Relationship Id="rId168" Type="http://schemas.openxmlformats.org/officeDocument/2006/relationships/hyperlink" Target="http://www.google.com/url?q=http%3A%2F%2Fwww.physics.colostate.edu%2Fgroups%2Fphotovoltaic%2FPDFs%2FMarkus%2520JPCS.pdf&amp;sa=D&amp;sntz=1&amp;usg=AFQjCNHKxrJTTC23cZ4CEJlR04VYRxqLEA" TargetMode="External"/><Relationship Id="rId312" Type="http://schemas.openxmlformats.org/officeDocument/2006/relationships/hyperlink" Target="http://www.microchip.com/wwwproducts/Devices.aspx?dDocName=en532441" TargetMode="External"/><Relationship Id="rId333" Type="http://schemas.openxmlformats.org/officeDocument/2006/relationships/hyperlink" Target="http://www.triplepundit.com/2009/01/5-surprising-facts-about-concentrated-photovoltaics/" TargetMode="External"/><Relationship Id="rId354" Type="http://schemas.openxmlformats.org/officeDocument/2006/relationships/hyperlink" Target="http://en.wikipedia.org/wiki/Polymer_solar_cell" TargetMode="External"/><Relationship Id="rId51" Type="http://schemas.openxmlformats.org/officeDocument/2006/relationships/image" Target="media/image31.png"/><Relationship Id="rId72" Type="http://schemas.openxmlformats.org/officeDocument/2006/relationships/image" Target="media/image47.png"/><Relationship Id="rId93" Type="http://schemas.openxmlformats.org/officeDocument/2006/relationships/image" Target="media/image65.png"/><Relationship Id="rId189" Type="http://schemas.openxmlformats.org/officeDocument/2006/relationships/hyperlink" Target="http://www.google.com/url?q=http%3A%2F%2Fphotovoltaics.sandia.gov%2Fdocs%2FPVFSCGallium_Arsenide_Solar_Cells.htm&amp;sa=D&amp;sntz=1&amp;usg=AFQjCNHbPeP3PkUaIUCnegZKvRmNWG9YOw" TargetMode="External"/><Relationship Id="rId3" Type="http://schemas.openxmlformats.org/officeDocument/2006/relationships/styles" Target="styles.xml"/><Relationship Id="rId214" Type="http://schemas.openxmlformats.org/officeDocument/2006/relationships/hyperlink" Target="http://www.google.com/url?q=http%3A%2F%2Fbatteryuniversity.com%2Findex.php%2Flearn%2Farticle%2Fwhats_the_best_battery&amp;sa=D&amp;sntz=1&amp;usg=AFQjCNHv_XqYIKCUNbKHBDwwq1X2sNeWug" TargetMode="External"/><Relationship Id="rId235" Type="http://schemas.openxmlformats.org/officeDocument/2006/relationships/hyperlink" Target="http://www.google.com/url?q=http%3A%2F%2Fbatteryuniversity.com%2Findex.php%2Flearn%2Farticle%2Fwhats_the_best_battery&amp;sa=D&amp;sntz=1&amp;usg=AFQjCNHv_XqYIKCUNbKHBDwwq1X2sNeWug" TargetMode="External"/><Relationship Id="rId256" Type="http://schemas.openxmlformats.org/officeDocument/2006/relationships/hyperlink" Target="http://www.google.com/url?q=http%3A%2F%2Fwww.wholesalesolar.com%2FWindy%2FMPPT-article.html&amp;sa=D&amp;sntz=1&amp;usg=AFQjCNHTWJRru_GsOUHi9wP8pKyBZhMs6g" TargetMode="External"/><Relationship Id="rId277" Type="http://schemas.openxmlformats.org/officeDocument/2006/relationships/hyperlink" Target="http://www.google.com/url?q=http%3A%2F%2Fwww.dtmassociates.com%2Fpower_electronics_page.htm&amp;sa=D&amp;sntz=1&amp;usg=AFQjCNHK-A2vS4lD7HwT5mr-0maL3aB3zA" TargetMode="External"/><Relationship Id="rId298" Type="http://schemas.openxmlformats.org/officeDocument/2006/relationships/hyperlink" Target="http://www.google.com/url?q=http%3A%2F%2Fwww.maxim-ic.com%2Fapp-notes%2Findex.mvp%2Fid%2F621&amp;sa=D&amp;sntz=1&amp;usg=AFQjCNHMpLMLUbQMNnpP36uq5vavC-BB-A" TargetMode="External"/><Relationship Id="rId116" Type="http://schemas.openxmlformats.org/officeDocument/2006/relationships/hyperlink" Target="http://www.google.com/url?q=http%3A%2F%2Fwww.solarbuzz.com%2FTechnologies.htm&amp;sa=D&amp;sntz=1&amp;usg=AFQjCNGeh_4kDyeTzS3j1RzBcde5nRuqwA" TargetMode="External"/><Relationship Id="rId137" Type="http://schemas.openxmlformats.org/officeDocument/2006/relationships/hyperlink" Target="http://www.google.com/url?q=http%3A%2F%2Fwww.rci.rutgers.edu%2F~dbirnie%2Fsolarclass%2FamorphousSi.pdf&amp;sa=D&amp;sntz=1&amp;usg=AFQjCNHvPxRdj_cg7KVr5Nkj4voejEKnHA" TargetMode="External"/><Relationship Id="rId158" Type="http://schemas.openxmlformats.org/officeDocument/2006/relationships/hyperlink" Target="http://www.google.com/url?q=http%3A%2F%2Fwww.physics.colostate.edu%2Fgroups%2Fphotovoltaic%2FPDFs%2FMarkus%2520JPCS.pdf&amp;sa=D&amp;sntz=1&amp;usg=AFQjCNHKxrJTTC23cZ4CEJlR04VYRxqLEA" TargetMode="External"/><Relationship Id="rId302" Type="http://schemas.openxmlformats.org/officeDocument/2006/relationships/hyperlink" Target="http://www.google.com/url?q=http%3A%2F%2Fwww.instrumart.com%2Fassets%2F108%2F175_177.pdf&amp;sa=D&amp;sntz=1&amp;usg=AFQjCNGDNZjuc3yYU9Vo46wbKoVHMfS1Lg" TargetMode="External"/><Relationship Id="rId323" Type="http://schemas.openxmlformats.org/officeDocument/2006/relationships/hyperlink" Target="http://lcd-linux.sourceforge.net/pdfdocs/hd44780u.pdf" TargetMode="External"/><Relationship Id="rId344" Type="http://schemas.openxmlformats.org/officeDocument/2006/relationships/hyperlink" Target="http://www.solarphotovoltaicpanel.com/" TargetMode="External"/><Relationship Id="rId20" Type="http://schemas.openxmlformats.org/officeDocument/2006/relationships/oleObject" Target="embeddings/oleObject4.bin"/><Relationship Id="rId41" Type="http://schemas.openxmlformats.org/officeDocument/2006/relationships/image" Target="media/image22.png"/><Relationship Id="rId62" Type="http://schemas.openxmlformats.org/officeDocument/2006/relationships/image" Target="media/image38.wmf"/><Relationship Id="rId83" Type="http://schemas.openxmlformats.org/officeDocument/2006/relationships/oleObject" Target="embeddings/oleObject18.bin"/><Relationship Id="rId179" Type="http://schemas.openxmlformats.org/officeDocument/2006/relationships/hyperlink" Target="http://www.google.com/url?q=http%3A%2F%2Fphotovoltaics.sandia.gov%2Fdocs%2FPVFSCGallium_Arsenide_Solar_Cells.htm&amp;sa=D&amp;sntz=1&amp;usg=AFQjCNHbPeP3PkUaIUCnegZKvRmNWG9YOw" TargetMode="External"/><Relationship Id="rId365" Type="http://schemas.openxmlformats.org/officeDocument/2006/relationships/image" Target="media/image70.jpeg"/><Relationship Id="rId190" Type="http://schemas.openxmlformats.org/officeDocument/2006/relationships/hyperlink" Target="http://www.google.com/url?q=http%3A%2F%2Fphotovoltaics.sandia.gov%2Fdocs%2FPVFSCGallium_Arsenide_Solar_Cells.htm&amp;sa=D&amp;sntz=1&amp;usg=AFQjCNHbPeP3PkUaIUCnegZKvRmNWG9YOw" TargetMode="External"/><Relationship Id="rId204" Type="http://schemas.openxmlformats.org/officeDocument/2006/relationships/hyperlink" Target="http://www.google.com/url?q=http%3A%2F%2Fbatteryuniversity.com%2Findex.php%2Flearn%2Farticle%2Fwhats_the_best_battery&amp;sa=D&amp;sntz=1&amp;usg=AFQjCNHv_XqYIKCUNbKHBDwwq1X2sNeWug" TargetMode="External"/><Relationship Id="rId225" Type="http://schemas.openxmlformats.org/officeDocument/2006/relationships/hyperlink" Target="http://www.google.com/url?q=http%3A%2F%2Fbatteryuniversity.com%2Findex.php%2Flearn%2Farticle%2Fwhats_the_best_battery&amp;sa=D&amp;sntz=1&amp;usg=AFQjCNHv_XqYIKCUNbKHBDwwq1X2sNeWug" TargetMode="External"/><Relationship Id="rId246" Type="http://schemas.openxmlformats.org/officeDocument/2006/relationships/hyperlink" Target="http://www.google.com/url?q=http%3A%2F%2Fwww.batteryspace.com%2Fhowtochoosebattery.aspx&amp;sa=D&amp;sntz=1&amp;usg=AFQjCNFDRX4GojM7r0uPuTuafRwJ6Q_HjQ" TargetMode="External"/><Relationship Id="rId267" Type="http://schemas.openxmlformats.org/officeDocument/2006/relationships/hyperlink" Target="http://www.google.com/url?q=http%3A%2F%2Fwww.dtmassociates.com%2Fpower_electronics_page.htm&amp;sa=D&amp;sntz=1&amp;usg=AFQjCNHK-A2vS4lD7HwT5mr-0maL3aB3zA" TargetMode="External"/><Relationship Id="rId288" Type="http://schemas.openxmlformats.org/officeDocument/2006/relationships/hyperlink" Target="http://www.google.com/url?q=http%3A%2F%2Fwww.maxim-ic.com%2Fapp-notes%2Findex.mvp%2Fid%2F621&amp;sa=D&amp;sntz=1&amp;usg=AFQjCNHMpLMLUbQMNnpP36uq5vavC-BB-A" TargetMode="External"/><Relationship Id="rId106" Type="http://schemas.openxmlformats.org/officeDocument/2006/relationships/hyperlink" Target="http://www.google.com/url?q=http%3A%2F%2Fwww.rci.rutgers.edu%2F~dbirnie%2Fsolarclass%2FamorphousSi.pdf&amp;sa=D&amp;sntz=1&amp;usg=AFQjCNHvPxRdj_cg7KVr5Nkj4voejEKnHA" TargetMode="External"/><Relationship Id="rId127" Type="http://schemas.openxmlformats.org/officeDocument/2006/relationships/hyperlink" Target="http://www.google.com/url?q=http%3A%2F%2Fwww.rci.rutgers.edu%2F~dbirnie%2Fsolarclass%2FamorphousSi.pdf&amp;sa=D&amp;sntz=1&amp;usg=AFQjCNHvPxRdj_cg7KVr5Nkj4voejEKnHA" TargetMode="External"/><Relationship Id="rId313" Type="http://schemas.openxmlformats.org/officeDocument/2006/relationships/hyperlink" Target="http://www.microchip.com/wwwproducts/Devices.aspx?dDocName=en0103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0AD87-DDFE-468E-8940-43AF3297A7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130</Pages>
  <Words>43613</Words>
  <Characters>248598</Characters>
  <Application>Microsoft Office Word</Application>
  <DocSecurity>0</DocSecurity>
  <Lines>2071</Lines>
  <Paragraphs>583</Paragraphs>
  <ScaleCrop>false</ScaleCrop>
  <HeadingPairs>
    <vt:vector size="2" baseType="variant">
      <vt:variant>
        <vt:lpstr>Title</vt:lpstr>
      </vt:variant>
      <vt:variant>
        <vt:i4>1</vt:i4>
      </vt:variant>
    </vt:vector>
  </HeadingPairs>
  <TitlesOfParts>
    <vt:vector size="1" baseType="lpstr">
      <vt:lpstr>Table of Contents</vt:lpstr>
    </vt:vector>
  </TitlesOfParts>
  <Company/>
  <LinksUpToDate>false</LinksUpToDate>
  <CharactersWithSpaces>291628</CharactersWithSpaces>
  <SharedDoc>false</SharedDoc>
  <HLinks>
    <vt:vector size="1614" baseType="variant">
      <vt:variant>
        <vt:i4>1441857</vt:i4>
      </vt:variant>
      <vt:variant>
        <vt:i4>1173</vt:i4>
      </vt:variant>
      <vt:variant>
        <vt:i4>0</vt:i4>
      </vt:variant>
      <vt:variant>
        <vt:i4>5</vt:i4>
      </vt:variant>
      <vt:variant>
        <vt:lpwstr>http://www.solarpoint.com.au/c5/learn-about-solar/global-solar-industry/production-and-manufacturing/</vt:lpwstr>
      </vt:variant>
      <vt:variant>
        <vt:lpwstr/>
      </vt:variant>
      <vt:variant>
        <vt:i4>983108</vt:i4>
      </vt:variant>
      <vt:variant>
        <vt:i4>1170</vt:i4>
      </vt:variant>
      <vt:variant>
        <vt:i4>0</vt:i4>
      </vt:variant>
      <vt:variant>
        <vt:i4>5</vt:i4>
      </vt:variant>
      <vt:variant>
        <vt:lpwstr>http://homepower.com/view/?file=HP127_pg98_Weliczko</vt:lpwstr>
      </vt:variant>
      <vt:variant>
        <vt:lpwstr/>
      </vt:variant>
      <vt:variant>
        <vt:i4>2228327</vt:i4>
      </vt:variant>
      <vt:variant>
        <vt:i4>1167</vt:i4>
      </vt:variant>
      <vt:variant>
        <vt:i4>0</vt:i4>
      </vt:variant>
      <vt:variant>
        <vt:i4>5</vt:i4>
      </vt:variant>
      <vt:variant>
        <vt:lpwstr>http://www.civicsolar.com/resource/thin-film-vs-crystalline-silicon-pv-modules</vt:lpwstr>
      </vt:variant>
      <vt:variant>
        <vt:lpwstr/>
      </vt:variant>
      <vt:variant>
        <vt:i4>852091</vt:i4>
      </vt:variant>
      <vt:variant>
        <vt:i4>1164</vt:i4>
      </vt:variant>
      <vt:variant>
        <vt:i4>0</vt:i4>
      </vt:variant>
      <vt:variant>
        <vt:i4>5</vt:i4>
      </vt:variant>
      <vt:variant>
        <vt:lpwstr>http://www.daviddarling.info/encyclopedia/T/AE_thin_film_cell.html</vt:lpwstr>
      </vt:variant>
      <vt:variant>
        <vt:lpwstr/>
      </vt:variant>
      <vt:variant>
        <vt:i4>3538995</vt:i4>
      </vt:variant>
      <vt:variant>
        <vt:i4>1161</vt:i4>
      </vt:variant>
      <vt:variant>
        <vt:i4>0</vt:i4>
      </vt:variant>
      <vt:variant>
        <vt:i4>5</vt:i4>
      </vt:variant>
      <vt:variant>
        <vt:lpwstr>http://en.wikipedia.org/wiki/Silicon_thin-film_cell</vt:lpwstr>
      </vt:variant>
      <vt:variant>
        <vt:lpwstr/>
      </vt:variant>
      <vt:variant>
        <vt:i4>7536729</vt:i4>
      </vt:variant>
      <vt:variant>
        <vt:i4>1158</vt:i4>
      </vt:variant>
      <vt:variant>
        <vt:i4>0</vt:i4>
      </vt:variant>
      <vt:variant>
        <vt:i4>5</vt:i4>
      </vt:variant>
      <vt:variant>
        <vt:lpwstr>https://www.elitenetzwerk.bayern.de/ilkakriegel_organicsollarcell.0.html</vt:lpwstr>
      </vt:variant>
      <vt:variant>
        <vt:lpwstr/>
      </vt:variant>
      <vt:variant>
        <vt:i4>3866711</vt:i4>
      </vt:variant>
      <vt:variant>
        <vt:i4>1155</vt:i4>
      </vt:variant>
      <vt:variant>
        <vt:i4>0</vt:i4>
      </vt:variant>
      <vt:variant>
        <vt:i4>5</vt:i4>
      </vt:variant>
      <vt:variant>
        <vt:lpwstr>http://en.wikipedia.org/wiki/Solar_cell</vt:lpwstr>
      </vt:variant>
      <vt:variant>
        <vt:lpwstr>Organic.2Fpolymer_solar_cells</vt:lpwstr>
      </vt:variant>
      <vt:variant>
        <vt:i4>8257581</vt:i4>
      </vt:variant>
      <vt:variant>
        <vt:i4>1152</vt:i4>
      </vt:variant>
      <vt:variant>
        <vt:i4>0</vt:i4>
      </vt:variant>
      <vt:variant>
        <vt:i4>5</vt:i4>
      </vt:variant>
      <vt:variant>
        <vt:lpwstr>http://en.wikipedia.org/wiki/Polymer_solar_cell</vt:lpwstr>
      </vt:variant>
      <vt:variant>
        <vt:lpwstr/>
      </vt:variant>
      <vt:variant>
        <vt:i4>7864356</vt:i4>
      </vt:variant>
      <vt:variant>
        <vt:i4>1149</vt:i4>
      </vt:variant>
      <vt:variant>
        <vt:i4>0</vt:i4>
      </vt:variant>
      <vt:variant>
        <vt:i4>5</vt:i4>
      </vt:variant>
      <vt:variant>
        <vt:lpwstr>http://en.wikipedia.org/wiki/Organic_solar_cell</vt:lpwstr>
      </vt:variant>
      <vt:variant>
        <vt:lpwstr/>
      </vt:variant>
      <vt:variant>
        <vt:i4>7340074</vt:i4>
      </vt:variant>
      <vt:variant>
        <vt:i4>1146</vt:i4>
      </vt:variant>
      <vt:variant>
        <vt:i4>0</vt:i4>
      </vt:variant>
      <vt:variant>
        <vt:i4>5</vt:i4>
      </vt:variant>
      <vt:variant>
        <vt:lpwstr>http://solar.calfinder.com/library/solar-electricity/cells/cell-materials/gallium-arsenide</vt:lpwstr>
      </vt:variant>
      <vt:variant>
        <vt:lpwstr/>
      </vt:variant>
      <vt:variant>
        <vt:i4>6619170</vt:i4>
      </vt:variant>
      <vt:variant>
        <vt:i4>1143</vt:i4>
      </vt:variant>
      <vt:variant>
        <vt:i4>0</vt:i4>
      </vt:variant>
      <vt:variant>
        <vt:i4>5</vt:i4>
      </vt:variant>
      <vt:variant>
        <vt:lpwstr>http://www.azom.com/details.asp?ArticleID=1166</vt:lpwstr>
      </vt:variant>
      <vt:variant>
        <vt:lpwstr/>
      </vt:variant>
      <vt:variant>
        <vt:i4>4259894</vt:i4>
      </vt:variant>
      <vt:variant>
        <vt:i4>1140</vt:i4>
      </vt:variant>
      <vt:variant>
        <vt:i4>0</vt:i4>
      </vt:variant>
      <vt:variant>
        <vt:i4>5</vt:i4>
      </vt:variant>
      <vt:variant>
        <vt:lpwstr>http://en.wikipedia.org/wiki/Copper_indium_gallium_selenide_solar_cell</vt:lpwstr>
      </vt:variant>
      <vt:variant>
        <vt:lpwstr/>
      </vt:variant>
      <vt:variant>
        <vt:i4>4259871</vt:i4>
      </vt:variant>
      <vt:variant>
        <vt:i4>1137</vt:i4>
      </vt:variant>
      <vt:variant>
        <vt:i4>0</vt:i4>
      </vt:variant>
      <vt:variant>
        <vt:i4>5</vt:i4>
      </vt:variant>
      <vt:variant>
        <vt:lpwstr>http://www.copperindiumgalliumdiselenide.com/</vt:lpwstr>
      </vt:variant>
      <vt:variant>
        <vt:lpwstr/>
      </vt:variant>
      <vt:variant>
        <vt:i4>5439570</vt:i4>
      </vt:variant>
      <vt:variant>
        <vt:i4>1134</vt:i4>
      </vt:variant>
      <vt:variant>
        <vt:i4>0</vt:i4>
      </vt:variant>
      <vt:variant>
        <vt:i4>5</vt:i4>
      </vt:variant>
      <vt:variant>
        <vt:lpwstr>http://www.cadmiumtelluride.net/</vt:lpwstr>
      </vt:variant>
      <vt:variant>
        <vt:lpwstr/>
      </vt:variant>
      <vt:variant>
        <vt:i4>786519</vt:i4>
      </vt:variant>
      <vt:variant>
        <vt:i4>1131</vt:i4>
      </vt:variant>
      <vt:variant>
        <vt:i4>0</vt:i4>
      </vt:variant>
      <vt:variant>
        <vt:i4>5</vt:i4>
      </vt:variant>
      <vt:variant>
        <vt:lpwstr>http://en.wikipedia.org/wiki/Cadmium_telluride_photovoltaics</vt:lpwstr>
      </vt:variant>
      <vt:variant>
        <vt:lpwstr/>
      </vt:variant>
      <vt:variant>
        <vt:i4>8192012</vt:i4>
      </vt:variant>
      <vt:variant>
        <vt:i4>1128</vt:i4>
      </vt:variant>
      <vt:variant>
        <vt:i4>0</vt:i4>
      </vt:variant>
      <vt:variant>
        <vt:i4>5</vt:i4>
      </vt:variant>
      <vt:variant>
        <vt:lpwstr>http://en.wikipedia.org/wiki/Cadmium_telluride</vt:lpwstr>
      </vt:variant>
      <vt:variant>
        <vt:lpwstr/>
      </vt:variant>
      <vt:variant>
        <vt:i4>3866706</vt:i4>
      </vt:variant>
      <vt:variant>
        <vt:i4>1125</vt:i4>
      </vt:variant>
      <vt:variant>
        <vt:i4>0</vt:i4>
      </vt:variant>
      <vt:variant>
        <vt:i4>5</vt:i4>
      </vt:variant>
      <vt:variant>
        <vt:lpwstr>http://en.wikipedia.org/wiki/Thin_film_solar_cell</vt:lpwstr>
      </vt:variant>
      <vt:variant>
        <vt:lpwstr/>
      </vt:variant>
      <vt:variant>
        <vt:i4>2621472</vt:i4>
      </vt:variant>
      <vt:variant>
        <vt:i4>1122</vt:i4>
      </vt:variant>
      <vt:variant>
        <vt:i4>0</vt:i4>
      </vt:variant>
      <vt:variant>
        <vt:i4>5</vt:i4>
      </vt:variant>
      <vt:variant>
        <vt:lpwstr>http://www.solarphotovoltaicpanel.com/</vt:lpwstr>
      </vt:variant>
      <vt:variant>
        <vt:lpwstr/>
      </vt:variant>
      <vt:variant>
        <vt:i4>5046344</vt:i4>
      </vt:variant>
      <vt:variant>
        <vt:i4>1119</vt:i4>
      </vt:variant>
      <vt:variant>
        <vt:i4>0</vt:i4>
      </vt:variant>
      <vt:variant>
        <vt:i4>5</vt:i4>
      </vt:variant>
      <vt:variant>
        <vt:lpwstr>http://www.teachmefinance.com/Scientific_Terms/Ribbon_silicon.html</vt:lpwstr>
      </vt:variant>
      <vt:variant>
        <vt:lpwstr/>
      </vt:variant>
      <vt:variant>
        <vt:i4>2031729</vt:i4>
      </vt:variant>
      <vt:variant>
        <vt:i4>1116</vt:i4>
      </vt:variant>
      <vt:variant>
        <vt:i4>0</vt:i4>
      </vt:variant>
      <vt:variant>
        <vt:i4>5</vt:i4>
      </vt:variant>
      <vt:variant>
        <vt:lpwstr>http://en.wikipedia.org/wiki/Polycrystalline_silicon</vt:lpwstr>
      </vt:variant>
      <vt:variant>
        <vt:lpwstr/>
      </vt:variant>
      <vt:variant>
        <vt:i4>6291516</vt:i4>
      </vt:variant>
      <vt:variant>
        <vt:i4>1113</vt:i4>
      </vt:variant>
      <vt:variant>
        <vt:i4>0</vt:i4>
      </vt:variant>
      <vt:variant>
        <vt:i4>5</vt:i4>
      </vt:variant>
      <vt:variant>
        <vt:lpwstr>http://ridders-solar.com/mono.shtml</vt:lpwstr>
      </vt:variant>
      <vt:variant>
        <vt:lpwstr/>
      </vt:variant>
      <vt:variant>
        <vt:i4>1245277</vt:i4>
      </vt:variant>
      <vt:variant>
        <vt:i4>1110</vt:i4>
      </vt:variant>
      <vt:variant>
        <vt:i4>0</vt:i4>
      </vt:variant>
      <vt:variant>
        <vt:i4>5</vt:i4>
      </vt:variant>
      <vt:variant>
        <vt:lpwstr>http://www.solarhome.org/crystallinesilicon.html</vt:lpwstr>
      </vt:variant>
      <vt:variant>
        <vt:lpwstr/>
      </vt:variant>
      <vt:variant>
        <vt:i4>1245216</vt:i4>
      </vt:variant>
      <vt:variant>
        <vt:i4>1107</vt:i4>
      </vt:variant>
      <vt:variant>
        <vt:i4>0</vt:i4>
      </vt:variant>
      <vt:variant>
        <vt:i4>5</vt:i4>
      </vt:variant>
      <vt:variant>
        <vt:lpwstr>http://en.wikipedia.org/wiki/Single-crystal_silicon</vt:lpwstr>
      </vt:variant>
      <vt:variant>
        <vt:lpwstr/>
      </vt:variant>
      <vt:variant>
        <vt:i4>5832733</vt:i4>
      </vt:variant>
      <vt:variant>
        <vt:i4>1104</vt:i4>
      </vt:variant>
      <vt:variant>
        <vt:i4>0</vt:i4>
      </vt:variant>
      <vt:variant>
        <vt:i4>5</vt:i4>
      </vt:variant>
      <vt:variant>
        <vt:lpwstr>http://poweredbysolarpanels.com/crystalline-silicon-solar-cells/</vt:lpwstr>
      </vt:variant>
      <vt:variant>
        <vt:lpwstr/>
      </vt:variant>
      <vt:variant>
        <vt:i4>8323129</vt:i4>
      </vt:variant>
      <vt:variant>
        <vt:i4>1101</vt:i4>
      </vt:variant>
      <vt:variant>
        <vt:i4>0</vt:i4>
      </vt:variant>
      <vt:variant>
        <vt:i4>5</vt:i4>
      </vt:variant>
      <vt:variant>
        <vt:lpwstr>http://www.powergenworldwide.com/index/display/articledisplay/328999/articles/power-engineering/business-2/2008/05/shedding-light-on-thin-film-solar-cell-efficiency-research.html</vt:lpwstr>
      </vt:variant>
      <vt:variant>
        <vt:lpwstr/>
      </vt:variant>
      <vt:variant>
        <vt:i4>1376287</vt:i4>
      </vt:variant>
      <vt:variant>
        <vt:i4>1098</vt:i4>
      </vt:variant>
      <vt:variant>
        <vt:i4>0</vt:i4>
      </vt:variant>
      <vt:variant>
        <vt:i4>5</vt:i4>
      </vt:variant>
      <vt:variant>
        <vt:lpwstr>http://www.inmotion.pt/store/product_info.php?products_id=189</vt:lpwstr>
      </vt:variant>
      <vt:variant>
        <vt:lpwstr/>
      </vt:variant>
      <vt:variant>
        <vt:i4>2031643</vt:i4>
      </vt:variant>
      <vt:variant>
        <vt:i4>1095</vt:i4>
      </vt:variant>
      <vt:variant>
        <vt:i4>0</vt:i4>
      </vt:variant>
      <vt:variant>
        <vt:i4>5</vt:i4>
      </vt:variant>
      <vt:variant>
        <vt:lpwstr>http://www.inmotion.pt/store/product_info.php?products_id=52</vt:lpwstr>
      </vt:variant>
      <vt:variant>
        <vt:lpwstr/>
      </vt:variant>
      <vt:variant>
        <vt:i4>2293862</vt:i4>
      </vt:variant>
      <vt:variant>
        <vt:i4>1092</vt:i4>
      </vt:variant>
      <vt:variant>
        <vt:i4>0</vt:i4>
      </vt:variant>
      <vt:variant>
        <vt:i4>5</vt:i4>
      </vt:variant>
      <vt:variant>
        <vt:lpwstr>http://www.ornl.gov/sci/solarsummit/JXcrystals.pdf</vt:lpwstr>
      </vt:variant>
      <vt:variant>
        <vt:lpwstr/>
      </vt:variant>
      <vt:variant>
        <vt:i4>524357</vt:i4>
      </vt:variant>
      <vt:variant>
        <vt:i4>1089</vt:i4>
      </vt:variant>
      <vt:variant>
        <vt:i4>0</vt:i4>
      </vt:variant>
      <vt:variant>
        <vt:i4>5</vt:i4>
      </vt:variant>
      <vt:variant>
        <vt:lpwstr>http://www.triplepundit.com/2009/01/5-surprising-facts-about-concentrated-photovoltaics/</vt:lpwstr>
      </vt:variant>
      <vt:variant>
        <vt:lpwstr/>
      </vt:variant>
      <vt:variant>
        <vt:i4>3801125</vt:i4>
      </vt:variant>
      <vt:variant>
        <vt:i4>1086</vt:i4>
      </vt:variant>
      <vt:variant>
        <vt:i4>0</vt:i4>
      </vt:variant>
      <vt:variant>
        <vt:i4>5</vt:i4>
      </vt:variant>
      <vt:variant>
        <vt:lpwstr>http://www.concentratedsolarpower.com/</vt:lpwstr>
      </vt:variant>
      <vt:variant>
        <vt:lpwstr/>
      </vt:variant>
      <vt:variant>
        <vt:i4>6881393</vt:i4>
      </vt:variant>
      <vt:variant>
        <vt:i4>1083</vt:i4>
      </vt:variant>
      <vt:variant>
        <vt:i4>0</vt:i4>
      </vt:variant>
      <vt:variant>
        <vt:i4>5</vt:i4>
      </vt:variant>
      <vt:variant>
        <vt:lpwstr>http://www.renewable-energy-sources.com/2008/06/11/advantages-and-disadvantages-of-solar-power/</vt:lpwstr>
      </vt:variant>
      <vt:variant>
        <vt:lpwstr/>
      </vt:variant>
      <vt:variant>
        <vt:i4>720900</vt:i4>
      </vt:variant>
      <vt:variant>
        <vt:i4>1080</vt:i4>
      </vt:variant>
      <vt:variant>
        <vt:i4>0</vt:i4>
      </vt:variant>
      <vt:variant>
        <vt:i4>5</vt:i4>
      </vt:variant>
      <vt:variant>
        <vt:lpwstr>http://www.rev2g.com/resources_solar_basics.html</vt:lpwstr>
      </vt:variant>
      <vt:variant>
        <vt:lpwstr/>
      </vt:variant>
      <vt:variant>
        <vt:i4>262168</vt:i4>
      </vt:variant>
      <vt:variant>
        <vt:i4>1077</vt:i4>
      </vt:variant>
      <vt:variant>
        <vt:i4>0</vt:i4>
      </vt:variant>
      <vt:variant>
        <vt:i4>5</vt:i4>
      </vt:variant>
      <vt:variant>
        <vt:lpwstr>http://www.pvresources.com/en/module.php</vt:lpwstr>
      </vt:variant>
      <vt:variant>
        <vt:lpwstr/>
      </vt:variant>
      <vt:variant>
        <vt:i4>5701710</vt:i4>
      </vt:variant>
      <vt:variant>
        <vt:i4>1074</vt:i4>
      </vt:variant>
      <vt:variant>
        <vt:i4>0</vt:i4>
      </vt:variant>
      <vt:variant>
        <vt:i4>5</vt:i4>
      </vt:variant>
      <vt:variant>
        <vt:lpwstr>http://www.suncowboy.com/solar101.php</vt:lpwstr>
      </vt:variant>
      <vt:variant>
        <vt:lpwstr/>
      </vt:variant>
      <vt:variant>
        <vt:i4>7405694</vt:i4>
      </vt:variant>
      <vt:variant>
        <vt:i4>1071</vt:i4>
      </vt:variant>
      <vt:variant>
        <vt:i4>0</vt:i4>
      </vt:variant>
      <vt:variant>
        <vt:i4>5</vt:i4>
      </vt:variant>
      <vt:variant>
        <vt:lpwstr>http://www.cetonline.org/Renewables/PV_pro_con.php</vt:lpwstr>
      </vt:variant>
      <vt:variant>
        <vt:lpwstr/>
      </vt:variant>
      <vt:variant>
        <vt:i4>96</vt:i4>
      </vt:variant>
      <vt:variant>
        <vt:i4>1068</vt:i4>
      </vt:variant>
      <vt:variant>
        <vt:i4>0</vt:i4>
      </vt:variant>
      <vt:variant>
        <vt:i4>5</vt:i4>
      </vt:variant>
      <vt:variant>
        <vt:lpwstr>http://en.wikipedia.org/wiki/Solar_panel</vt:lpwstr>
      </vt:variant>
      <vt:variant>
        <vt:lpwstr/>
      </vt:variant>
      <vt:variant>
        <vt:i4>6029367</vt:i4>
      </vt:variant>
      <vt:variant>
        <vt:i4>1065</vt:i4>
      </vt:variant>
      <vt:variant>
        <vt:i4>0</vt:i4>
      </vt:variant>
      <vt:variant>
        <vt:i4>5</vt:i4>
      </vt:variant>
      <vt:variant>
        <vt:lpwstr>http://en.wikipedia.org/wiki/Concentrated_photovoltaics</vt:lpwstr>
      </vt:variant>
      <vt:variant>
        <vt:lpwstr/>
      </vt:variant>
      <vt:variant>
        <vt:i4>5505049</vt:i4>
      </vt:variant>
      <vt:variant>
        <vt:i4>1062</vt:i4>
      </vt:variant>
      <vt:variant>
        <vt:i4>0</vt:i4>
      </vt:variant>
      <vt:variant>
        <vt:i4>5</vt:i4>
      </vt:variant>
      <vt:variant>
        <vt:lpwstr>http://www.highconcentrationphotovoltaic.com/</vt:lpwstr>
      </vt:variant>
      <vt:variant>
        <vt:lpwstr/>
      </vt:variant>
      <vt:variant>
        <vt:i4>4980800</vt:i4>
      </vt:variant>
      <vt:variant>
        <vt:i4>1059</vt:i4>
      </vt:variant>
      <vt:variant>
        <vt:i4>0</vt:i4>
      </vt:variant>
      <vt:variant>
        <vt:i4>5</vt:i4>
      </vt:variant>
      <vt:variant>
        <vt:lpwstr>http://lcd-linux.sourceforge.net/pdfdocs/hd44780u.pdf</vt:lpwstr>
      </vt:variant>
      <vt:variant>
        <vt:lpwstr/>
      </vt:variant>
      <vt:variant>
        <vt:i4>2687010</vt:i4>
      </vt:variant>
      <vt:variant>
        <vt:i4>1056</vt:i4>
      </vt:variant>
      <vt:variant>
        <vt:i4>0</vt:i4>
      </vt:variant>
      <vt:variant>
        <vt:i4>5</vt:i4>
      </vt:variant>
      <vt:variant>
        <vt:lpwstr>http://en.wikipedia.org/wiki/HD44780_Character_LCD</vt:lpwstr>
      </vt:variant>
      <vt:variant>
        <vt:lpwstr/>
      </vt:variant>
      <vt:variant>
        <vt:i4>6488078</vt:i4>
      </vt:variant>
      <vt:variant>
        <vt:i4>1053</vt:i4>
      </vt:variant>
      <vt:variant>
        <vt:i4>0</vt:i4>
      </vt:variant>
      <vt:variant>
        <vt:i4>5</vt:i4>
      </vt:variant>
      <vt:variant>
        <vt:lpwstr>http://en.wikipedia.org/wiki/IEEE_802.11</vt:lpwstr>
      </vt:variant>
      <vt:variant>
        <vt:lpwstr/>
      </vt:variant>
      <vt:variant>
        <vt:i4>3866691</vt:i4>
      </vt:variant>
      <vt:variant>
        <vt:i4>1050</vt:i4>
      </vt:variant>
      <vt:variant>
        <vt:i4>0</vt:i4>
      </vt:variant>
      <vt:variant>
        <vt:i4>5</vt:i4>
      </vt:variant>
      <vt:variant>
        <vt:lpwstr>http://en.wikipedia.org/wiki/Wireless_LAN</vt:lpwstr>
      </vt:variant>
      <vt:variant>
        <vt:lpwstr/>
      </vt:variant>
      <vt:variant>
        <vt:i4>1769477</vt:i4>
      </vt:variant>
      <vt:variant>
        <vt:i4>1047</vt:i4>
      </vt:variant>
      <vt:variant>
        <vt:i4>0</vt:i4>
      </vt:variant>
      <vt:variant>
        <vt:i4>5</vt:i4>
      </vt:variant>
      <vt:variant>
        <vt:lpwstr>http://www.microchip.com/stellent/idcplg?IdcService=SS_GET_PAGE&amp;nodeId=2615&amp;dDocName=en535444</vt:lpwstr>
      </vt:variant>
      <vt:variant>
        <vt:lpwstr/>
      </vt:variant>
      <vt:variant>
        <vt:i4>3080209</vt:i4>
      </vt:variant>
      <vt:variant>
        <vt:i4>1044</vt:i4>
      </vt:variant>
      <vt:variant>
        <vt:i4>0</vt:i4>
      </vt:variant>
      <vt:variant>
        <vt:i4>5</vt:i4>
      </vt:variant>
      <vt:variant>
        <vt:lpwstr>http://ww1.microchip.com/downloads/en/DeviceDoc/PIC32 Starter Kits Users Guide_DS61159A.pdf</vt:lpwstr>
      </vt:variant>
      <vt:variant>
        <vt:lpwstr/>
      </vt:variant>
      <vt:variant>
        <vt:i4>3080209</vt:i4>
      </vt:variant>
      <vt:variant>
        <vt:i4>1041</vt:i4>
      </vt:variant>
      <vt:variant>
        <vt:i4>0</vt:i4>
      </vt:variant>
      <vt:variant>
        <vt:i4>5</vt:i4>
      </vt:variant>
      <vt:variant>
        <vt:lpwstr>http://ww1.microchip.com/downloads/en/DeviceDoc/PIC32 Starter Kits Users Guide_DS61159A.pdf</vt:lpwstr>
      </vt:variant>
      <vt:variant>
        <vt:lpwstr/>
      </vt:variant>
      <vt:variant>
        <vt:i4>3080209</vt:i4>
      </vt:variant>
      <vt:variant>
        <vt:i4>1038</vt:i4>
      </vt:variant>
      <vt:variant>
        <vt:i4>0</vt:i4>
      </vt:variant>
      <vt:variant>
        <vt:i4>5</vt:i4>
      </vt:variant>
      <vt:variant>
        <vt:lpwstr>http://ww1.microchip.com/downloads/en/DeviceDoc/PIC32 Starter Kits Users Guide_DS61159A.pdf</vt:lpwstr>
      </vt:variant>
      <vt:variant>
        <vt:lpwstr/>
      </vt:variant>
      <vt:variant>
        <vt:i4>2687096</vt:i4>
      </vt:variant>
      <vt:variant>
        <vt:i4>1035</vt:i4>
      </vt:variant>
      <vt:variant>
        <vt:i4>0</vt:i4>
      </vt:variant>
      <vt:variant>
        <vt:i4>5</vt:i4>
      </vt:variant>
      <vt:variant>
        <vt:lpwstr>http://www.microchip.com/wwwproducts/Devices.aspx?dDocName=en535591</vt:lpwstr>
      </vt:variant>
      <vt:variant>
        <vt:lpwstr/>
      </vt:variant>
      <vt:variant>
        <vt:i4>2490492</vt:i4>
      </vt:variant>
      <vt:variant>
        <vt:i4>1032</vt:i4>
      </vt:variant>
      <vt:variant>
        <vt:i4>0</vt:i4>
      </vt:variant>
      <vt:variant>
        <vt:i4>5</vt:i4>
      </vt:variant>
      <vt:variant>
        <vt:lpwstr>http://www.microchip.com/wwwproducts/Devices.aspx?dDocName=en545660</vt:lpwstr>
      </vt:variant>
      <vt:variant>
        <vt:lpwstr/>
      </vt:variant>
      <vt:variant>
        <vt:i4>2097276</vt:i4>
      </vt:variant>
      <vt:variant>
        <vt:i4>1029</vt:i4>
      </vt:variant>
      <vt:variant>
        <vt:i4>0</vt:i4>
      </vt:variant>
      <vt:variant>
        <vt:i4>5</vt:i4>
      </vt:variant>
      <vt:variant>
        <vt:lpwstr>http://www.microchip.com/wwwproducts/Devices.aspx?dDocName=en010300</vt:lpwstr>
      </vt:variant>
      <vt:variant>
        <vt:lpwstr/>
      </vt:variant>
      <vt:variant>
        <vt:i4>2293832</vt:i4>
      </vt:variant>
      <vt:variant>
        <vt:i4>1026</vt:i4>
      </vt:variant>
      <vt:variant>
        <vt:i4>0</vt:i4>
      </vt:variant>
      <vt:variant>
        <vt:i4>5</vt:i4>
      </vt:variant>
      <vt:variant>
        <vt:lpwstr>http://www.microchip.com/wwwproducts/Devices.aspx?dDocName=en532441</vt:lpwstr>
      </vt:variant>
      <vt:variant>
        <vt:lpwstr>1</vt:lpwstr>
      </vt:variant>
      <vt:variant>
        <vt:i4>6291534</vt:i4>
      </vt:variant>
      <vt:variant>
        <vt:i4>1023</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1020</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1017</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1014</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1011</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1008</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1005</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1002</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999</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996</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6291534</vt:i4>
      </vt:variant>
      <vt:variant>
        <vt:i4>993</vt:i4>
      </vt:variant>
      <vt:variant>
        <vt:i4>0</vt:i4>
      </vt:variant>
      <vt:variant>
        <vt:i4>5</vt:i4>
      </vt:variant>
      <vt:variant>
        <vt:lpwstr>http://www.google.com/url?q=http%3A%2F%2Fwww.instrumart.com%2Fassets%2F108%2F175_177.pdf&amp;sa=D&amp;sntz=1&amp;usg=AFQjCNGDNZjuc3yYU9Vo46wbKoVHMfS1Lg</vt:lpwstr>
      </vt:variant>
      <vt:variant>
        <vt:lpwstr/>
      </vt:variant>
      <vt:variant>
        <vt:i4>2883646</vt:i4>
      </vt:variant>
      <vt:variant>
        <vt:i4>990</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987</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984</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981</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978</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975</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972</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969</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966</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963</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960</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957</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954</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951</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948</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945</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942</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939</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936</vt:i4>
      </vt:variant>
      <vt:variant>
        <vt:i4>0</vt:i4>
      </vt:variant>
      <vt:variant>
        <vt:i4>5</vt:i4>
      </vt:variant>
      <vt:variant>
        <vt:lpwstr>http://www.google.com/url?q=http%3A%2F%2Fwww.maxim-ic.com%2Fapp-notes%2Findex.mvp%2Fid%2F621&amp;sa=D&amp;sntz=1&amp;usg=AFQjCNHMpLMLUbQMNnpP36uq5vavC-BB-A</vt:lpwstr>
      </vt:variant>
      <vt:variant>
        <vt:lpwstr/>
      </vt:variant>
      <vt:variant>
        <vt:i4>2883646</vt:i4>
      </vt:variant>
      <vt:variant>
        <vt:i4>933</vt:i4>
      </vt:variant>
      <vt:variant>
        <vt:i4>0</vt:i4>
      </vt:variant>
      <vt:variant>
        <vt:i4>5</vt:i4>
      </vt:variant>
      <vt:variant>
        <vt:lpwstr>http://www.google.com/url?q=http%3A%2F%2Fwww.maxim-ic.com%2Fapp-notes%2Findex.mvp%2Fid%2F621&amp;sa=D&amp;sntz=1&amp;usg=AFQjCNHMpLMLUbQMNnpP36uq5vavC-BB-A</vt:lpwstr>
      </vt:variant>
      <vt:variant>
        <vt:lpwstr/>
      </vt:variant>
      <vt:variant>
        <vt:i4>3670122</vt:i4>
      </vt:variant>
      <vt:variant>
        <vt:i4>930</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927</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924</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921</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918</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915</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912</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909</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906</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903</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900</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897</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894</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891</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3670122</vt:i4>
      </vt:variant>
      <vt:variant>
        <vt:i4>888</vt:i4>
      </vt:variant>
      <vt:variant>
        <vt:i4>0</vt:i4>
      </vt:variant>
      <vt:variant>
        <vt:i4>5</vt:i4>
      </vt:variant>
      <vt:variant>
        <vt:lpwstr>http://www.google.com/url?q=http%3A%2F%2Fwww.dtmassociates.com%2Fpower_electronics_page.htm&amp;sa=D&amp;sntz=1&amp;usg=AFQjCNHK-A2vS4lD7HwT5mr-0maL3aB3zA</vt:lpwstr>
      </vt:variant>
      <vt:variant>
        <vt:lpwstr/>
      </vt:variant>
      <vt:variant>
        <vt:i4>4915319</vt:i4>
      </vt:variant>
      <vt:variant>
        <vt:i4>885</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882</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879</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876</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873</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870</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867</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864</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861</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858</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855</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852</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849</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846</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4915319</vt:i4>
      </vt:variant>
      <vt:variant>
        <vt:i4>843</vt:i4>
      </vt:variant>
      <vt:variant>
        <vt:i4>0</vt:i4>
      </vt:variant>
      <vt:variant>
        <vt:i4>5</vt:i4>
      </vt:variant>
      <vt:variant>
        <vt:lpwstr>http://www.google.com/url?q=http%3A%2F%2Fwww.wholesalesolar.com%2FWindy%2FMPPT-article.html&amp;sa=D&amp;sntz=1&amp;usg=AFQjCNHTWJRru_GsOUHi9wP8pKyBZhMs6g</vt:lpwstr>
      </vt:variant>
      <vt:variant>
        <vt:lpwstr/>
      </vt:variant>
      <vt:variant>
        <vt:i4>6488140</vt:i4>
      </vt:variant>
      <vt:variant>
        <vt:i4>840</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837</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834</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831</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828</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825</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822</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819</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816</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813</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6488140</vt:i4>
      </vt:variant>
      <vt:variant>
        <vt:i4>810</vt:i4>
      </vt:variant>
      <vt:variant>
        <vt:i4>0</vt:i4>
      </vt:variant>
      <vt:variant>
        <vt:i4>5</vt:i4>
      </vt:variant>
      <vt:variant>
        <vt:lpwstr>http://www.google.com/url?q=http%3A%2F%2Fwww.batteryspace.com%2Fhowtochoosebattery.aspx&amp;sa=D&amp;sntz=1&amp;usg=AFQjCNFDRX4GojM7r0uPuTuafRwJ6Q_HjQ</vt:lpwstr>
      </vt:variant>
      <vt:variant>
        <vt:lpwstr/>
      </vt:variant>
      <vt:variant>
        <vt:i4>3080306</vt:i4>
      </vt:variant>
      <vt:variant>
        <vt:i4>720</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717</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714</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711</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708</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705</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702</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699</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696</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693</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690</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687</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684</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681</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678</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675</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672</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669</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666</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663</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660</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495</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492</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489</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486</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483</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480</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477</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474</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471</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468</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465</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462</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459</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456</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453</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450</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447</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444</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441</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438</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3080306</vt:i4>
      </vt:variant>
      <vt:variant>
        <vt:i4>435</vt:i4>
      </vt:variant>
      <vt:variant>
        <vt:i4>0</vt:i4>
      </vt:variant>
      <vt:variant>
        <vt:i4>5</vt:i4>
      </vt:variant>
      <vt:variant>
        <vt:lpwstr>http://www.google.com/url?q=http%3A%2F%2Fbatteryuniversity.com%2Findex.php%2Flearn%2Farticle%2Fwhats_the_best_battery&amp;sa=D&amp;sntz=1&amp;usg=AFQjCNHv_XqYIKCUNbKHBDwwq1X2sNeWug</vt:lpwstr>
      </vt:variant>
      <vt:variant>
        <vt:lpwstr/>
      </vt:variant>
      <vt:variant>
        <vt:i4>852012</vt:i4>
      </vt:variant>
      <vt:variant>
        <vt:i4>432</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429</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426</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423</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420</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417</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414</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411</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408</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405</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402</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399</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396</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393</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390</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387</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384</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381</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852012</vt:i4>
      </vt:variant>
      <vt:variant>
        <vt:i4>378</vt:i4>
      </vt:variant>
      <vt:variant>
        <vt:i4>0</vt:i4>
      </vt:variant>
      <vt:variant>
        <vt:i4>5</vt:i4>
      </vt:variant>
      <vt:variant>
        <vt:lpwstr>http://www.google.com/url?q=http%3A%2F%2Fphotovoltaics.sandia.gov%2Fdocs%2FPVFSCGallium_Arsenide_Solar_Cells.htm&amp;sa=D&amp;sntz=1&amp;usg=AFQjCNHbPeP3PkUaIUCnegZKvRmNWG9YOw</vt:lpwstr>
      </vt:variant>
      <vt:variant>
        <vt:lpwstr/>
      </vt:variant>
      <vt:variant>
        <vt:i4>2818151</vt:i4>
      </vt:variant>
      <vt:variant>
        <vt:i4>375</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372</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369</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366</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363</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360</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357</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354</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351</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348</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345</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342</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339</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336</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333</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330</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327</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324</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321</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318</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2818151</vt:i4>
      </vt:variant>
      <vt:variant>
        <vt:i4>315</vt:i4>
      </vt:variant>
      <vt:variant>
        <vt:i4>0</vt:i4>
      </vt:variant>
      <vt:variant>
        <vt:i4>5</vt:i4>
      </vt:variant>
      <vt:variant>
        <vt:lpwstr>http://www.google.com/url?q=http%3A%2F%2Fwww.physics.colostate.edu%2Fgroups%2Fphotovoltaic%2FPDFs%2FMarkus%2520JPCS.pdf&amp;sa=D&amp;sntz=1&amp;usg=AFQjCNHKxrJTTC23cZ4CEJlR04VYRxqLEA</vt:lpwstr>
      </vt:variant>
      <vt:variant>
        <vt:lpwstr/>
      </vt:variant>
      <vt:variant>
        <vt:i4>2555954</vt:i4>
      </vt:variant>
      <vt:variant>
        <vt:i4>261</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258</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255</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252</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249</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246</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243</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240</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237</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234</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231</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228</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225</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222</vt:i4>
      </vt:variant>
      <vt:variant>
        <vt:i4>0</vt:i4>
      </vt:variant>
      <vt:variant>
        <vt:i4>5</vt:i4>
      </vt:variant>
      <vt:variant>
        <vt:lpwstr>http://www.google.com/url?q=http%3A%2F%2Fwww.nrel.gov%2Fpv%2Fcdte%2Fcitizen.html&amp;sa=D&amp;sntz=1&amp;usg=AFQjCNGRfhq86m6qifr8TRsjjPMd36HKFw</vt:lpwstr>
      </vt:variant>
      <vt:variant>
        <vt:lpwstr/>
      </vt:variant>
      <vt:variant>
        <vt:i4>2555954</vt:i4>
      </vt:variant>
      <vt:variant>
        <vt:i4>219</vt:i4>
      </vt:variant>
      <vt:variant>
        <vt:i4>0</vt:i4>
      </vt:variant>
      <vt:variant>
        <vt:i4>5</vt:i4>
      </vt:variant>
      <vt:variant>
        <vt:lpwstr>http://www.google.com/url?q=http%3A%2F%2Fwww.nrel.gov%2Fpv%2Fcdte%2Fcitizen.html&amp;sa=D&amp;sntz=1&amp;usg=AFQjCNGRfhq86m6qifr8TRsjjPMd36HKFw</vt:lpwstr>
      </vt:variant>
      <vt:variant>
        <vt:lpwstr/>
      </vt:variant>
      <vt:variant>
        <vt:i4>4718709</vt:i4>
      </vt:variant>
      <vt:variant>
        <vt:i4>216</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213</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210</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207</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204</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201</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198</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195</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192</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189</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186</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183</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180</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177</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174</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171</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168</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7405651</vt:i4>
      </vt:variant>
      <vt:variant>
        <vt:i4>165</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162</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159</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156</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153</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150</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147</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144</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141</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138</vt:i4>
      </vt:variant>
      <vt:variant>
        <vt:i4>0</vt:i4>
      </vt:variant>
      <vt:variant>
        <vt:i4>5</vt:i4>
      </vt:variant>
      <vt:variant>
        <vt:lpwstr>http://www.google.com/url?q=http%3A%2F%2Fwww.solarbuzz.com%2FTechnologies.htm&amp;sa=D&amp;sntz=1&amp;usg=AFQjCNGeh_4kDyeTzS3j1RzBcde5nRuqwA</vt:lpwstr>
      </vt:variant>
      <vt:variant>
        <vt:lpwstr/>
      </vt:variant>
      <vt:variant>
        <vt:i4>7405651</vt:i4>
      </vt:variant>
      <vt:variant>
        <vt:i4>135</vt:i4>
      </vt:variant>
      <vt:variant>
        <vt:i4>0</vt:i4>
      </vt:variant>
      <vt:variant>
        <vt:i4>5</vt:i4>
      </vt:variant>
      <vt:variant>
        <vt:lpwstr>http://www.google.com/url?q=http%3A%2F%2Fwww.solarbuzz.com%2FTechnologies.htm&amp;sa=D&amp;sntz=1&amp;usg=AFQjCNGeh_4kDyeTzS3j1RzBcde5nRuqwA</vt:lpwstr>
      </vt:variant>
      <vt:variant>
        <vt:lpwstr/>
      </vt:variant>
      <vt:variant>
        <vt:i4>4718709</vt:i4>
      </vt:variant>
      <vt:variant>
        <vt:i4>132</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129</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126</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123</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120</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117</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114</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111</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108</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105</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102</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99</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96</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93</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90</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87</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4718709</vt:i4>
      </vt:variant>
      <vt:variant>
        <vt:i4>84</vt:i4>
      </vt:variant>
      <vt:variant>
        <vt:i4>0</vt:i4>
      </vt:variant>
      <vt:variant>
        <vt:i4>5</vt:i4>
      </vt:variant>
      <vt:variant>
        <vt:lpwstr>http://www.google.com/url?q=http%3A%2F%2Fwww.rci.rutgers.edu%2F~dbirnie%2Fsolarclass%2FamorphousSi.pdf&amp;sa=D&amp;sntz=1&amp;usg=AFQjCNHvPxRdj_cg7KVr5Nkj4voejEKnHA</vt:lpwstr>
      </vt:variant>
      <vt:variant>
        <vt:lpwstr/>
      </vt:variant>
      <vt:variant>
        <vt:i4>7798791</vt:i4>
      </vt:variant>
      <vt:variant>
        <vt:i4>81</vt:i4>
      </vt:variant>
      <vt:variant>
        <vt:i4>0</vt:i4>
      </vt:variant>
      <vt:variant>
        <vt:i4>5</vt:i4>
      </vt:variant>
      <vt:variant>
        <vt:lpwstr>mailto:smurphy@knights.ucf.edu</vt:lpwstr>
      </vt:variant>
      <vt:variant>
        <vt:lpwstr/>
      </vt:variant>
      <vt:variant>
        <vt:i4>720937</vt:i4>
      </vt:variant>
      <vt:variant>
        <vt:i4>78</vt:i4>
      </vt:variant>
      <vt:variant>
        <vt:i4>0</vt:i4>
      </vt:variant>
      <vt:variant>
        <vt:i4>5</vt:i4>
      </vt:variant>
      <vt:variant>
        <vt:lpwstr>mailto:mmotiur@yahoo.com</vt:lpwstr>
      </vt:variant>
      <vt:variant>
        <vt:lpwstr/>
      </vt:variant>
      <vt:variant>
        <vt:i4>39</vt:i4>
      </vt:variant>
      <vt:variant>
        <vt:i4>75</vt:i4>
      </vt:variant>
      <vt:variant>
        <vt:i4>0</vt:i4>
      </vt:variant>
      <vt:variant>
        <vt:i4>5</vt:i4>
      </vt:variant>
      <vt:variant>
        <vt:lpwstr>mailto:jatrawick@hotmail.com</vt:lpwstr>
      </vt:variant>
      <vt:variant>
        <vt:lpwstr/>
      </vt:variant>
      <vt:variant>
        <vt:i4>2883664</vt:i4>
      </vt:variant>
      <vt:variant>
        <vt:i4>72</vt:i4>
      </vt:variant>
      <vt:variant>
        <vt:i4>0</vt:i4>
      </vt:variant>
      <vt:variant>
        <vt:i4>5</vt:i4>
      </vt:variant>
      <vt:variant>
        <vt:lpwstr>mailto:aklein.inbox@gmail.com</vt:lpwstr>
      </vt:variant>
      <vt:variant>
        <vt:lpwstr/>
      </vt:variant>
      <vt:variant>
        <vt:i4>2752637</vt:i4>
      </vt:variant>
      <vt:variant>
        <vt:i4>24</vt:i4>
      </vt:variant>
      <vt:variant>
        <vt:i4>0</vt:i4>
      </vt:variant>
      <vt:variant>
        <vt:i4>5</vt:i4>
      </vt:variant>
      <vt:variant>
        <vt:lpwstr>http://www.globalspec.com/LearnMore/Sensors_Transducers_Detectors/Electrical_Electromagnetic_Sensing/Electrical_Current_Sensors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dc:title>
  <dc:subject/>
  <dc:creator>Amanda Klein</dc:creator>
  <cp:keywords/>
  <cp:lastModifiedBy>Preferred Customer</cp:lastModifiedBy>
  <cp:revision>2</cp:revision>
  <cp:lastPrinted>1601-01-01T00:00:00Z</cp:lastPrinted>
  <dcterms:created xsi:type="dcterms:W3CDTF">2011-04-29T17:01:00Z</dcterms:created>
  <dcterms:modified xsi:type="dcterms:W3CDTF">2011-04-29T17:01:00Z</dcterms:modified>
</cp:coreProperties>
</file>